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FB257F" w14:textId="679A6865" w:rsidR="00527028" w:rsidRPr="000173EC" w:rsidRDefault="00C91676" w:rsidP="00BF436B">
      <w:pPr>
        <w:pStyle w:val="PrformatHTML"/>
        <w:spacing w:line="276" w:lineRule="auto"/>
        <w:jc w:val="center"/>
        <w:rPr>
          <w:rFonts w:ascii="Calibri" w:hAnsi="Calibri" w:cs="Calibri"/>
          <w:b/>
          <w:bCs/>
          <w:sz w:val="22"/>
          <w:szCs w:val="22"/>
          <w:lang w:val="en-GB"/>
        </w:rPr>
      </w:pPr>
      <w:r>
        <w:rPr>
          <w:rFonts w:ascii="Calibri" w:hAnsi="Calibri" w:cs="Calibri"/>
          <w:b/>
          <w:bCs/>
          <w:sz w:val="22"/>
          <w:szCs w:val="22"/>
          <w:lang w:val="en-GB"/>
        </w:rPr>
        <w:t>Figures</w:t>
      </w:r>
      <w:r w:rsidR="00435F9A" w:rsidRPr="000173EC">
        <w:rPr>
          <w:rFonts w:ascii="Calibri" w:hAnsi="Calibri" w:cs="Calibri"/>
          <w:b/>
          <w:bCs/>
          <w:sz w:val="22"/>
          <w:szCs w:val="22"/>
          <w:lang w:val="en-GB"/>
        </w:rPr>
        <w:t xml:space="preserve"> for </w:t>
      </w:r>
    </w:p>
    <w:p w14:paraId="30F5B715" w14:textId="77777777" w:rsidR="0003602E" w:rsidRPr="000173EC" w:rsidRDefault="0003602E" w:rsidP="00BF436B">
      <w:pPr>
        <w:pStyle w:val="PrformatHTML"/>
        <w:spacing w:line="276" w:lineRule="auto"/>
        <w:jc w:val="center"/>
        <w:rPr>
          <w:rFonts w:ascii="Calibri" w:hAnsi="Calibri" w:cs="Calibri"/>
          <w:b/>
          <w:bCs/>
          <w:sz w:val="22"/>
          <w:szCs w:val="22"/>
          <w:lang w:val="en-GB"/>
        </w:rPr>
      </w:pPr>
    </w:p>
    <w:p w14:paraId="7F3689F4" w14:textId="77777777" w:rsidR="0003602E" w:rsidRPr="000173EC" w:rsidRDefault="0003602E" w:rsidP="00BF436B">
      <w:pPr>
        <w:pStyle w:val="PrformatHTML"/>
        <w:spacing w:line="276" w:lineRule="auto"/>
        <w:jc w:val="center"/>
        <w:rPr>
          <w:rFonts w:ascii="Calibri" w:hAnsi="Calibri" w:cs="Calibri"/>
          <w:b/>
          <w:bCs/>
          <w:sz w:val="22"/>
          <w:szCs w:val="22"/>
          <w:lang w:val="en-GB"/>
        </w:rPr>
      </w:pPr>
      <w:r w:rsidRPr="000173EC">
        <w:rPr>
          <w:rFonts w:ascii="Calibri" w:hAnsi="Calibri" w:cs="Calibri"/>
          <w:b/>
          <w:bCs/>
          <w:sz w:val="22"/>
          <w:szCs w:val="22"/>
          <w:lang w:val="en-GB"/>
        </w:rPr>
        <w:t>Sequential integration of multimodal data from serum improves the predictive performance of hepatic lipid accumulation in mice.</w:t>
      </w:r>
    </w:p>
    <w:p w14:paraId="5EEA8FE8" w14:textId="77777777" w:rsidR="0003602E" w:rsidRPr="000173EC" w:rsidRDefault="0003602E" w:rsidP="00BF436B">
      <w:pPr>
        <w:widowControl w:val="0"/>
        <w:tabs>
          <w:tab w:val="left" w:pos="450"/>
          <w:tab w:val="left" w:pos="5400"/>
        </w:tabs>
        <w:spacing w:line="276" w:lineRule="auto"/>
        <w:jc w:val="both"/>
        <w:rPr>
          <w:rFonts w:ascii="Calibri" w:hAnsi="Calibri" w:cs="Calibri"/>
          <w:sz w:val="22"/>
          <w:szCs w:val="22"/>
          <w:lang w:val="en-GB"/>
        </w:rPr>
      </w:pPr>
    </w:p>
    <w:p w14:paraId="555CA4EB" w14:textId="6106DA1E" w:rsidR="00527028" w:rsidRPr="000173EC" w:rsidRDefault="00527028" w:rsidP="00BF436B">
      <w:pPr>
        <w:widowControl w:val="0"/>
        <w:tabs>
          <w:tab w:val="left" w:pos="450"/>
          <w:tab w:val="left" w:pos="5400"/>
        </w:tabs>
        <w:spacing w:line="276" w:lineRule="auto"/>
        <w:jc w:val="both"/>
        <w:rPr>
          <w:rFonts w:ascii="Calibri" w:hAnsi="Calibri" w:cs="Calibri"/>
          <w:sz w:val="22"/>
          <w:szCs w:val="22"/>
          <w:lang w:val="en-GB"/>
        </w:rPr>
      </w:pPr>
      <w:r w:rsidRPr="000173EC">
        <w:rPr>
          <w:rFonts w:ascii="Calibri" w:hAnsi="Calibri" w:cs="Calibri"/>
          <w:sz w:val="22"/>
          <w:szCs w:val="22"/>
          <w:lang w:val="en-GB"/>
        </w:rPr>
        <w:t xml:space="preserve">Martin David, </w:t>
      </w:r>
      <w:proofErr w:type="spellStart"/>
      <w:r w:rsidRPr="000173EC">
        <w:rPr>
          <w:rFonts w:ascii="Calibri" w:hAnsi="Calibri" w:cs="Calibri"/>
          <w:sz w:val="22"/>
          <w:szCs w:val="22"/>
          <w:lang w:val="en-GB"/>
        </w:rPr>
        <w:t>Monbet</w:t>
      </w:r>
      <w:proofErr w:type="spellEnd"/>
      <w:r w:rsidRPr="000173EC">
        <w:rPr>
          <w:rFonts w:ascii="Calibri" w:hAnsi="Calibri" w:cs="Calibri"/>
          <w:sz w:val="22"/>
          <w:szCs w:val="22"/>
          <w:lang w:val="en-GB"/>
        </w:rPr>
        <w:t xml:space="preserve"> Valérie, </w:t>
      </w:r>
      <w:proofErr w:type="spellStart"/>
      <w:r w:rsidRPr="000173EC">
        <w:rPr>
          <w:rFonts w:ascii="Calibri" w:hAnsi="Calibri" w:cs="Calibri"/>
          <w:sz w:val="22"/>
          <w:szCs w:val="22"/>
          <w:lang w:val="en-GB"/>
        </w:rPr>
        <w:t>Leroyer</w:t>
      </w:r>
      <w:proofErr w:type="spellEnd"/>
      <w:r w:rsidRPr="000173EC">
        <w:rPr>
          <w:rFonts w:ascii="Calibri" w:hAnsi="Calibri" w:cs="Calibri"/>
          <w:sz w:val="22"/>
          <w:szCs w:val="22"/>
          <w:lang w:val="en-GB"/>
        </w:rPr>
        <w:t xml:space="preserve"> Patricia, Oliviero Nolwenn, </w:t>
      </w:r>
      <w:proofErr w:type="spellStart"/>
      <w:r w:rsidRPr="000173EC">
        <w:rPr>
          <w:rFonts w:ascii="Calibri" w:hAnsi="Calibri" w:cs="Calibri"/>
          <w:sz w:val="22"/>
          <w:szCs w:val="22"/>
          <w:lang w:val="en-GB"/>
        </w:rPr>
        <w:t>Turlin</w:t>
      </w:r>
      <w:proofErr w:type="spellEnd"/>
      <w:r w:rsidRPr="000173EC">
        <w:rPr>
          <w:rFonts w:ascii="Calibri" w:hAnsi="Calibri" w:cs="Calibri"/>
          <w:sz w:val="22"/>
          <w:szCs w:val="22"/>
          <w:lang w:val="en-GB"/>
        </w:rPr>
        <w:t xml:space="preserve"> Bruno, Salim Zerrouki, </w:t>
      </w:r>
      <w:proofErr w:type="spellStart"/>
      <w:r w:rsidRPr="000173EC">
        <w:rPr>
          <w:rFonts w:ascii="Calibri" w:hAnsi="Calibri" w:cs="Calibri"/>
          <w:sz w:val="22"/>
          <w:szCs w:val="22"/>
          <w:lang w:val="en-GB"/>
        </w:rPr>
        <w:t>Fautrel</w:t>
      </w:r>
      <w:proofErr w:type="spellEnd"/>
      <w:r w:rsidRPr="000173EC">
        <w:rPr>
          <w:rFonts w:ascii="Calibri" w:hAnsi="Calibri" w:cs="Calibri"/>
          <w:sz w:val="22"/>
          <w:szCs w:val="22"/>
          <w:lang w:val="en-GB"/>
        </w:rPr>
        <w:t xml:space="preserve"> Alain, </w:t>
      </w:r>
      <w:proofErr w:type="spellStart"/>
      <w:r w:rsidRPr="000173EC">
        <w:rPr>
          <w:rFonts w:ascii="Calibri" w:hAnsi="Calibri" w:cs="Calibri"/>
          <w:sz w:val="22"/>
          <w:szCs w:val="22"/>
          <w:lang w:val="en-GB"/>
        </w:rPr>
        <w:t>Ropert</w:t>
      </w:r>
      <w:proofErr w:type="spellEnd"/>
      <w:r w:rsidRPr="000173EC">
        <w:rPr>
          <w:rFonts w:ascii="Calibri" w:hAnsi="Calibri" w:cs="Calibri"/>
          <w:sz w:val="22"/>
          <w:szCs w:val="22"/>
          <w:lang w:val="en-GB"/>
        </w:rPr>
        <w:t xml:space="preserve"> Martine, Sire Olivier, </w:t>
      </w:r>
      <w:proofErr w:type="spellStart"/>
      <w:r w:rsidRPr="000173EC">
        <w:rPr>
          <w:rFonts w:ascii="Calibri" w:hAnsi="Calibri" w:cs="Calibri"/>
          <w:sz w:val="22"/>
          <w:szCs w:val="22"/>
          <w:lang w:val="en-GB"/>
        </w:rPr>
        <w:t>Loréal</w:t>
      </w:r>
      <w:proofErr w:type="spellEnd"/>
      <w:r w:rsidRPr="000173EC">
        <w:rPr>
          <w:rFonts w:ascii="Calibri" w:hAnsi="Calibri" w:cs="Calibri"/>
          <w:sz w:val="22"/>
          <w:szCs w:val="22"/>
          <w:lang w:val="en-GB"/>
        </w:rPr>
        <w:t xml:space="preserve"> Olivier.</w:t>
      </w:r>
    </w:p>
    <w:p w14:paraId="486F2F94" w14:textId="77777777" w:rsidR="000173EC" w:rsidRDefault="000173EC" w:rsidP="00BF436B">
      <w:pPr>
        <w:widowControl w:val="0"/>
        <w:tabs>
          <w:tab w:val="left" w:pos="450"/>
          <w:tab w:val="left" w:pos="5400"/>
        </w:tabs>
        <w:spacing w:line="276" w:lineRule="auto"/>
        <w:rPr>
          <w:rFonts w:ascii="Calibri" w:hAnsi="Calibri" w:cs="Calibri"/>
          <w:sz w:val="22"/>
          <w:szCs w:val="22"/>
          <w:lang w:val="en-GB"/>
        </w:rPr>
      </w:pPr>
    </w:p>
    <w:p w14:paraId="6AE110D3" w14:textId="54F7FB43" w:rsidR="00527028" w:rsidRPr="000173EC" w:rsidRDefault="0003602E" w:rsidP="00BF436B">
      <w:pPr>
        <w:widowControl w:val="0"/>
        <w:tabs>
          <w:tab w:val="left" w:pos="450"/>
          <w:tab w:val="left" w:pos="5400"/>
        </w:tabs>
        <w:spacing w:line="276" w:lineRule="auto"/>
        <w:rPr>
          <w:rFonts w:ascii="Calibri" w:hAnsi="Calibri" w:cs="Calibri"/>
          <w:sz w:val="22"/>
          <w:szCs w:val="22"/>
          <w:vertAlign w:val="superscript"/>
          <w:lang w:val="en-GB"/>
        </w:rPr>
      </w:pPr>
      <w:r w:rsidRPr="000173EC">
        <w:rPr>
          <w:rFonts w:ascii="Calibri" w:hAnsi="Calibri" w:cs="Calibri"/>
          <w:sz w:val="22"/>
          <w:szCs w:val="22"/>
          <w:lang w:val="en-GB"/>
        </w:rPr>
        <w:t xml:space="preserve">Corresponding author: </w:t>
      </w:r>
      <w:r w:rsidR="00527028" w:rsidRPr="000173EC">
        <w:rPr>
          <w:rFonts w:ascii="Calibri" w:hAnsi="Calibri" w:cs="Calibri"/>
          <w:sz w:val="22"/>
          <w:szCs w:val="22"/>
          <w:lang w:val="en-GB"/>
        </w:rPr>
        <w:t>David.martin.2@univ-rennes.fr</w:t>
      </w:r>
    </w:p>
    <w:p w14:paraId="62C72594" w14:textId="77777777" w:rsidR="00435F9A" w:rsidRPr="000173EC" w:rsidRDefault="00435F9A" w:rsidP="00BF436B">
      <w:pPr>
        <w:spacing w:line="276" w:lineRule="auto"/>
        <w:rPr>
          <w:rFonts w:ascii="Calibri" w:hAnsi="Calibri" w:cs="Calibri"/>
          <w:sz w:val="22"/>
          <w:szCs w:val="22"/>
          <w:lang w:val="en-GB"/>
        </w:rPr>
      </w:pPr>
    </w:p>
    <w:p w14:paraId="6E930977" w14:textId="6AEFEFF7" w:rsidR="00435F9A" w:rsidRPr="000173EC" w:rsidRDefault="00435F9A" w:rsidP="00BF436B">
      <w:pPr>
        <w:spacing w:line="276" w:lineRule="auto"/>
        <w:rPr>
          <w:rFonts w:ascii="Calibri" w:hAnsi="Calibri" w:cs="Calibri"/>
          <w:b/>
          <w:bCs/>
          <w:sz w:val="22"/>
          <w:szCs w:val="22"/>
          <w:lang w:val="en-GB"/>
        </w:rPr>
      </w:pPr>
      <w:r w:rsidRPr="000173EC">
        <w:rPr>
          <w:rFonts w:ascii="Calibri" w:hAnsi="Calibri" w:cs="Calibri"/>
          <w:b/>
          <w:bCs/>
          <w:sz w:val="22"/>
          <w:szCs w:val="22"/>
          <w:lang w:val="en-GB"/>
        </w:rPr>
        <w:t>This PDF file includes:</w:t>
      </w:r>
    </w:p>
    <w:p w14:paraId="76F5CCEF" w14:textId="39F8C518" w:rsidR="00527028" w:rsidRPr="000173EC" w:rsidRDefault="00435F9A" w:rsidP="00BF436B">
      <w:pPr>
        <w:spacing w:line="276" w:lineRule="auto"/>
        <w:rPr>
          <w:rFonts w:ascii="Calibri" w:hAnsi="Calibri" w:cs="Calibri"/>
          <w:sz w:val="22"/>
          <w:szCs w:val="22"/>
          <w:lang w:val="en-GB"/>
        </w:rPr>
      </w:pPr>
      <w:r w:rsidRPr="000173EC">
        <w:rPr>
          <w:rFonts w:ascii="Calibri" w:hAnsi="Calibri" w:cs="Calibri"/>
          <w:sz w:val="22"/>
          <w:szCs w:val="22"/>
          <w:lang w:val="en-GB"/>
        </w:rPr>
        <w:t xml:space="preserve">Figures 1 to </w:t>
      </w:r>
      <w:r w:rsidR="00C91676">
        <w:rPr>
          <w:rFonts w:ascii="Calibri" w:hAnsi="Calibri" w:cs="Calibri"/>
          <w:sz w:val="22"/>
          <w:szCs w:val="22"/>
          <w:lang w:val="en-GB"/>
        </w:rPr>
        <w:t>3</w:t>
      </w:r>
    </w:p>
    <w:p w14:paraId="399894C8" w14:textId="77777777" w:rsidR="005F3E17" w:rsidRDefault="005F3E17" w:rsidP="00BF436B">
      <w:pPr>
        <w:spacing w:line="276" w:lineRule="auto"/>
        <w:rPr>
          <w:rFonts w:ascii="Calibri" w:hAnsi="Calibri" w:cs="Calibri"/>
          <w:sz w:val="22"/>
          <w:szCs w:val="22"/>
        </w:rPr>
      </w:pPr>
    </w:p>
    <w:p w14:paraId="1E2120DD" w14:textId="77777777" w:rsidR="005F3E17" w:rsidRDefault="005F3E17" w:rsidP="00BF436B">
      <w:pPr>
        <w:spacing w:line="276" w:lineRule="auto"/>
        <w:rPr>
          <w:rFonts w:ascii="Calibri" w:hAnsi="Calibri" w:cs="Calibri"/>
          <w:sz w:val="22"/>
          <w:szCs w:val="22"/>
        </w:rPr>
      </w:pPr>
    </w:p>
    <w:p w14:paraId="476275E3" w14:textId="77777777" w:rsidR="005F3E17" w:rsidRPr="00BF436B" w:rsidRDefault="005F3E17" w:rsidP="00BF436B">
      <w:pPr>
        <w:spacing w:line="276" w:lineRule="auto"/>
        <w:rPr>
          <w:rFonts w:ascii="Calibri" w:hAnsi="Calibri" w:cs="Calibri"/>
          <w:sz w:val="22"/>
          <w:szCs w:val="22"/>
        </w:rPr>
      </w:pPr>
    </w:p>
    <w:p w14:paraId="22A5F9EE" w14:textId="006B0533" w:rsidR="00F36E2B" w:rsidRPr="00C91676" w:rsidRDefault="00C91676" w:rsidP="00C91676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br w:type="page"/>
      </w:r>
      <w:r w:rsidR="000173EC" w:rsidRPr="00F36E2B">
        <w:rPr>
          <w:rFonts w:ascii="Calibri" w:hAnsi="Calibri" w:cs="Calibri"/>
          <w:b/>
          <w:bCs/>
          <w:sz w:val="22"/>
          <w:szCs w:val="22"/>
          <w:lang w:val="en-GB"/>
        </w:rPr>
        <w:lastRenderedPageBreak/>
        <w:t>Figure 1</w:t>
      </w:r>
      <w:r>
        <w:rPr>
          <w:rFonts w:ascii="Calibri" w:hAnsi="Calibri" w:cs="Calibri"/>
          <w:b/>
          <w:bCs/>
          <w:sz w:val="22"/>
          <w:szCs w:val="22"/>
          <w:lang w:val="en-GB"/>
        </w:rPr>
        <w:t>.</w:t>
      </w:r>
    </w:p>
    <w:p w14:paraId="740C0B25" w14:textId="7D5150B1" w:rsidR="005F3E17" w:rsidRDefault="00533612" w:rsidP="00C91676">
      <w:pPr>
        <w:spacing w:line="276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noProof/>
          <w:sz w:val="22"/>
          <w:szCs w:val="22"/>
        </w:rPr>
        <w:drawing>
          <wp:inline distT="0" distB="0" distL="0" distR="0" wp14:anchorId="33919920" wp14:editId="06179BA6">
            <wp:extent cx="5913179" cy="8342244"/>
            <wp:effectExtent l="0" t="0" r="5080" b="1905"/>
            <wp:docPr id="1247871851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871851" name="Image 1247871851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59530" cy="840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85580" w14:textId="77777777" w:rsidR="005F3E17" w:rsidRDefault="005F3E17" w:rsidP="00BF436B">
      <w:pPr>
        <w:spacing w:line="276" w:lineRule="auto"/>
        <w:rPr>
          <w:rFonts w:ascii="Calibri" w:hAnsi="Calibri" w:cs="Calibri"/>
          <w:sz w:val="22"/>
          <w:szCs w:val="22"/>
        </w:rPr>
      </w:pPr>
    </w:p>
    <w:p w14:paraId="5CB4BC74" w14:textId="77777777" w:rsidR="005F3E17" w:rsidRDefault="005F3E17" w:rsidP="00BF436B">
      <w:pPr>
        <w:spacing w:line="276" w:lineRule="auto"/>
        <w:rPr>
          <w:rFonts w:ascii="Calibri" w:hAnsi="Calibri" w:cs="Calibri"/>
          <w:sz w:val="22"/>
          <w:szCs w:val="22"/>
        </w:rPr>
      </w:pPr>
    </w:p>
    <w:p w14:paraId="2AEEA70C" w14:textId="215BEB38" w:rsidR="00527028" w:rsidRPr="00C91676" w:rsidRDefault="00435F9A" w:rsidP="00C91676">
      <w:pPr>
        <w:rPr>
          <w:rFonts w:ascii="Calibri" w:hAnsi="Calibri" w:cs="Calibri"/>
          <w:b/>
          <w:bCs/>
          <w:color w:val="000000"/>
          <w:kern w:val="24"/>
          <w:sz w:val="22"/>
          <w:szCs w:val="22"/>
          <w:lang w:val="en-CA"/>
        </w:rPr>
      </w:pPr>
      <w:r w:rsidRPr="00BF436B">
        <w:rPr>
          <w:rFonts w:ascii="Calibri" w:hAnsi="Calibri" w:cs="Calibri"/>
          <w:b/>
          <w:bCs/>
          <w:color w:val="000000"/>
          <w:kern w:val="24"/>
          <w:sz w:val="22"/>
          <w:szCs w:val="22"/>
          <w:lang w:val="en-CA"/>
        </w:rPr>
        <w:t xml:space="preserve">Figure </w:t>
      </w:r>
      <w:r w:rsidR="00BF436B">
        <w:rPr>
          <w:rFonts w:ascii="Calibri" w:hAnsi="Calibri" w:cs="Calibri"/>
          <w:b/>
          <w:bCs/>
          <w:color w:val="000000"/>
          <w:kern w:val="24"/>
          <w:sz w:val="22"/>
          <w:szCs w:val="22"/>
          <w:lang w:val="en-CA"/>
        </w:rPr>
        <w:t>2</w:t>
      </w:r>
      <w:r w:rsidRPr="00BF436B">
        <w:rPr>
          <w:rFonts w:ascii="Calibri" w:hAnsi="Calibri" w:cs="Calibri"/>
          <w:b/>
          <w:bCs/>
          <w:color w:val="000000"/>
          <w:kern w:val="24"/>
          <w:sz w:val="22"/>
          <w:szCs w:val="22"/>
          <w:lang w:val="en-CA"/>
        </w:rPr>
        <w:t xml:space="preserve">. </w:t>
      </w:r>
    </w:p>
    <w:p w14:paraId="4C8A7BFA" w14:textId="3AA8252B" w:rsidR="00F91FD8" w:rsidRDefault="00C91676" w:rsidP="00C91676">
      <w:pPr>
        <w:jc w:val="center"/>
        <w:rPr>
          <w:rFonts w:ascii="Calibri" w:hAnsi="Calibri" w:cs="Calibri"/>
          <w:b/>
          <w:bCs/>
          <w:color w:val="000000"/>
          <w:kern w:val="24"/>
          <w:sz w:val="22"/>
          <w:szCs w:val="22"/>
          <w:lang w:val="en-CA"/>
        </w:rPr>
      </w:pPr>
      <w:r>
        <w:rPr>
          <w:rFonts w:ascii="Calibri" w:hAnsi="Calibri" w:cs="Calibri"/>
          <w:b/>
          <w:bCs/>
          <w:noProof/>
          <w:color w:val="000000"/>
          <w:kern w:val="24"/>
          <w:sz w:val="22"/>
          <w:szCs w:val="22"/>
          <w:lang w:val="en-CA"/>
        </w:rPr>
        <w:drawing>
          <wp:inline distT="0" distB="0" distL="0" distR="0" wp14:anchorId="5FA6AE13" wp14:editId="69B52402">
            <wp:extent cx="6197778" cy="2545976"/>
            <wp:effectExtent l="0" t="0" r="0" b="0"/>
            <wp:docPr id="1534891555" name="Imag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891555" name="Image 1534891555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72279" cy="257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B5BDB" w14:textId="77777777" w:rsidR="00F91FD8" w:rsidRDefault="00F91FD8" w:rsidP="000173EC">
      <w:pPr>
        <w:jc w:val="both"/>
        <w:rPr>
          <w:rFonts w:ascii="Calibri" w:hAnsi="Calibri" w:cs="Calibri"/>
          <w:b/>
          <w:bCs/>
          <w:color w:val="000000"/>
          <w:kern w:val="24"/>
          <w:sz w:val="22"/>
          <w:szCs w:val="22"/>
          <w:lang w:val="en-CA"/>
        </w:rPr>
      </w:pPr>
    </w:p>
    <w:p w14:paraId="51A2347C" w14:textId="77777777" w:rsidR="00F91FD8" w:rsidRDefault="00F91FD8" w:rsidP="000173EC">
      <w:pPr>
        <w:jc w:val="both"/>
        <w:rPr>
          <w:rFonts w:ascii="Calibri" w:hAnsi="Calibri" w:cs="Calibri"/>
          <w:b/>
          <w:bCs/>
          <w:color w:val="000000"/>
          <w:kern w:val="24"/>
          <w:sz w:val="22"/>
          <w:szCs w:val="22"/>
          <w:lang w:val="en-CA"/>
        </w:rPr>
      </w:pPr>
    </w:p>
    <w:p w14:paraId="71B6FBF4" w14:textId="77777777" w:rsidR="00F91FD8" w:rsidRDefault="00F91FD8" w:rsidP="000173EC">
      <w:pPr>
        <w:jc w:val="both"/>
        <w:rPr>
          <w:rFonts w:ascii="Calibri" w:hAnsi="Calibri" w:cs="Calibri"/>
          <w:b/>
          <w:bCs/>
          <w:color w:val="000000"/>
          <w:kern w:val="24"/>
          <w:sz w:val="22"/>
          <w:szCs w:val="22"/>
          <w:lang w:val="en-CA"/>
        </w:rPr>
      </w:pPr>
    </w:p>
    <w:p w14:paraId="7ACDE721" w14:textId="77777777" w:rsidR="00F91FD8" w:rsidRDefault="00F91FD8" w:rsidP="000173EC">
      <w:pPr>
        <w:jc w:val="both"/>
        <w:rPr>
          <w:rFonts w:ascii="Calibri" w:hAnsi="Calibri" w:cs="Calibri"/>
          <w:b/>
          <w:bCs/>
          <w:color w:val="000000"/>
          <w:kern w:val="24"/>
          <w:sz w:val="22"/>
          <w:szCs w:val="22"/>
          <w:lang w:val="en-CA"/>
        </w:rPr>
      </w:pPr>
    </w:p>
    <w:p w14:paraId="466EB2CD" w14:textId="77777777" w:rsidR="005F3E17" w:rsidRDefault="005F3E17" w:rsidP="000173EC">
      <w:pPr>
        <w:jc w:val="both"/>
        <w:rPr>
          <w:rFonts w:ascii="Calibri" w:hAnsi="Calibri" w:cs="Calibri"/>
          <w:b/>
          <w:bCs/>
          <w:color w:val="000000"/>
          <w:kern w:val="24"/>
          <w:sz w:val="22"/>
          <w:szCs w:val="22"/>
          <w:lang w:val="en-CA"/>
        </w:rPr>
      </w:pPr>
    </w:p>
    <w:p w14:paraId="462134AE" w14:textId="77777777" w:rsidR="005F3E17" w:rsidRDefault="005F3E17" w:rsidP="000173EC">
      <w:pPr>
        <w:jc w:val="both"/>
        <w:rPr>
          <w:rFonts w:ascii="Calibri" w:hAnsi="Calibri" w:cs="Calibri"/>
          <w:b/>
          <w:bCs/>
          <w:color w:val="000000"/>
          <w:kern w:val="24"/>
          <w:sz w:val="22"/>
          <w:szCs w:val="22"/>
          <w:lang w:val="en-CA"/>
        </w:rPr>
      </w:pPr>
    </w:p>
    <w:p w14:paraId="6B2B32F3" w14:textId="77777777" w:rsidR="00F91FD8" w:rsidRDefault="00F91FD8" w:rsidP="00F91FD8">
      <w:pPr>
        <w:spacing w:line="276" w:lineRule="auto"/>
        <w:jc w:val="both"/>
        <w:rPr>
          <w:rFonts w:ascii="Calibri" w:hAnsi="Calibri" w:cs="Calibri"/>
          <w:b/>
          <w:bCs/>
          <w:color w:val="000000"/>
          <w:sz w:val="22"/>
          <w:szCs w:val="22"/>
          <w:lang w:val="en-GB"/>
        </w:rPr>
      </w:pPr>
    </w:p>
    <w:p w14:paraId="46CB7A7E" w14:textId="77777777" w:rsidR="00C91676" w:rsidRDefault="00C91676">
      <w:pPr>
        <w:rPr>
          <w:rFonts w:ascii="Calibri" w:hAnsi="Calibri" w:cs="Calibri"/>
          <w:b/>
          <w:bCs/>
          <w:color w:val="000000"/>
          <w:sz w:val="22"/>
          <w:szCs w:val="22"/>
          <w:lang w:val="en-GB"/>
        </w:rPr>
      </w:pPr>
      <w:r>
        <w:rPr>
          <w:rFonts w:ascii="Calibri" w:hAnsi="Calibri" w:cs="Calibri"/>
          <w:b/>
          <w:bCs/>
          <w:color w:val="000000"/>
          <w:sz w:val="22"/>
          <w:szCs w:val="22"/>
          <w:lang w:val="en-GB"/>
        </w:rPr>
        <w:br w:type="page"/>
      </w:r>
    </w:p>
    <w:p w14:paraId="7FF87632" w14:textId="0231AD21" w:rsidR="00435F9A" w:rsidRPr="00435F9A" w:rsidRDefault="00F91FD8" w:rsidP="00C91676">
      <w:pPr>
        <w:spacing w:line="276" w:lineRule="auto"/>
        <w:jc w:val="both"/>
      </w:pPr>
      <w:r w:rsidRPr="00F91FD8">
        <w:rPr>
          <w:rFonts w:ascii="Calibri" w:hAnsi="Calibri" w:cs="Calibri"/>
          <w:b/>
          <w:bCs/>
          <w:color w:val="000000"/>
          <w:sz w:val="22"/>
          <w:szCs w:val="22"/>
          <w:lang w:val="en-GB"/>
        </w:rPr>
        <w:lastRenderedPageBreak/>
        <w:t>Figure 3.</w:t>
      </w:r>
    </w:p>
    <w:p w14:paraId="401005BE" w14:textId="4ABEFD61" w:rsidR="00435F9A" w:rsidRPr="00435F9A" w:rsidRDefault="00533612" w:rsidP="00435F9A">
      <w:r>
        <w:rPr>
          <w:noProof/>
        </w:rPr>
        <w:drawing>
          <wp:inline distT="0" distB="0" distL="0" distR="0" wp14:anchorId="1C0B3FB7" wp14:editId="59808E51">
            <wp:extent cx="6239435" cy="2925544"/>
            <wp:effectExtent l="0" t="0" r="0" b="0"/>
            <wp:docPr id="17511940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194091" name="Image 1751194091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11034" cy="2959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35F9A" w:rsidRPr="00435F9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5F9A"/>
    <w:rsid w:val="00014BEA"/>
    <w:rsid w:val="000173EC"/>
    <w:rsid w:val="0003602E"/>
    <w:rsid w:val="001276CD"/>
    <w:rsid w:val="001A0560"/>
    <w:rsid w:val="002E1B04"/>
    <w:rsid w:val="00372145"/>
    <w:rsid w:val="003E73B2"/>
    <w:rsid w:val="00435F9A"/>
    <w:rsid w:val="00527028"/>
    <w:rsid w:val="00533612"/>
    <w:rsid w:val="005F3E17"/>
    <w:rsid w:val="006E4615"/>
    <w:rsid w:val="008814C9"/>
    <w:rsid w:val="009E1113"/>
    <w:rsid w:val="00A54F19"/>
    <w:rsid w:val="00AE1F8D"/>
    <w:rsid w:val="00BF436B"/>
    <w:rsid w:val="00C91676"/>
    <w:rsid w:val="00D86D6E"/>
    <w:rsid w:val="00D92C5A"/>
    <w:rsid w:val="00F34E64"/>
    <w:rsid w:val="00F36E2B"/>
    <w:rsid w:val="00F70145"/>
    <w:rsid w:val="00F91FD8"/>
    <w:rsid w:val="00FF15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6680D0"/>
  <w15:chartTrackingRefBased/>
  <w15:docId w15:val="{170C5C50-2765-5244-BE6E-51EE9F1585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35F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435F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35F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35F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35F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35F9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35F9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35F9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35F9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35F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435F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435F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435F9A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35F9A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35F9A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35F9A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35F9A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35F9A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35F9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35F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35F9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35F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35F9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35F9A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35F9A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35F9A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35F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35F9A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435F9A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35F9A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qFormat/>
    <w:rsid w:val="00435F9A"/>
    <w:rPr>
      <w:rFonts w:ascii="Courier New" w:eastAsia="Times New Roman" w:hAnsi="Courier New" w:cs="Courier New"/>
      <w:szCs w:val="20"/>
      <w:lang w:eastAsia="fr-FR"/>
    </w:rPr>
  </w:style>
  <w:style w:type="paragraph" w:styleId="PrformatHTML">
    <w:name w:val="HTML Preformatted"/>
    <w:basedOn w:val="Normal"/>
    <w:link w:val="PrformatHTMLCar"/>
    <w:uiPriority w:val="99"/>
    <w:unhideWhenUsed/>
    <w:qFormat/>
    <w:rsid w:val="00435F9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Cs w:val="20"/>
      <w:lang w:eastAsia="fr-FR"/>
    </w:rPr>
  </w:style>
  <w:style w:type="character" w:customStyle="1" w:styleId="PrformatHTMLCar1">
    <w:name w:val="Préformaté HTML Car1"/>
    <w:basedOn w:val="Policepardfaut"/>
    <w:uiPriority w:val="99"/>
    <w:semiHidden/>
    <w:rsid w:val="00435F9A"/>
    <w:rPr>
      <w:rFonts w:ascii="Consolas" w:hAnsi="Consolas" w:cs="Consolas"/>
      <w:sz w:val="20"/>
      <w:szCs w:val="20"/>
    </w:rPr>
  </w:style>
  <w:style w:type="character" w:styleId="Marquedecommentaire">
    <w:name w:val="annotation reference"/>
    <w:basedOn w:val="Policepardfaut"/>
    <w:uiPriority w:val="99"/>
    <w:semiHidden/>
    <w:unhideWhenUsed/>
    <w:rsid w:val="00435F9A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435F9A"/>
    <w:pPr>
      <w:suppressAutoHyphens/>
      <w:spacing w:after="160"/>
    </w:pPr>
    <w:rPr>
      <w:kern w:val="0"/>
      <w:sz w:val="20"/>
      <w:szCs w:val="20"/>
      <w14:ligatures w14:val="none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435F9A"/>
    <w:rPr>
      <w:kern w:val="0"/>
      <w:sz w:val="20"/>
      <w:szCs w:val="20"/>
      <w14:ligatures w14:val="none"/>
    </w:rPr>
  </w:style>
  <w:style w:type="table" w:styleId="Tableausimple2">
    <w:name w:val="Plain Table 2"/>
    <w:basedOn w:val="TableauNormal"/>
    <w:uiPriority w:val="42"/>
    <w:rsid w:val="008814C9"/>
    <w:rPr>
      <w:kern w:val="0"/>
      <w:sz w:val="20"/>
      <w:szCs w:val="22"/>
      <w14:ligatures w14:val="none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character" w:customStyle="1" w:styleId="apple-converted-space">
    <w:name w:val="apple-converted-space"/>
    <w:basedOn w:val="Policepardfaut"/>
    <w:rsid w:val="00F91FD8"/>
  </w:style>
  <w:style w:type="character" w:styleId="Accentuation">
    <w:name w:val="Emphasis"/>
    <w:basedOn w:val="Policepardfaut"/>
    <w:uiPriority w:val="20"/>
    <w:qFormat/>
    <w:rsid w:val="00F91FD8"/>
    <w:rPr>
      <w:i/>
      <w:iCs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F36E2B"/>
    <w:pPr>
      <w:suppressAutoHyphens w:val="0"/>
      <w:spacing w:after="0"/>
    </w:pPr>
    <w:rPr>
      <w:b/>
      <w:bCs/>
      <w:kern w:val="2"/>
      <w14:ligatures w14:val="standardContextual"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F36E2B"/>
    <w:rPr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040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05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emf"/><Relationship Id="rId5" Type="http://schemas.openxmlformats.org/officeDocument/2006/relationships/image" Target="media/image2.emf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4</Pages>
  <Words>68</Words>
  <Characters>377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9</cp:revision>
  <dcterms:created xsi:type="dcterms:W3CDTF">2025-07-16T13:14:00Z</dcterms:created>
  <dcterms:modified xsi:type="dcterms:W3CDTF">2025-08-08T14:23:00Z</dcterms:modified>
</cp:coreProperties>
</file>