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C9E54" w14:textId="463C50CE" w:rsidR="007A366C" w:rsidRDefault="007A366C">
      <w:r>
        <w:t>HOME</w:t>
      </w:r>
    </w:p>
    <w:p w14:paraId="56AEC4E5" w14:textId="5B727235" w:rsidR="007A366C" w:rsidRPr="00A55FB9" w:rsidRDefault="007A366C" w:rsidP="007A366C">
      <w:pPr>
        <w:pStyle w:val="ListParagraph"/>
        <w:numPr>
          <w:ilvl w:val="0"/>
          <w:numId w:val="1"/>
        </w:numPr>
        <w:rPr>
          <w:color w:val="70AD47" w:themeColor="accent6"/>
        </w:rPr>
      </w:pPr>
      <w:r>
        <w:t xml:space="preserve">Change the wording </w:t>
      </w:r>
      <w:r>
        <w:sym w:font="Wingdings" w:char="F0E0"/>
      </w:r>
      <w:r>
        <w:t xml:space="preserve"> </w:t>
      </w:r>
      <w:r w:rsidRPr="00A55FB9">
        <w:rPr>
          <w:color w:val="70AD47" w:themeColor="accent6"/>
        </w:rPr>
        <w:t>View menus, available items, and order straight from your phone.</w:t>
      </w:r>
    </w:p>
    <w:p w14:paraId="7A9CCE63" w14:textId="689F5251" w:rsidR="007A366C" w:rsidRDefault="007A366C" w:rsidP="007A366C">
      <w:pPr>
        <w:pStyle w:val="ListParagraph"/>
      </w:pPr>
      <w:r w:rsidRPr="007A366C">
        <w:drawing>
          <wp:inline distT="0" distB="0" distL="0" distR="0" wp14:anchorId="4325E5C3" wp14:editId="46015AFA">
            <wp:extent cx="2540131" cy="1581231"/>
            <wp:effectExtent l="0" t="0" r="0" b="0"/>
            <wp:docPr id="1060987898" name="Picture 1" descr="Browse Vend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87898" name="Picture 1" descr="Browse Vendo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131" cy="158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4AB7F" w14:textId="77777777" w:rsidR="007A366C" w:rsidRDefault="007A366C" w:rsidP="007A366C">
      <w:pPr>
        <w:pStyle w:val="ListParagraph"/>
      </w:pPr>
    </w:p>
    <w:p w14:paraId="0A9FBB82" w14:textId="57795494" w:rsidR="007A366C" w:rsidRDefault="007A366C" w:rsidP="007A366C">
      <w:pPr>
        <w:pStyle w:val="ListParagraph"/>
        <w:numPr>
          <w:ilvl w:val="0"/>
          <w:numId w:val="1"/>
        </w:numPr>
      </w:pPr>
      <w:r>
        <w:t xml:space="preserve">Now that we have the look and feel sorted on the webapp, please add the screenshots to both the phone </w:t>
      </w:r>
      <w:proofErr w:type="spellStart"/>
      <w:r>
        <w:t>mockups</w:t>
      </w:r>
      <w:proofErr w:type="spellEnd"/>
      <w:r>
        <w:t xml:space="preserve"> at the top and end of the website. </w:t>
      </w:r>
    </w:p>
    <w:p w14:paraId="1751096E" w14:textId="77D91E7A" w:rsidR="007A366C" w:rsidRDefault="007A366C" w:rsidP="007A366C">
      <w:pPr>
        <w:pStyle w:val="ListParagraph"/>
      </w:pPr>
      <w:r w:rsidRPr="007A366C">
        <w:drawing>
          <wp:inline distT="0" distB="0" distL="0" distR="0" wp14:anchorId="5F731D10" wp14:editId="64B878A6">
            <wp:extent cx="3046479" cy="2463800"/>
            <wp:effectExtent l="0" t="0" r="1905" b="0"/>
            <wp:docPr id="993728741" name="Picture 1" descr="The image displays an event app interface, showing an upcoming event at Grant Park, featuring a menu of food and drink options, with estimated wait times for popular vendors like The Pit Grill and Neon Sip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28741" name="Picture 1" descr="The image displays an event app interface, showing an upcoming event at Grant Park, featuring a menu of food and drink options, with estimated wait times for popular vendors like The Pit Grill and Neon Sip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370" cy="246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9B8B8" w14:textId="77777777" w:rsidR="007A366C" w:rsidRDefault="007A366C" w:rsidP="007A366C">
      <w:pPr>
        <w:pStyle w:val="ListParagraph"/>
      </w:pPr>
    </w:p>
    <w:p w14:paraId="6D55B8EC" w14:textId="3F64AB31" w:rsidR="007A366C" w:rsidRDefault="007A366C" w:rsidP="007A366C">
      <w:pPr>
        <w:pStyle w:val="ListParagraph"/>
      </w:pPr>
      <w:r>
        <w:t xml:space="preserve">EXPERIENCE </w:t>
      </w:r>
    </w:p>
    <w:p w14:paraId="1D020127" w14:textId="77777777" w:rsidR="007A366C" w:rsidRDefault="007A366C" w:rsidP="007A366C">
      <w:pPr>
        <w:pStyle w:val="ListParagraph"/>
      </w:pPr>
    </w:p>
    <w:p w14:paraId="31161C26" w14:textId="6A94DC81" w:rsidR="007A366C" w:rsidRDefault="007A366C" w:rsidP="007A366C">
      <w:pPr>
        <w:pStyle w:val="ListParagraph"/>
        <w:numPr>
          <w:ilvl w:val="0"/>
          <w:numId w:val="1"/>
        </w:numPr>
      </w:pPr>
      <w:r>
        <w:t xml:space="preserve">The mission and the vision </w:t>
      </w:r>
      <w:proofErr w:type="gramStart"/>
      <w:r>
        <w:t>is</w:t>
      </w:r>
      <w:proofErr w:type="gramEnd"/>
      <w:r>
        <w:t xml:space="preserve"> still missing</w:t>
      </w:r>
      <w:r w:rsidR="00B766FF">
        <w:t>. It was in the OG html I sent.</w:t>
      </w:r>
      <w:r>
        <w:t xml:space="preserve"> (see the next screenshot </w:t>
      </w:r>
      <w:r w:rsidR="00B766FF">
        <w:t>as a reminder</w:t>
      </w:r>
      <w:r>
        <w:t xml:space="preserve">). </w:t>
      </w:r>
    </w:p>
    <w:p w14:paraId="62A7F022" w14:textId="3529DC0C" w:rsidR="007A366C" w:rsidRDefault="007A366C" w:rsidP="007A366C">
      <w:pPr>
        <w:pStyle w:val="ListParagraph"/>
      </w:pPr>
      <w:r w:rsidRPr="007A366C">
        <w:lastRenderedPageBreak/>
        <w:drawing>
          <wp:inline distT="0" distB="0" distL="0" distR="0" wp14:anchorId="21EB95B9" wp14:editId="135DF170">
            <wp:extent cx="3708400" cy="2302856"/>
            <wp:effectExtent l="0" t="0" r="6350" b="2540"/>
            <wp:docPr id="723093708" name="Picture 1" descr="The image depicts a simplified, user-friendly ordering platform named SKIIP, offering a streamlined process for ordering, tracking, and collecting items without any apps, and inviting users to learn more about its functionalit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93708" name="Picture 1" descr="The image depicts a simplified, user-friendly ordering platform named SKIIP, offering a streamlined process for ordering, tracking, and collecting items without any apps, and inviting users to learn more about its functionalitie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2671" cy="2305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252C3" w14:textId="70E2EC53" w:rsidR="007A366C" w:rsidRDefault="007A366C" w:rsidP="007A366C">
      <w:pPr>
        <w:pStyle w:val="ListParagraph"/>
      </w:pPr>
      <w:r w:rsidRPr="007A366C">
        <w:drawing>
          <wp:inline distT="0" distB="0" distL="0" distR="0" wp14:anchorId="4C912131" wp14:editId="5BFAA050">
            <wp:extent cx="4019550" cy="1682457"/>
            <wp:effectExtent l="0" t="0" r="0" b="0"/>
            <wp:docPr id="20799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1808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68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363DF" w14:textId="77777777" w:rsidR="00A55FB9" w:rsidRDefault="00A55FB9" w:rsidP="007A366C">
      <w:pPr>
        <w:pStyle w:val="ListParagraph"/>
      </w:pPr>
    </w:p>
    <w:p w14:paraId="48B29512" w14:textId="77777777" w:rsidR="00A55FB9" w:rsidRPr="00A55FB9" w:rsidRDefault="00A55FB9" w:rsidP="00A55FB9">
      <w:pPr>
        <w:pStyle w:val="ListParagraph"/>
        <w:rPr>
          <w:b/>
          <w:bCs/>
          <w:color w:val="70AD47" w:themeColor="accent6"/>
        </w:rPr>
      </w:pPr>
      <w:r>
        <w:t xml:space="preserve">Change the mission wording to: </w:t>
      </w:r>
      <w:r w:rsidRPr="00A55FB9">
        <w:rPr>
          <w:b/>
          <w:bCs/>
          <w:color w:val="70AD47" w:themeColor="accent6"/>
        </w:rPr>
        <w:t>Give people back the moments they came for.</w:t>
      </w:r>
    </w:p>
    <w:p w14:paraId="060DA225" w14:textId="6AEE769D" w:rsidR="00A55FB9" w:rsidRPr="00A55FB9" w:rsidRDefault="00A55FB9" w:rsidP="00A55FB9">
      <w:pPr>
        <w:pStyle w:val="ListParagraph"/>
        <w:rPr>
          <w:color w:val="70AD47" w:themeColor="accent6"/>
        </w:rPr>
      </w:pPr>
      <w:r w:rsidRPr="00A55FB9">
        <w:rPr>
          <w:color w:val="70AD47" w:themeColor="accent6"/>
        </w:rPr>
        <w:t xml:space="preserve">Every missed goal, every song heard from the food line, every moment spent waiting instead of experiencing </w:t>
      </w:r>
      <w:r w:rsidRPr="00A55FB9">
        <w:rPr>
          <w:color w:val="70AD47" w:themeColor="accent6"/>
        </w:rPr>
        <w:t xml:space="preserve">– </w:t>
      </w:r>
      <w:r w:rsidRPr="00A55FB9">
        <w:rPr>
          <w:color w:val="70AD47" w:themeColor="accent6"/>
        </w:rPr>
        <w:t>that’s the problem SKIIP exists to solve.</w:t>
      </w:r>
    </w:p>
    <w:p w14:paraId="5412074F" w14:textId="77777777" w:rsidR="00A55FB9" w:rsidRPr="00A55FB9" w:rsidRDefault="00A55FB9" w:rsidP="00A55FB9">
      <w:pPr>
        <w:pStyle w:val="ListParagraph"/>
        <w:rPr>
          <w:color w:val="70AD47" w:themeColor="accent6"/>
        </w:rPr>
      </w:pPr>
      <w:r w:rsidRPr="00A55FB9">
        <w:rPr>
          <w:color w:val="70AD47" w:themeColor="accent6"/>
        </w:rPr>
        <w:t>We believe live events should feel lived, not queued for.</w:t>
      </w:r>
    </w:p>
    <w:p w14:paraId="2E45E1B6" w14:textId="52AF3F6F" w:rsidR="00A55FB9" w:rsidRDefault="00A55FB9" w:rsidP="007A366C">
      <w:pPr>
        <w:pStyle w:val="ListParagraph"/>
      </w:pPr>
    </w:p>
    <w:p w14:paraId="6EBDD27D" w14:textId="31C19334" w:rsidR="00A55FB9" w:rsidRPr="00A55FB9" w:rsidRDefault="00A55FB9" w:rsidP="007A366C">
      <w:pPr>
        <w:pStyle w:val="ListParagraph"/>
        <w:rPr>
          <w:b/>
          <w:bCs/>
          <w:color w:val="70AD47" w:themeColor="accent6"/>
        </w:rPr>
      </w:pPr>
      <w:r>
        <w:t xml:space="preserve">Change the vision wording to: </w:t>
      </w:r>
      <w:r w:rsidRPr="00A55FB9">
        <w:rPr>
          <w:b/>
          <w:bCs/>
          <w:color w:val="70AD47" w:themeColor="accent6"/>
        </w:rPr>
        <w:t>The queue is optional now.</w:t>
      </w:r>
    </w:p>
    <w:p w14:paraId="07DBF6FA" w14:textId="654B5D53" w:rsidR="00A55FB9" w:rsidRPr="00A55FB9" w:rsidRDefault="00A55FB9" w:rsidP="00A55FB9">
      <w:pPr>
        <w:pStyle w:val="ListParagraph"/>
        <w:numPr>
          <w:ilvl w:val="0"/>
          <w:numId w:val="4"/>
        </w:numPr>
        <w:rPr>
          <w:color w:val="70AD47" w:themeColor="accent6"/>
        </w:rPr>
      </w:pPr>
      <w:r w:rsidRPr="00A55FB9">
        <w:rPr>
          <w:color w:val="70AD47" w:themeColor="accent6"/>
        </w:rPr>
        <w:t xml:space="preserve">No more missing the headline act for food </w:t>
      </w:r>
    </w:p>
    <w:p w14:paraId="1C9E77F7" w14:textId="00A03407" w:rsidR="00A55FB9" w:rsidRPr="00A55FB9" w:rsidRDefault="00A55FB9" w:rsidP="00A55FB9">
      <w:pPr>
        <w:pStyle w:val="ListParagraph"/>
        <w:numPr>
          <w:ilvl w:val="0"/>
          <w:numId w:val="4"/>
        </w:numPr>
        <w:rPr>
          <w:color w:val="70AD47" w:themeColor="accent6"/>
        </w:rPr>
      </w:pPr>
      <w:r w:rsidRPr="00A55FB9">
        <w:rPr>
          <w:color w:val="70AD47" w:themeColor="accent6"/>
        </w:rPr>
        <w:t xml:space="preserve">Fans in their seats for kick-off </w:t>
      </w:r>
    </w:p>
    <w:p w14:paraId="066CF97A" w14:textId="1CF8945C" w:rsidR="00A55FB9" w:rsidRPr="00A55FB9" w:rsidRDefault="00A55FB9" w:rsidP="00A55FB9">
      <w:pPr>
        <w:pStyle w:val="ListParagraph"/>
        <w:numPr>
          <w:ilvl w:val="0"/>
          <w:numId w:val="4"/>
        </w:numPr>
        <w:rPr>
          <w:color w:val="70AD47" w:themeColor="accent6"/>
        </w:rPr>
      </w:pPr>
      <w:r w:rsidRPr="00A55FB9">
        <w:rPr>
          <w:color w:val="70AD47" w:themeColor="accent6"/>
        </w:rPr>
        <w:t xml:space="preserve">Parents present on the sideline </w:t>
      </w:r>
    </w:p>
    <w:p w14:paraId="2D3DAEA4" w14:textId="07606086" w:rsidR="00A55FB9" w:rsidRPr="00A55FB9" w:rsidRDefault="00A55FB9" w:rsidP="00A55FB9">
      <w:pPr>
        <w:pStyle w:val="ListParagraph"/>
        <w:numPr>
          <w:ilvl w:val="0"/>
          <w:numId w:val="4"/>
        </w:numPr>
        <w:rPr>
          <w:color w:val="70AD47" w:themeColor="accent6"/>
        </w:rPr>
      </w:pPr>
      <w:r w:rsidRPr="00A55FB9">
        <w:rPr>
          <w:color w:val="70AD47" w:themeColor="accent6"/>
        </w:rPr>
        <w:t>Every moment uninterrupted</w:t>
      </w:r>
    </w:p>
    <w:p w14:paraId="77356ED5" w14:textId="77777777" w:rsidR="00B766FF" w:rsidRDefault="00B766FF" w:rsidP="007A366C">
      <w:pPr>
        <w:pStyle w:val="ListParagraph"/>
      </w:pPr>
    </w:p>
    <w:p w14:paraId="437CD77F" w14:textId="4B6D1E18" w:rsidR="00B766FF" w:rsidRDefault="00B766FF" w:rsidP="00B766FF">
      <w:pPr>
        <w:pStyle w:val="ListParagraph"/>
        <w:numPr>
          <w:ilvl w:val="0"/>
          <w:numId w:val="1"/>
        </w:numPr>
      </w:pPr>
      <w:r>
        <w:t>All the forms are still showing this error message</w:t>
      </w:r>
    </w:p>
    <w:p w14:paraId="0E04D328" w14:textId="372F4159" w:rsidR="00B766FF" w:rsidRDefault="00B766FF" w:rsidP="00B766FF">
      <w:pPr>
        <w:pStyle w:val="ListParagraph"/>
      </w:pPr>
      <w:r w:rsidRPr="00B766FF">
        <w:lastRenderedPageBreak/>
        <w:drawing>
          <wp:inline distT="0" distB="0" distL="0" distR="0" wp14:anchorId="2AEAB8A4" wp14:editId="0F1B2739">
            <wp:extent cx="5416828" cy="2349621"/>
            <wp:effectExtent l="0" t="0" r="0" b="0"/>
            <wp:docPr id="663107142" name="Picture 1" descr="The image shows a consent form for a service, with a message indicating an issue with submission and a prompt to ret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07142" name="Picture 1" descr="The image shows a consent form for a service, with a message indicating an issue with submission and a prompt to retry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0E88C" w14:textId="77777777" w:rsidR="007A366C" w:rsidRDefault="007A366C" w:rsidP="007A366C">
      <w:pPr>
        <w:pStyle w:val="ListParagraph"/>
      </w:pPr>
    </w:p>
    <w:p w14:paraId="6721B482" w14:textId="77777777" w:rsidR="007A366C" w:rsidRDefault="007A366C" w:rsidP="007A366C">
      <w:pPr>
        <w:pStyle w:val="ListParagraph"/>
      </w:pPr>
    </w:p>
    <w:sectPr w:rsidR="007A36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642B5"/>
    <w:multiLevelType w:val="hybridMultilevel"/>
    <w:tmpl w:val="7B8AFF7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BEF66BB"/>
    <w:multiLevelType w:val="hybridMultilevel"/>
    <w:tmpl w:val="A7D055B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0FB72CC"/>
    <w:multiLevelType w:val="hybridMultilevel"/>
    <w:tmpl w:val="AE685D98"/>
    <w:lvl w:ilvl="0" w:tplc="9204264C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74F719F"/>
    <w:multiLevelType w:val="hybridMultilevel"/>
    <w:tmpl w:val="5FE43BE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6632370">
    <w:abstractNumId w:val="3"/>
  </w:num>
  <w:num w:numId="2" w16cid:durableId="1559626929">
    <w:abstractNumId w:val="1"/>
  </w:num>
  <w:num w:numId="3" w16cid:durableId="1831293228">
    <w:abstractNumId w:val="2"/>
  </w:num>
  <w:num w:numId="4" w16cid:durableId="1471047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66C"/>
    <w:rsid w:val="007A366C"/>
    <w:rsid w:val="0096558D"/>
    <w:rsid w:val="00A55FB9"/>
    <w:rsid w:val="00B76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86580"/>
  <w15:chartTrackingRefBased/>
  <w15:docId w15:val="{2DB25908-DB0B-4020-BC95-8D34C700A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6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6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6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6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6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6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6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6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6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6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6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NOLWAZI MAJOLA</dc:creator>
  <cp:keywords/>
  <dc:description/>
  <cp:lastModifiedBy>Nkosi Dladla</cp:lastModifiedBy>
  <cp:revision>1</cp:revision>
  <dcterms:created xsi:type="dcterms:W3CDTF">2026-05-17T22:08:00Z</dcterms:created>
  <dcterms:modified xsi:type="dcterms:W3CDTF">2026-05-17T22:34:00Z</dcterms:modified>
</cp:coreProperties>
</file>