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02"/>
        <w:rPr/>
      </w:pPr>
      <w:r>
        <w:rPr/>
        <w:t>架构思想</w:t>
      </w:r>
    </w:p>
    <w:p>
      <w:pPr>
        <w:pStyle w:val="000001"/>
        <w:pBdr/>
        <w:ind/>
        <w:jc w:val="left"/>
        <w:rPr>
          <w:rFonts w:hint="eastAsia"/>
          <w:b w:val="0"/>
        </w:rPr>
      </w:pPr>
      <w:r>
        <w:rPr>
          <w:rFonts w:hint="eastAsia"/>
        </w:rPr>
        <w:t>主要围绕在</w:t>
      </w:r>
      <w:r>
        <w:rPr>
          <w:rFonts w:hint="eastAsia"/>
          <w:b w:val="1"/>
        </w:rPr>
        <w:t>重构/架构设计/软件工程</w:t>
      </w:r>
      <w:r>
        <w:rPr>
          <w:rFonts w:hint="eastAsia"/>
          <w:b w:val="0"/>
        </w:rPr>
        <w:t>方面的(epc时的readability和maintainability</w:t>
      </w:r>
    </w:p>
    <w:p>
      <w:pPr>
        <w:pStyle w:val="000001"/>
        <w:pBdr/>
        <w:ind/>
        <w:jc w:val="left"/>
        <w:rPr>
          <w:rFonts w:hint="eastAsia"/>
          <w:b w:val="0"/>
        </w:rPr>
      </w:pPr>
      <w:r>
        <w:rPr>
          <w:rFonts w:hint="eastAsia"/>
          <w:b w:val="0"/>
        </w:rPr>
        <w:t>架构三个层级:</w:t>
      </w:r>
    </w:p>
    <w:p>
      <w:pPr>
        <w:rPr>
          <w:b w:val="1"/>
        </w:rPr>
      </w:pPr>
      <w:r>
        <w:rPr>
          <w:b w:val="1"/>
        </w:rPr>
        <w:t>代码级（Code Level）</w:t>
      </w:r>
      <w:r>
        <w:rPr/>
        <w:t>： 设计模式（工厂、策略、单例等）</w:t>
      </w:r>
      <w:r>
        <w:rPr>
          <w:rFonts w:hint="eastAsia"/>
          <w:b w:val="1"/>
        </w:rPr>
        <w:t>"实现"</w:t>
      </w:r>
    </w:p>
    <w:p>
      <w:pPr>
        <w:rPr>
          <w:b w:val="1"/>
        </w:rPr>
      </w:pPr>
      <w:r>
        <w:rPr>
          <w:b w:val="1"/>
        </w:rPr>
        <w:t>应用级（Application Level）</w:t>
      </w:r>
      <w:r>
        <w:rPr/>
        <w:t>： 六边形、洋葱、整洁、清晰架构</w:t>
      </w:r>
      <w:r>
        <w:rPr>
          <w:rFonts w:hint="eastAsia"/>
        </w:rPr>
        <w:t>,</w:t>
      </w:r>
      <w:r>
        <w:rPr/>
        <w:t>关注单个逻辑单元的内部整洁</w:t>
      </w:r>
      <w:r>
        <w:rPr>
          <w:rFonts w:hint="eastAsia"/>
        </w:rPr>
        <w:t xml:space="preserve"> </w:t>
      </w:r>
      <w:r>
        <w:rPr>
          <w:rFonts w:hint="eastAsia"/>
          <w:b w:val="1"/>
        </w:rPr>
        <w:t>"设计"</w:t>
      </w:r>
    </w:p>
    <w:p>
      <w:pPr>
        <w:pBdr/>
        <w:ind/>
        <w:rPr>
          <w:rFonts w:hint="eastAsia"/>
          <w:b w:val="1"/>
        </w:rPr>
      </w:pPr>
      <w:r>
        <w:rPr>
          <w:b w:val="1"/>
        </w:rPr>
        <w:t>系统级（System Level）</w:t>
      </w:r>
      <w:r>
        <w:rPr/>
        <w:t>： 微服务架构、中台架构、网格架构（Service Mesh）。关注服务治理、编排、事务一致性、负载均衡等“服务间关系”</w:t>
      </w:r>
      <w:r>
        <w:rPr>
          <w:rFonts w:hint="eastAsia"/>
        </w:rPr>
        <w:t xml:space="preserve"> </w:t>
      </w:r>
      <w:r>
        <w:rPr>
          <w:rFonts w:hint="eastAsia"/>
          <w:b w:val="1"/>
        </w:rPr>
        <w:t>"建模/规划"</w:t>
      </w:r>
    </w:p>
    <w:p>
      <w:pPr>
        <w:rPr>
          <w:rFonts w:hint="eastAsia"/>
          <w:b w:val="0"/>
        </w:rPr>
      </w:pPr>
      <w:r>
        <w:rPr>
          <w:rFonts w:hint="eastAsia"/>
          <w:b w:val="0"/>
        </w:rPr>
        <w:t>类比城市规划到具体建筑, 也对应DDD里流程: 系统建模-系统设计-系统实现</w:t>
      </w:r>
    </w:p>
    <w:p>
      <w:pPr>
        <w:pStyle w:val="000003"/>
        <w:rPr/>
      </w:pPr>
      <w:r>
        <w:rPr>
          <w:rFonts w:hint="eastAsia"/>
        </w:rPr>
        <w:t>实践方法/评估方式</w:t>
      </w:r>
    </w:p>
    <w:p>
      <w:pPr>
        <w:pStyle w:val="000004"/>
        <w:rPr/>
      </w:pPr>
      <w:r>
        <w:rPr/>
        <w:t>记录架构决策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ADR: 架构决策记录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上下文 context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决策 decision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后果 consequence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对架构师来说, 记录决策是重要的!</w:t>
      </w:r>
    </w:p>
    <w:p>
      <w:pPr>
        <w:pStyle w:val="000001"/>
        <w:pBdr/>
        <w:ind/>
        <w:rPr>
          <w:rFonts w:hint="eastAsia"/>
        </w:rPr>
      </w:pPr>
    </w:p>
    <w:p>
      <w:pPr>
        <w:pStyle w:val="000004"/>
        <w:rPr/>
      </w:pPr>
      <w:r>
        <w:rPr/>
        <w:t>架构适应度函数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架构适应度函数：它是能够对于某个（或一组）架构特征进行客观的完整性评估的任何机制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i w:val="0"/>
          <w:strike w:val="0"/>
          <w:spacing w:val="0"/>
          <w:u w:val="none"/>
        </w:rPr>
        <w:t>任何机制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客观的完整性评估</w:t>
      </w:r>
    </w:p>
    <w:p>
      <w:pPr>
        <w:pStyle w:val="000001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某个(或一组)架构特征(原子/整体)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  <w:b w:val="1"/>
        </w:rPr>
        <w:t>度量工具JDepend</w:t>
      </w:r>
    </w:p>
    <w:p>
      <w:pPr>
        <w:pStyle w:val="000001"/>
        <w:numPr/>
        <w:pBdr>
          <w:bottom/>
        </w:pBdr>
        <w:ind w:left="0"/>
        <w:rPr>
          <w:b w:val="0"/>
        </w:rPr>
      </w:pPr>
      <w:r>
        <w:rPr>
          <w:rFonts w:hint="eastAsia"/>
          <w:b w:val="1"/>
        </w:rPr>
        <w:t>找找其他适应度函数的工具</w:t>
      </w:r>
    </w:p>
    <w:p>
      <w:pPr>
        <w:pStyle w:val="000001"/>
        <w:pBdr>
          <w:bottom/>
        </w:pBdr>
        <w:ind w:left="0"/>
        <w:rPr>
          <w:rFonts w:hint="eastAsia"/>
          <w:b w:val="1"/>
        </w:rPr>
      </w:pPr>
      <w:r>
        <w:rPr>
          <w:rFonts w:hint="eastAsia"/>
        </w:rPr>
        <w:t>不要将架构杂糅成</w:t>
      </w:r>
      <w:r>
        <w:rPr>
          <w:rFonts w:hint="eastAsia"/>
          <w:b w:val="1"/>
        </w:rPr>
        <w:t>大泥球</w:t>
      </w:r>
    </w:p>
    <w:p>
      <w:pPr>
        <w:pStyle w:val="000004"/>
        <w:rPr/>
      </w:pPr>
      <w:r>
        <w:rPr/>
        <w:t>服务的特性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集中编排: 一个主要职责是编排工作流的服务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分散协作: 没有编排者的服务, 工作服务协调职责</w:t>
      </w:r>
    </w:p>
    <w:p>
      <w:pPr>
        <w:pStyle w:val="000004"/>
        <w:numPr/>
        <w:ind/>
        <w:rPr>
          <w:lang/>
        </w:rPr>
      </w:pPr>
      <w:r>
        <w:rPr>
          <w:lang/>
        </w:rPr>
        <w:t>事件风暴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一种开发技术, 协作性的头脑风暴实践, 通过协作来共创领域模型;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由开发人员,领域人员等所有参与, 从各自的领域事件开始(比如XX会做XX事件)</w:t>
      </w:r>
    </w:p>
    <w:p>
      <w:pPr>
        <w:pStyle w:val="000004"/>
        <w:numPr/>
        <w:rPr>
          <w:lang/>
        </w:rPr>
      </w:pPr>
      <w:r>
        <w:rPr>
          <w:lang/>
        </w:rPr>
        <w:t>拆分模式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这几种模式是为了重构改造时候, 新老架构服务流量并行/切换的部署模式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绞杀者模式: 增加类似网关的拦截层, 转发拆分服务的流量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并行运行模式: 同时运行, 但要注意数据层</w:t>
      </w:r>
    </w:p>
    <w:p>
      <w:pPr>
        <w:pStyle w:val="000001"/>
        <w:numPr>
          <w:ilvl w:val="0"/>
          <w:numId w:val="2"/>
        </w:numPr>
        <w:pBdr/>
        <w:ind/>
        <w:rPr>
          <w:lang/>
        </w:rPr>
      </w:pPr>
      <w:r>
        <w:rPr>
          <w:rFonts w:hint="eastAsia"/>
          <w:lang/>
        </w:rPr>
        <w:t>功能开关模式: switch切换</w:t>
      </w:r>
    </w:p>
    <w:p>
      <w:pPr>
        <w:pStyle w:val="000004"/>
        <w:numPr/>
        <w:rPr>
          <w:lang/>
        </w:rPr>
      </w:pPr>
      <w:r>
        <w:rPr>
          <w:lang/>
        </w:rPr>
        <w:t>微服务间通信模式</w:t>
      </w:r>
    </w:p>
    <w:p>
      <w:pPr>
        <w:pStyle w:val="000001"/>
        <w:numPr/>
        <w:ind w:left="0"/>
        <w:rPr>
          <w:lang/>
        </w:rPr>
      </w:pPr>
      <w:r>
        <w:rPr>
          <w:rFonts w:hint="eastAsia"/>
          <w:lang/>
        </w:rPr>
        <w:t>没什么好说的, 单纯看这个图挺好看的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064760" cy="221622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064760" cy="221622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4"/>
        <w:numPr/>
        <w:rPr>
          <w:lang/>
        </w:rPr>
      </w:pPr>
      <w:r>
        <w:rPr>
          <w:lang/>
        </w:rPr>
        <w:t>设计流程</w:t>
      </w:r>
    </w:p>
    <w:p>
      <w:pPr>
        <w:pStyle w:val="000005"/>
        <w:numPr/>
        <w:rPr>
          <w:lang/>
        </w:rPr>
      </w:pPr>
      <w:r>
        <w:rPr>
          <w:lang/>
        </w:rPr>
        <w:t>项目时间</w:t>
      </w:r>
      <w:r>
        <w:rPr>
          <w:rFonts w:hint="eastAsia"/>
          <w:lang/>
        </w:rPr>
        <w:t>角度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 xml:space="preserve">背景阶段 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设计阶段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实现阶段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发布阶段</w:t>
      </w:r>
    </w:p>
    <w:p>
      <w:pPr>
        <w:pStyle w:val="000001"/>
        <w:numPr>
          <w:ilvl w:val="0"/>
          <w:numId w:val="3"/>
        </w:numPr>
        <w:pBdr>
          <w:bottom/>
        </w:pBdr>
        <w:ind/>
        <w:rPr>
          <w:lang/>
        </w:rPr>
      </w:pPr>
      <w:r>
        <w:rPr>
          <w:rFonts w:hint="eastAsia"/>
          <w:lang/>
        </w:rPr>
        <w:t>迭代阶段</w:t>
      </w:r>
    </w:p>
    <w:p>
      <w:pPr>
        <w:pStyle w:val="000005"/>
        <w:numPr/>
        <w:rPr>
          <w:lang/>
        </w:rPr>
      </w:pPr>
      <w:r>
        <w:rPr>
          <w:lang/>
        </w:rPr>
        <w:t>数据流动</w:t>
      </w:r>
      <w:r>
        <w:rPr>
          <w:rFonts w:hint="eastAsia"/>
          <w:lang/>
        </w:rPr>
        <w:t>角度</w:t>
      </w:r>
      <w:r>
        <w:rPr>
          <w:lang/>
        </w:rPr>
        <w:t xml:space="preserve"> 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终端层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网关层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服务层 (多层)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数据层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我的模型抽象描述方法: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数据流图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依赖关系图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时序图</w:t>
      </w:r>
    </w:p>
    <w:p>
      <w:pPr>
        <w:pStyle w:val="000004"/>
        <w:numPr/>
        <w:rPr>
          <w:lang/>
        </w:rPr>
      </w:pPr>
      <w:r>
        <w:rPr>
          <w:lang/>
        </w:rPr>
        <w:t>缓存结构分层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725315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278120" cy="7253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高并发/高性能的优化-请求优化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除了增加缓存, 水平弹性扩展, 更重要的是对于业务的优化, 对数据流的优化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lang/>
        </w:rPr>
        <w:t>尽量减少不必要的数据传输, 让数据尽量放在请求链路的尽可能前面(且考虑存储性能)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>哪些数据可以用来做缓存, 根据</w:t>
      </w:r>
      <w:r>
        <w:rPr>
          <w:rFonts w:hint="eastAsia"/>
          <w:b w:val="1"/>
          <w:lang/>
        </w:rPr>
        <w:t>动静分离</w:t>
      </w:r>
      <w:r>
        <w:rPr>
          <w:rFonts w:hint="eastAsia"/>
          <w:b w:val="0"/>
          <w:lang/>
        </w:rPr>
        <w:t>, 静态数据更新少甚至无更新, 时效性要求低, 所以越容易前置缓存</w:t>
      </w:r>
    </w:p>
    <w:p>
      <w:pPr>
        <w:pStyle w:val="000004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Go工程目录结构 / project layout</w:t>
      </w:r>
    </w:p>
    <w:p>
      <w:pPr>
        <w:pStyle w:val="000001"/>
        <w:pBdr/>
        <w:ind/>
        <w:rPr>
          <w:lang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https://go.dev/doc/modules/layout normalLink \tdkey gq16l1 \tdfe -10 \tdfn https%3A//go.dev/doc/modules/layout \tdfu https://go.dev/doc/modules/layout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https://go.dev/doc/modules/layout</w:t>
      </w:r>
      <w:r>
        <w:rPr>
          <w:rStyle w:val="000016"/>
          <w:color/>
        </w:rPr>
        <w:fldChar w:fldCharType="end"/>
      </w:r>
    </w:p>
    <w:p>
      <w:pPr>
        <w:pStyle w:val="000001"/>
        <w:pBdr/>
        <w:ind/>
        <w:rPr>
          <w:lang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https://github.com/golang-standards/project-layout normalLink \tdkey rm623u \tdfe -10 \tdfn https%3A//github.com/golang-standards/project-layout \tdfu https://github.com/golang-standards/project-layout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https://github.com/golang-standards/project-layout</w:t>
      </w:r>
      <w:r>
        <w:rPr>
          <w:rStyle w:val="000016"/>
          <w:color/>
        </w:rPr>
        <w:fldChar w:fldCharType="end"/>
      </w:r>
    </w:p>
    <w:p>
      <w:pPr>
        <w:pStyle w:val="000005"/>
        <w:numPr/>
        <w:rPr>
          <w:lang/>
        </w:rPr>
      </w:pPr>
      <w:r>
        <w:rPr>
          <w:lang/>
        </w:rPr>
        <w:t>核心目录规范标准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/cmd</w:t>
      </w:r>
      <w:r>
        <w:rPr>
          <w:rFonts w:hint="eastAsia"/>
          <w:lang/>
        </w:rPr>
        <w:t>: 存放程序入口。每个二进制文件应在独立的子目录中，如</w:t>
      </w:r>
      <w:r>
        <w:rPr>
          <w:rFonts w:hint="eastAsia"/>
          <w:i w:val="1"/>
          <w:lang/>
        </w:rPr>
        <w:t>cmd/app-name/main.go</w:t>
      </w:r>
      <w:r>
        <w:rPr>
          <w:rFonts w:hint="eastAsia"/>
          <w:lang/>
        </w:rPr>
        <w:t>。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/internal</w:t>
      </w:r>
      <w:r>
        <w:rPr>
          <w:rFonts w:hint="eastAsia"/>
          <w:lang/>
        </w:rPr>
        <w:t>: 私有代码库。放置不希望被外部项目引用的包。Go 编译器会强制执行此规则（外包无法导入</w:t>
      </w:r>
      <w:r>
        <w:rPr>
          <w:rFonts w:hint="eastAsia"/>
          <w:i w:val="1"/>
          <w:lang/>
        </w:rPr>
        <w:t>internal</w:t>
      </w:r>
      <w:r>
        <w:rPr>
          <w:rFonts w:hint="eastAsia"/>
          <w:lang/>
        </w:rPr>
        <w:t>内的代码）。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/pkg</w:t>
      </w:r>
      <w:r>
        <w:rPr>
          <w:rFonts w:hint="eastAsia"/>
          <w:lang/>
        </w:rPr>
        <w:t>: 公有库代码。可以被其他项目导入使用的功能代码。注意：部分现代实践更倾向于将非 cmd 代码都放入</w:t>
      </w:r>
      <w:r>
        <w:rPr>
          <w:rFonts w:hint="eastAsia"/>
          <w:i w:val="1"/>
          <w:lang/>
        </w:rPr>
        <w:t>internal</w:t>
      </w:r>
      <w:r>
        <w:rPr>
          <w:rFonts w:hint="eastAsia"/>
          <w:lang/>
        </w:rPr>
        <w:t xml:space="preserve">，仅在需要发布库时才使用 </w:t>
      </w:r>
      <w:r>
        <w:rPr>
          <w:rFonts w:hint="eastAsia"/>
          <w:i w:val="1"/>
          <w:lang/>
        </w:rPr>
        <w:t>pkg</w:t>
      </w:r>
      <w:r>
        <w:rPr>
          <w:rFonts w:hint="eastAsia"/>
          <w:lang/>
        </w:rPr>
        <w:t>。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/api</w:t>
      </w:r>
      <w:r>
        <w:rPr>
          <w:rFonts w:hint="eastAsia"/>
          <w:lang/>
        </w:rPr>
        <w:t>: 存放 API 定义文件，如 OpenAPI/Swagger 规范、JSON 模式或 Protocol Buffers 文件。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/configs</w:t>
      </w:r>
      <w:r>
        <w:rPr>
          <w:rFonts w:hint="eastAsia"/>
          <w:lang/>
        </w:rPr>
        <w:t>: 存放配置文件模板或默认配置。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/web</w:t>
      </w:r>
      <w:r>
        <w:rPr>
          <w:rFonts w:hint="eastAsia"/>
          <w:lang/>
        </w:rPr>
        <w:t>: 存放 Web 相关的静态资源、服务器端模板或单页面应用（SPA）代码。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/scripts</w:t>
      </w:r>
      <w:r>
        <w:rPr>
          <w:rFonts w:hint="eastAsia"/>
          <w:lang/>
        </w:rPr>
        <w:t>: 存放编译、安装、分析等管理脚本。</w:t>
      </w:r>
    </w:p>
    <w:p>
      <w:pPr>
        <w:pStyle w:val="000001"/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b w:val="1"/>
          <w:lang/>
        </w:rPr>
        <w:t>/build</w:t>
      </w:r>
      <w:r>
        <w:rPr>
          <w:rFonts w:hint="eastAsia"/>
          <w:lang/>
        </w:rPr>
        <w:t xml:space="preserve">: 存放打包和持续集成（CI）相关的配置，如 Dockerfile。 </w:t>
      </w:r>
    </w:p>
    <w:p>
      <w:pPr>
        <w:pStyle w:val="000006"/>
        <w:pBdr/>
        <w:ind/>
        <w:rPr>
          <w:rFonts w:hint="eastAsia"/>
          <w:lang/>
        </w:rPr>
      </w:pPr>
      <w:r>
        <w:rPr>
          <w:rFonts w:hint="eastAsia"/>
          <w:lang/>
        </w:rPr>
        <w:t>重点 - internal结构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internal是服务内逻辑的主要代码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调用链上基本是 handler -&gt; app -&gt; service / repository -&gt; repository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分别是与DDD分层架构 / 整洁架构是对应上的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/app</w:t>
      </w:r>
      <w:r>
        <w:rPr>
          <w:rFonts w:hint="eastAsia"/>
          <w:b w:val="0"/>
          <w:lang/>
        </w:rPr>
        <w:t>: 应用层代码, 负责做</w:t>
      </w:r>
      <w:commentRangeStart w:id="0"/>
      <w:r>
        <w:rPr>
          <w:rFonts w:hint="eastAsia"/>
          <w:b w:val="0"/>
          <w:lang/>
        </w:rPr>
        <w:t>aggregate相关的聚合(领域逻辑/实体/值对象)</w:t>
      </w:r>
      <w:commentRangeEnd w:id="0"/>
      <w:r>
        <w:rPr/>
        <w:commentReference w:id="0"/>
      </w:r>
      <w:r>
        <w:rPr>
          <w:rFonts w:hint="eastAsia"/>
          <w:b w:val="0"/>
          <w:lang/>
        </w:rPr>
        <w:t>工作; 对应DDD中应用层的处理, 最好在这里进行依赖数据/对象的生命周期管理(创建/回收)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/handler</w:t>
      </w:r>
      <w:r>
        <w:rPr>
          <w:rFonts w:hint="eastAsia"/>
          <w:b w:val="0"/>
          <w:lang/>
        </w:rPr>
        <w:t>: 如: 接口代码的桩代码实现函数, http的路由目标等; 一般就是做接口数据结构的转换工作, 鉴权, 参数校验(这两部分可能会放到插件完成, 而不是手动做)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/services(或者叫domain)</w:t>
      </w:r>
      <w:r>
        <w:rPr>
          <w:rFonts w:hint="eastAsia"/>
          <w:b w:val="0"/>
          <w:lang/>
        </w:rPr>
        <w:t>: 对应领域层, entity的实现位置, 高度内聚且尽量不耦合/依赖其他模块的位置, 被app组合以完成复杂的逻辑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/repository</w:t>
      </w:r>
      <w:r>
        <w:rPr>
          <w:rFonts w:hint="eastAsia"/>
          <w:b w:val="0"/>
          <w:lang/>
        </w:rPr>
        <w:t>: 基础设施层, 就是其他外部依赖调用, 如: 数据存储, 消息中间件等等; 目前都不是贫血模型, 所以会依据接口定义有少量的数据转换操作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</w:p>
    <w:p>
      <w:pPr>
        <w:pStyle w:val="000001"/>
        <w:numPr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!!!!! 注意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看domain / services 这里, 其中是有respository的子目录, 这里是用来存放外层repository具体实现的抽象层(interface的定义), 为什么interface定义要放在这里而不是在respository呢? 因为用interface就是为了依赖倒置, 但是如果interface和impl放在一个地方, 那么领域还是要import对应的包, 并没有解开这里的静态依赖关系;</w:t>
      </w:r>
    </w:p>
    <w:p>
      <w:pPr>
        <w:pStyle w:val="000001"/>
        <w:numPr/>
        <w:pBdr/>
        <w:ind/>
        <w:rPr>
          <w:rFonts w:hint="eastAsia"/>
          <w:b w:val="0"/>
          <w:lang/>
        </w:rPr>
      </w:pPr>
    </w:p>
    <w:p>
      <w:pPr>
        <w:pStyle w:val="000001"/>
        <w:numPr/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那么就有小朋友会问了, "你领域层是解开依赖了, 可是谁来创建对应的对象给到领域层的对象呢?", 那当然是就是应用层, 应用层处理AGG相关的逻辑, 他就是用来编排逻辑和管理数据对象的生命周期的!</w:t>
      </w:r>
    </w:p>
    <w:p>
      <w:pPr>
        <w:pStyle w:val="000005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internal详细示例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qrqjba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>internal/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├── handler/           </w:t>
                        </w:r>
                        <w:r>
                          <w:rPr>
                            <w:rStyle w:val="0ulz9g"/>
                          </w:rPr>
                          <w:t xml:space="preserve"># 【用户接口层】 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│   ├── http/          </w:t>
                        </w:r>
                        <w:r>
                          <w:rPr>
                            <w:rStyle w:val="0ulz9g"/>
                          </w:rPr>
                          <w:t>#  - 处理 HTTP 语义 (Header, Status Code)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│   └── grpc/          </w:t>
                        </w:r>
                        <w:r>
                          <w:rPr>
                            <w:rStyle w:val="0ulz9g"/>
                          </w:rPr>
                          <w:t>#  - 处理 gRPC 语义 (Proto 转换)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>│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├── app/               </w:t>
                        </w:r>
                        <w:r>
                          <w:rPr>
                            <w:rStyle w:val="0ulz9g"/>
                          </w:rPr>
                          <w:t># 【应用层】 (Application Service)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│   ├── command/       </w:t>
                        </w:r>
                        <w:r>
                          <w:rPr>
                            <w:rStyle w:val="0ulz9g"/>
                          </w:rPr>
                          <w:t>#  - 修改数据的操作 (写)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│   └── query/         </w:t>
                        </w:r>
                        <w:r>
                          <w:rPr>
                            <w:rStyle w:val="0ulz9g"/>
                          </w:rPr>
                          <w:t>#  - 获取数据的操作 (读)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>│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├── domain/            </w:t>
                        </w:r>
                        <w:r>
                          <w:rPr>
                            <w:rStyle w:val="0ulz9g"/>
                          </w:rPr>
                          <w:t># 【领域层】 (Core Business Logic)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│   ├── entity/        </w:t>
                        </w:r>
                        <w:r>
                          <w:rPr>
                            <w:rStyle w:val="0ulz9g"/>
                          </w:rPr>
                          <w:t>#  - 领域实体/聚合根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│   └── repository/    </w:t>
                        </w:r>
                        <w:r>
                          <w:rPr>
                            <w:rStyle w:val="0ulz9g"/>
                          </w:rPr>
                          <w:t>#  - 仓库接口定义 (Interface)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>│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└── repository/        </w:t>
                        </w:r>
                        <w:r>
                          <w:rPr>
                            <w:rStyle w:val="0ulz9g"/>
                          </w:rPr>
                          <w:t># 【基础设施层】 (Infrastructure)</w:t>
                        </w:r>
                      </w:p>
                      <w:p>
                        <w:pPr>
                          <w:pStyle w:val="z6jnly"/>
                          <w:numPr/>
                          <w:ind/>
                          <w:rPr>
                            <w:rStyle w:val="a4ldj1"/>
                          </w:rPr>
                        </w:pPr>
                        <w:r>
                          <w:rPr>
                            <w:rStyle w:val="a4ldj1"/>
                          </w:rPr>
                          <w:t xml:space="preserve">    └── mysql/         </w:t>
                        </w:r>
                        <w:r>
                          <w:rPr>
                            <w:rStyle w:val="0ulz9g"/>
                          </w:rPr>
                          <w:t>#  - 数据库操作的具体实现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/>
        <w:pBdr>
          <w:bottom/>
        </w:pBdr>
        <w:ind/>
        <w:rPr>
          <w:lang/>
        </w:rPr>
      </w:pP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整体示例</w:t>
      </w:r>
    </w:p>
    <w:p>
      <w:pPr>
        <w:pStyle w:val="000001"/>
        <w:pBdr/>
        <w:ind/>
        <w:rPr>
          <w:rFonts w:hint="eastAsia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pria0h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.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api/                # API 协议定义 (Protobuf, Swagger)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cmd/                # 程序入口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└── server-name/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    └── main.go     # 启动入口文件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configs/            # 配置文件 (yaml, json)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deployments/        # 部署配置 (Docker, K8s, Terraform)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docs/               # 设计及用户文档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internal/           # 私有业务逻辑 (核心代码)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├── app/            # 应用层代码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├── handler/        # 路由/接口处理逻辑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├── repository/     # 数据库访问层 (DAO)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└── service/        # 核心业务领域逻辑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pkg/                # 外部可导入的工具包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├── logger/         # 通用日志库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│   └── utils/          # 其他通用工具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scripts/            # 脚本 (Makefile, CI/CD)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test/               # 额外的外部集成测试和数据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go.mod              # 模块依赖定义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go.sum              # 依赖锁定文件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├── Makefile            # 项目自动化指令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└── README.md           # 项目说明文档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lang/>
        </w:rPr>
        <w:t xml:space="preserve"> </w:t>
      </w:r>
    </w:p>
    <w:p>
      <w:pPr>
        <w:pStyle w:val="000005"/>
        <w:numPr/>
        <w:rPr>
          <w:lang/>
        </w:rPr>
      </w:pPr>
      <w:r>
        <w:rPr>
          <w:lang/>
        </w:rPr>
        <w:t>选型建议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小型项目</w:t>
      </w:r>
      <w:r>
        <w:rPr>
          <w:rFonts w:hint="eastAsia"/>
          <w:lang/>
        </w:rPr>
        <w:t>：直接在根目录下放置 .go 文件即可，保持简单，避免过度设计。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大型应用/微服务</w:t>
      </w:r>
      <w:r>
        <w:rPr>
          <w:rFonts w:hint="eastAsia"/>
          <w:lang/>
        </w:rPr>
        <w:t>：务必使用 /cmd 分离入口，并利用 /internal 保护业务逻辑。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库文件</w:t>
      </w:r>
      <w:r>
        <w:rPr>
          <w:rFonts w:hint="eastAsia"/>
          <w:lang/>
        </w:rPr>
        <w:t xml:space="preserve">：如果你的项目是一个库，建议将导出代码直接放在根目录或 /pkg。 </w:t>
      </w:r>
    </w:p>
    <w:p>
      <w:pPr>
        <w:pStyle w:val="000001"/>
        <w:rPr>
          <w:lang/>
        </w:rPr>
      </w:pPr>
    </w:p>
    <w:p>
      <w:pPr>
        <w:pStyle w:val="000003"/>
        <w:rPr>
          <w:lang/>
        </w:rPr>
      </w:pPr>
      <w:r>
        <w:rPr>
          <w:lang/>
        </w:rPr>
        <w:t>设计思想</w:t>
      </w:r>
    </w:p>
    <w:p>
      <w:pPr>
        <w:pStyle w:val="000004"/>
        <w:numPr/>
        <w:rPr>
          <w:lang/>
        </w:rPr>
      </w:pPr>
      <w:r>
        <w:rPr>
          <w:lang/>
        </w:rPr>
        <w:t>代码级</w:t>
      </w:r>
    </w:p>
    <w:p>
      <w:pPr>
        <w:pStyle w:val="000005"/>
        <w:numPr/>
        <w:ind/>
        <w:rPr>
          <w:lang/>
        </w:rPr>
      </w:pPr>
      <w:commentRangeStart w:id="1"/>
      <w:r>
        <w:rPr/>
        <w:t>防御式编程 vs. 契约式设计</w:t>
      </w:r>
      <w:commentRangeEnd w:id="1"/>
      <w:r>
        <w:rPr/>
        <w:commentReference w:id="1"/>
      </w:r>
    </w:p>
    <w:p>
      <w:pPr>
        <w:pStyle w:val="000006"/>
        <w:numPr/>
        <w:ind/>
        <w:rPr/>
      </w:pPr>
      <w:r>
        <w:rPr/>
        <w:t>防御式编程（Defensive Programming）</w:t>
      </w:r>
    </w:p>
    <w:p>
      <w:pPr>
        <w:pStyle w:val="000006"/>
        <w:numPr/>
        <w:ind/>
        <w:rPr/>
      </w:pPr>
      <w:r>
        <w:rPr/>
        <w:t>契约式设计（Design by Contract）</w:t>
      </w:r>
    </w:p>
    <w:p>
      <w:pPr>
        <w:pStyle w:val="000001"/>
        <w:pBdr/>
        <w:ind/>
        <w:rPr>
          <w:lang/>
        </w:rPr>
      </w:pPr>
      <w:r>
        <w:rPr>
          <w:lang/>
        </w:rPr>
        <w:t>两者权衡选择</w:t>
      </w:r>
    </w:p>
    <w:p>
      <w:pPr>
        <w:pStyle w:val="000004"/>
        <w:rPr>
          <w:lang/>
        </w:rPr>
      </w:pPr>
      <w:r>
        <w:rPr>
          <w:rFonts w:hint="eastAsia"/>
          <w:lang/>
        </w:rPr>
        <w:t>应用级</w:t>
      </w:r>
    </w:p>
    <w:p>
      <w:pPr>
        <w:pStyle w:val="000005"/>
        <w:numPr/>
        <w:rPr>
          <w:lang/>
        </w:rPr>
      </w:pPr>
      <w:r>
        <w:rPr>
          <w:lang/>
        </w:rPr>
        <w:t>SOLID原则</w:t>
      </w:r>
    </w:p>
    <w:p>
      <w:pPr>
        <w:pStyle w:val="000001"/>
        <w:numPr>
          <w:ilvl w:val="0"/>
          <w:numId w:val="5"/>
        </w:numPr>
        <w:pBdr/>
        <w:ind/>
        <w:rPr>
          <w:b w:val="1"/>
          <w:lang/>
        </w:rPr>
      </w:pPr>
      <w:r>
        <w:rPr>
          <w:rFonts w:hint="eastAsia"/>
          <w:b w:val="1"/>
          <w:lang/>
        </w:rPr>
        <w:t>SRP simple responsiblity principle单一职责原则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ab/>
        <w:t>并不是每个模块只做一件事, 而是某个模块只有一个原因被修改, 意思是他对某一种实体/动作的抽象负责;如果是某一个实体那么可能涉及关联多种事情;</w:t>
      </w:r>
    </w:p>
    <w:p>
      <w:pPr>
        <w:pStyle w:val="000001"/>
        <w:numPr>
          <w:ilvl w:val="0"/>
          <w:numId w:val="5"/>
        </w:numPr>
        <w:pBdr/>
        <w:ind/>
        <w:rPr>
          <w:b w:val="1"/>
          <w:lang/>
        </w:rPr>
      </w:pPr>
      <w:r>
        <w:rPr>
          <w:rFonts w:hint="eastAsia"/>
          <w:b w:val="1"/>
          <w:lang/>
        </w:rPr>
        <w:t>OCP open close principle 开闭原则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ab/>
        <w:t>open to add, close to modify, 通过增加代码来新增功能, 而不是修改代码; 主要是保证代码的可拓展</w:t>
      </w:r>
    </w:p>
    <w:p>
      <w:pPr>
        <w:pStyle w:val="000001"/>
        <w:numPr>
          <w:ilvl w:val="0"/>
          <w:numId w:val="5"/>
        </w:numPr>
        <w:pBdr/>
        <w:ind/>
        <w:rPr>
          <w:b w:val="1"/>
          <w:lang/>
        </w:rPr>
      </w:pPr>
      <w:r>
        <w:rPr>
          <w:rFonts w:hint="eastAsia"/>
          <w:b w:val="1"/>
          <w:lang/>
        </w:rPr>
        <w:t>LSP liskov substitution principle 里氏替换原则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最初是类继承时, 父类的方法设计的范围问题, 父类应该存在一些子类不会出现的方法, 这意味着父类设计不够纯粹的原初; 参考矩形,长方形,正方形的关系,矩形会有两种边长,而长方形,正方形都是矩形,但正方形继承矩形的话,正方形只有一个边长,定义就有冗余了;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拓展: 现在已变为"契约式设计", 核心变成了契约的可替代性,</w:t>
      </w:r>
    </w:p>
    <w:p>
      <w:pPr>
        <w:pStyle w:val="000001"/>
        <w:numPr>
          <w:ilvl w:val="0"/>
          <w:numId w:val="6"/>
        </w:numPr>
        <w:pBdr/>
        <w:ind/>
        <w:rPr>
          <w:b w:val="1"/>
          <w:lang/>
        </w:rPr>
      </w:pPr>
      <w:r>
        <w:rPr>
          <w:rFonts w:hint="eastAsia"/>
          <w:lang/>
        </w:rPr>
        <w:t>契约化设计: 接口(服务内部抽象接口, 服务对外的接口暴露)作为行为的承诺, 必须严格保证前置条件(入参)和后置条件(输出/返回)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  <w:b w:val="1"/>
          <w:lang/>
        </w:rPr>
      </w:pPr>
      <w:r>
        <w:rPr>
          <w:rFonts w:hint="eastAsia"/>
          <w:b w:val="0"/>
          <w:lang/>
        </w:rPr>
        <w:t>无感替换: 只要是依赖某个接口, 后续替换任何实现都能直接替换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解耦逻辑与实现: 保证插件化的能力, 新功能的实现, 只改变接口实现, 不会改动调用方补充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 xml:space="preserve">补充: 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微服务保证要点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契约优先, 保证接口兼容性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语义化版本控制 SemVer, 解释:</w:t>
      </w:r>
    </w:p>
    <w:p>
      <w:pPr>
        <w:pStyle w:val="000001"/>
        <w:pBdr/>
        <w:ind w:left="0" w:firstLineChars="20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版本号: {major大版本}.{minor中版本}.{patch小版本}</w:t>
      </w:r>
    </w:p>
    <w:p>
      <w:pPr>
        <w:pStyle w:val="000001"/>
        <w:pBdr/>
        <w:ind w:left="0" w:firstLineChars="20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小版本: 向下兼容的缺陷修复</w:t>
      </w:r>
    </w:p>
    <w:p>
      <w:pPr>
        <w:pStyle w:val="000001"/>
        <w:pBdr/>
        <w:ind w:left="0" w:firstLineChars="20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中版本: 向下兼容的功能新增</w:t>
      </w:r>
    </w:p>
    <w:p>
      <w:pPr>
        <w:pStyle w:val="000001"/>
        <w:pBdr>
          <w:bottom/>
        </w:pBdr>
        <w:ind w:left="0" w:firstLineChars="20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大版本: 不向下兼容的变更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消费者驱动的契约测试 - 自动化测试覆盖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大概就是自动,完整的接口测试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领域语义防腐层</w:t>
      </w:r>
    </w:p>
    <w:p>
      <w:pPr>
        <w:pStyle w:val="000001"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业务规则分叉, 不相交时, 不要强行继承, 而是创建新的服务边界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错误与资源语义一致性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错误区间稳定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数据与资源生命周期超集约束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 xml:space="preserve">新版本只能是超集; </w:t>
        <w:br w:type="textWrapping"/>
        <w:tab/>
        <w:t>方向只能是: 新增字段, 放宽必填字段的约束;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不能是: 删除字段, 可选改为必填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新增幂等键-&gt;老客户端不传, 框架给默认值 -&gt; 前置条件放松-&gt;兼容,LSP允许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取消幂等键-&gt;老客户端在传, 新服务端不认 -&gt; 前置条件收紧-&gt;不兼容,违反LSP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可观测性即"运行时里氏验证"</w:t>
      </w:r>
    </w:p>
    <w:p>
      <w:pPr>
        <w:pStyle w:val="000001"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行为一致性作为SLI, 利用可观测性的能力完成验证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渐进式发布</w:t>
      </w:r>
    </w:p>
    <w:p>
      <w:pPr>
        <w:pStyle w:val="000001"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ab/>
        <w:t>逐步灰度迁移, 动态控制新旧逻辑流量, 随时可以回滚进度</w:t>
      </w:r>
    </w:p>
    <w:p>
      <w:pPr>
        <w:pStyle w:val="000001"/>
        <w:numPr>
          <w:ilvl w:val="0"/>
          <w:numId w:val="5"/>
        </w:numPr>
        <w:pBdr/>
        <w:ind/>
        <w:rPr>
          <w:b w:val="1"/>
          <w:lang/>
        </w:rPr>
      </w:pPr>
      <w:r>
        <w:rPr>
          <w:rFonts w:hint="eastAsia"/>
          <w:b w:val="1"/>
          <w:lang/>
        </w:rPr>
        <w:t>ISP interface segregation principle接口隔离原则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ab/>
        <w:t>接口隔离, 提供给我接口时, 我只需要和我有关的; 就比如: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v76h65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000017"/>
                          </w:rPr>
                          <w:t>给你提供rpc接口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000017"/>
                          </w:rPr>
                          <w:t>我专门设计一个范围的pb文件然后生成对应的桩代码, 只是我服务实现的接口的子集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我: 服务A [a模块(功能1,功能2),b模块(功能3)]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定义接口文件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a_module.interface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b_module.interface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# 不隔离桩代码的话, 就是service的隔离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# 看需求程度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调用者: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caller A: 需要功能1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 xml:space="preserve">caller B: </w:t>
                        </w:r>
                        <w:r>
                          <w:rPr>
                            <w:rStyle w:val="000017"/>
                          </w:rPr>
                          <w:t>需要功能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3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我 - 提供</w:t>
                        </w:r>
                        <w:r>
                          <w:rPr>
                            <w:rStyle w:val="000017"/>
                          </w:rPr>
                          <w:t>a_module.interface</w:t>
                        </w:r>
                        <w:r>
                          <w:rPr>
                            <w:rFonts w:hint="eastAsia"/>
                          </w:rPr>
                          <w:t xml:space="preserve"> -&gt; caller A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我 - 提供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b</w:t>
                        </w:r>
                        <w:r>
                          <w:rPr>
                            <w:rStyle w:val="000017"/>
                          </w:rPr>
                          <w:t xml:space="preserve">_module.interface -&gt; caller 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>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lang/>
        </w:rPr>
        <w:t xml:space="preserve"> </w:t>
      </w:r>
    </w:p>
    <w:p>
      <w:pPr>
        <w:pStyle w:val="000001"/>
        <w:numPr>
          <w:ilvl w:val="0"/>
          <w:numId w:val="5"/>
        </w:numPr>
        <w:pBdr/>
        <w:ind/>
        <w:rPr>
          <w:b w:val="1"/>
          <w:lang/>
        </w:rPr>
      </w:pPr>
      <w:r>
        <w:rPr>
          <w:rFonts w:hint="eastAsia"/>
          <w:b w:val="1"/>
          <w:lang/>
        </w:rPr>
        <w:t>DIP dependency inversion principle 依赖反转原则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我的类的实现尽量不要依赖具体的实现, 而是依赖抽象, go里面的话就是尽量依赖interface, 不仅解决依赖连锁修改的问题, 也方便单测</w:t>
      </w:r>
    </w:p>
    <w:p>
      <w:pPr>
        <w:pBdr/>
        <w:snapToGrid w:val="1"/>
        <w:spacing w:line="240"/>
        <w:ind/>
        <w:rPr>
          <w:rFonts w:hint="eastAsia"/>
          <w:lang/>
        </w:rPr>
      </w:pPr>
      <w:r>
        <w:rPr>
          <w:rFonts w:hint="eastAsia"/>
          <w:lang/>
        </w:rPr>
        <w:tab/>
        <w:t>扩展阅读:</w:t>
      </w:r>
    </w:p>
    <w:p>
      <w:pPr>
        <w:numPr>
          <w:ilvl w:val="0"/>
          <w:numId w:val="8"/>
        </w:numPr>
        <w:pBdr/>
        <w:snapToGrid w:val="1"/>
        <w:spacing w:line="240"/>
        <w:rPr>
          <w:rFonts w:hint="eastAsia"/>
          <w:lang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https://docs.qq.com/doc/DUEZVQXhkWkhzdUJv docLink \tdfe 0 \tdlt inline \tdlf FromPaste \tdtf 1 \l \tdsub docLink \tdkey zrrdpu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工程目录结构存在问题探讨</w:t>
      </w:r>
      <w:r>
        <w:rPr>
          <w:rStyle w:val="000016"/>
          <w:color/>
        </w:rPr>
        <w:fldChar w:fldCharType="end"/>
      </w:r>
    </w:p>
    <w:p>
      <w:pPr>
        <w:numPr>
          <w:ilvl w:val="0"/>
          <w:numId w:val="8"/>
        </w:numPr>
        <w:pBdr/>
        <w:snapToGrid w:val="1"/>
        <w:spacing w:line="240"/>
        <w:ind/>
        <w:rPr>
          <w:rFonts w:hint="eastAsia"/>
          <w:lang/>
        </w:rPr>
      </w:pPr>
      <w:r>
        <w:rPr>
          <w:rFonts w:hint="eastAsia"/>
          <w:lang/>
        </w:rPr>
        <w:t>本文"</w:t>
      </w:r>
      <w:r>
        <w:rPr>
          <w:i w:val="0"/>
          <w:strike w:val="0"/>
          <w:spacing w:val="0"/>
          <w:u w:val="none"/>
        </w:rPr>
        <w:t>扁平模块化 vs. 分层结构</w:t>
      </w:r>
      <w:r>
        <w:rPr>
          <w:rFonts w:hint="eastAsia"/>
          <w:lang/>
        </w:rPr>
        <w:t>"</w:t>
      </w:r>
    </w:p>
    <w:p>
      <w:pPr>
        <w:pStyle w:val="000005"/>
        <w:numPr/>
        <w:ind/>
        <w:rPr>
          <w:lang/>
        </w:rPr>
      </w:pPr>
      <w:r>
        <w:rPr>
          <w:lang/>
        </w:rPr>
        <w:t>反对DDD</w:t>
      </w:r>
    </w:p>
    <w:p>
      <w:pPr>
        <w:pStyle w:val="000001"/>
        <w:numPr/>
        <w:pBdr/>
        <w:ind w:left="0"/>
        <w:rPr>
          <w:b w:val="1"/>
          <w:lang/>
        </w:rPr>
      </w:pPr>
      <w:r>
        <w:rPr>
          <w:rFonts w:hint="eastAsia"/>
          <w:b w:val="1"/>
          <w:lang/>
        </w:rPr>
        <w:t>易变性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因为DDD是根据业务具体逻辑的领域进行划分; 忽略实现上的易变性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基于易变性的划分: 可以识别出系统中频繁更改的部分, 而这部分更倾向业务的作为一个服务, 更改更少的倾向基础的作为一个服务边界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这种方法和双模IT有相似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数据层面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根据数据敏感程度(有点像华为的绿区,红区)划分区域; 某些数据只在高敏感区域存在, 而其他区域无法直接获取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技术层面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 xml:space="preserve">根据前端/后端/数据层做水平划分, 然后不同的实现(语言/技术栈)在层级内垂直划分 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组织架构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不同的中心,不同地域的划分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其实看下来, 这和DDD并不完全冲突, 可以结合一起应用, 重点是找到边界</w:t>
      </w:r>
    </w:p>
    <w:p>
      <w:pPr>
        <w:pStyle w:val="000005"/>
        <w:numPr/>
        <w:ind/>
        <w:rPr/>
      </w:pPr>
      <w:r>
        <w:rPr/>
        <w:t>扁平模块化 vs. 分层结构</w:t>
      </w:r>
    </w:p>
    <w:p>
      <w:pPr>
        <w:pStyle w:val="000006"/>
        <w:numPr/>
        <w:ind/>
        <w:rPr/>
      </w:pPr>
      <w:r>
        <w:rPr/>
        <w:t>扁平模块化 (Flat / Functional Grouping)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这种方案主张按功能逻辑拆分包，尽量减少垂直层级，是典型的“务实主义”设计。</w:t>
      </w:r>
    </w:p>
    <w:p>
      <w:pPr>
        <w:pStyle w:val="000001"/>
        <w:numPr/>
        <w:ind w:left="0"/>
        <w:rPr>
          <w:b w:val="1"/>
        </w:rPr>
      </w:pPr>
      <w:r>
        <w:rPr>
          <w:b w:val="1"/>
        </w:rPr>
        <w:t>核心特点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高内聚性</w:t>
      </w:r>
      <w:r>
        <w:rPr>
          <w:i w:val="0"/>
          <w:strike w:val="0"/>
          <w:color w:val="000000"/>
          <w:u w:val="none"/>
        </w:rPr>
        <w:t>：相关逻辑（数据模型、业务逻辑、持久化代码）高度聚集在一个包内。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低抽象化</w:t>
      </w:r>
      <w:r>
        <w:rPr>
          <w:i w:val="0"/>
          <w:strike w:val="0"/>
          <w:color w:val="000000"/>
          <w:u w:val="none"/>
        </w:rPr>
        <w:t>：减少接口（interface）的过度定义，代码跳转路径短，实现“所见即所得”。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物理隔离</w:t>
      </w:r>
      <w:r>
        <w:rPr>
          <w:i w:val="0"/>
          <w:strike w:val="0"/>
          <w:color w:val="000000"/>
          <w:u w:val="none"/>
        </w:rPr>
        <w:t>：模块间边界清晰，常利用 internal 目录防止非必要的外部引用。</w:t>
      </w:r>
    </w:p>
    <w:p>
      <w:pPr>
        <w:pStyle w:val="000001"/>
        <w:numPr/>
        <w:ind w:left="0"/>
        <w:rPr>
          <w:b w:val="1"/>
        </w:rPr>
      </w:pPr>
      <w:r>
        <w:rPr>
          <w:b w:val="1"/>
        </w:rPr>
        <w:t>适用项目场景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非业务系统/基础设施</w:t>
      </w:r>
      <w:r>
        <w:rPr>
          <w:i w:val="0"/>
          <w:strike w:val="0"/>
          <w:color w:val="000000"/>
          <w:u w:val="none"/>
        </w:rPr>
        <w:t>：如中间件代理（Proxy）、监控 Agent、高性能网关、数据同步工具。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工具类/类库项目</w:t>
      </w:r>
      <w:r>
        <w:rPr>
          <w:i w:val="0"/>
          <w:strike w:val="0"/>
          <w:color w:val="000000"/>
          <w:u w:val="none"/>
        </w:rPr>
        <w:t>：目标是提供特定功能的 SDK 或 CLI 命令行工具。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初创期微服务</w:t>
      </w:r>
      <w:r>
        <w:rPr>
          <w:i w:val="0"/>
          <w:strike w:val="0"/>
          <w:color w:val="000000"/>
          <w:u w:val="none"/>
        </w:rPr>
        <w:t>：业务逻辑尚未复杂化，追求极致的交付速度。</w:t>
      </w:r>
    </w:p>
    <w:p>
      <w:pPr>
        <w:pStyle w:val="000001"/>
        <w:numPr/>
        <w:ind w:left="0"/>
        <w:rPr>
          <w:b w:val="1"/>
        </w:rPr>
      </w:pPr>
      <w:r>
        <w:rPr>
          <w:b w:val="1"/>
        </w:rPr>
        <w:t>场景适合的原因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性能损耗小</w:t>
      </w:r>
      <w:r>
        <w:rPr>
          <w:i w:val="0"/>
          <w:strike w:val="0"/>
          <w:color w:val="000000"/>
          <w:u w:val="none"/>
        </w:rPr>
        <w:t>：非业务系统通常对延迟敏感，扁平结构减少了多层抽象带来的转换损耗。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逻辑相对稳定</w:t>
      </w:r>
      <w:r>
        <w:rPr>
          <w:i w:val="0"/>
          <w:strike w:val="0"/>
          <w:color w:val="000000"/>
          <w:u w:val="none"/>
        </w:rPr>
        <w:t>：这类系统一旦核心协议或算法确定，极少频繁改动。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审核直观</w:t>
      </w:r>
      <w:r>
        <w:rPr>
          <w:i w:val="0"/>
          <w:strike w:val="0"/>
          <w:color w:val="000000"/>
          <w:u w:val="none"/>
        </w:rPr>
        <w:t>：在严格的 PR/MR 审核机制下，扁平结构让审核者能直接审视逻辑全貌。</w:t>
      </w:r>
    </w:p>
    <w:p>
      <w:pPr>
        <w:pStyle w:val="000006"/>
        <w:numPr/>
        <w:ind/>
        <w:rPr/>
      </w:pPr>
      <w:r>
        <w:rPr/>
        <w:t>分层结构 (Layered / DDD / Clean Architecture)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这种方案通过解耦业务逻辑与外部依赖，形成清晰的垂直依赖关系，强调“领域驱动”。</w:t>
      </w:r>
    </w:p>
    <w:p>
      <w:pPr>
        <w:pStyle w:val="000001"/>
        <w:numPr/>
        <w:ind w:left="0"/>
        <w:rPr>
          <w:b w:val="1"/>
        </w:rPr>
      </w:pPr>
      <w:r>
        <w:rPr>
          <w:b w:val="1"/>
        </w:rPr>
        <w:t>核心特点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解耦性强</w:t>
      </w:r>
      <w:r>
        <w:rPr>
          <w:i w:val="0"/>
          <w:strike w:val="0"/>
          <w:color w:val="000000"/>
          <w:u w:val="none"/>
        </w:rPr>
        <w:t>：核心业务逻辑（Domain）位于中心，不依赖数据库、API 等底层实现。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高度抽象</w:t>
      </w:r>
      <w:r>
        <w:rPr>
          <w:i w:val="0"/>
          <w:strike w:val="0"/>
          <w:color w:val="000000"/>
          <w:u w:val="none"/>
        </w:rPr>
        <w:t>：广泛使用接口进行依赖注入，严格遵循“依赖倒置原则”。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结构标准化</w:t>
      </w:r>
      <w:r>
        <w:rPr>
          <w:i w:val="0"/>
          <w:strike w:val="0"/>
          <w:color w:val="000000"/>
          <w:u w:val="none"/>
        </w:rPr>
        <w:t>：拥有固定的调用链路，如 api -&gt; application -&gt; domain -&gt; infrastructure。</w:t>
      </w:r>
    </w:p>
    <w:p>
      <w:pPr>
        <w:pStyle w:val="000001"/>
        <w:numPr/>
        <w:ind w:left="0"/>
        <w:rPr>
          <w:b w:val="1"/>
        </w:rPr>
      </w:pPr>
      <w:r>
        <w:rPr>
          <w:b w:val="1"/>
        </w:rPr>
        <w:t>适用项目场景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复杂业务系统</w:t>
      </w:r>
      <w:r>
        <w:rPr>
          <w:i w:val="0"/>
          <w:strike w:val="0"/>
          <w:color w:val="000000"/>
          <w:u w:val="none"/>
        </w:rPr>
        <w:t>：如电商平台、金融支付、ERP 或 OA 审批系统等业务规则错综复杂的项目。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大型团队协作项目</w:t>
      </w:r>
      <w:r>
        <w:rPr>
          <w:i w:val="0"/>
          <w:strike w:val="0"/>
          <w:color w:val="000000"/>
          <w:u w:val="none"/>
        </w:rPr>
        <w:t>：需要数十人共同维护，且人员流动性较高的项目。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长周期演进系统</w:t>
      </w:r>
      <w:r>
        <w:rPr>
          <w:i w:val="0"/>
          <w:strike w:val="0"/>
          <w:color w:val="000000"/>
          <w:u w:val="none"/>
        </w:rPr>
        <w:t>：未来可能更换外部组件（如从 MySQL 迁移至 MongoDB）的场景。</w:t>
      </w:r>
    </w:p>
    <w:p>
      <w:pPr>
        <w:pStyle w:val="000001"/>
        <w:numPr/>
        <w:ind w:left="0"/>
        <w:rPr>
          <w:b w:val="1"/>
        </w:rPr>
      </w:pPr>
      <w:r>
        <w:rPr>
          <w:b w:val="1"/>
        </w:rPr>
        <w:t>场景适合的原因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屏蔽业务复杂度</w:t>
      </w:r>
      <w:r>
        <w:rPr>
          <w:i w:val="0"/>
          <w:strike w:val="0"/>
          <w:color w:val="000000"/>
          <w:u w:val="none"/>
        </w:rPr>
        <w:t>：通过分层防止代码演变为难以维护的“面条代码”。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易于单元测试</w:t>
      </w:r>
      <w:r>
        <w:rPr>
          <w:i w:val="0"/>
          <w:strike w:val="0"/>
          <w:color w:val="000000"/>
          <w:u w:val="none"/>
        </w:rPr>
        <w:t>：分层架构天然适合 Mock 外部依赖，保障业务核心的稳定性。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强制共识</w:t>
      </w:r>
      <w:r>
        <w:rPr>
          <w:i w:val="0"/>
          <w:strike w:val="0"/>
          <w:color w:val="000000"/>
          <w:u w:val="none"/>
        </w:rPr>
        <w:t>：大型团队通过标准化的分层规约，降低了个体编程风格差异带来的影响。</w:t>
      </w:r>
    </w:p>
    <w:p>
      <w:pPr>
        <w:pStyle w:val="000006"/>
        <w:numPr/>
        <w:ind/>
        <w:rPr/>
      </w:pPr>
      <w:r>
        <w:rPr/>
        <w:t>核心维度对比表</w:t>
      </w:r>
    </w:p>
    <w:tbl>
      <w:tblPr>
        <w:tblStyle w:val="000015"/>
        <w:tblLayout w:type="fixed"/>
        <w:tblLook/>
      </w:tblPr>
      <w:tblGrid>
        <w:gridCol w:w="1200"/>
        <w:gridCol w:w="3390"/>
        <w:gridCol w:w="4140"/>
      </w:tblGrid>
      <w:tr>
        <w:trPr>
          <w:wBefore/>
          <w:trHeight/>
        </w:trPr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维度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扁平模块化 (Go Way)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分层结构 (DDD / Clean)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设计核心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围绕 功能(Feature) 组织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围绕 领域(Domain) 组织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首要目标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简洁、开发速度、运行效率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可扩展性、可测试性、解耦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维护成本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初期极低，后期随模块膨胀增加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初期较高（模板代码多），后期平稳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循环依赖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目录结构简单，较易处理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需谨慎设计，否则易触发 Import Cycle</w:t>
            </w:r>
          </w:p>
        </w:tc>
      </w:tr>
      <w:tr>
        <w:trPr>
          <w:wBefore/>
          <w:trHeight/>
        </w:trPr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推荐语</w:t>
            </w:r>
          </w:p>
        </w:tc>
        <w:tc>
          <w:tcPr>
            <w:tcW w:w="33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务实派：拒绝过度工程</w:t>
            </w:r>
          </w:p>
        </w:tc>
        <w:tc>
          <w:tcPr>
            <w:tcW w:w="41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严谨派：追求架构解耦与长期演进</w:t>
            </w:r>
          </w:p>
        </w:tc>
      </w:tr>
    </w:tbl>
    <w:p>
      <w:pPr>
        <w:pBdr/>
        <w:snapToGrid w:val="1"/>
        <w:spacing w:line="240"/>
        <w:ind w:left="0"/>
        <w:rPr>
          <w:rFonts w:hint="eastAsia"/>
          <w:lang/>
        </w:rPr>
      </w:pPr>
    </w:p>
    <w:p>
      <w:pPr>
        <w:pStyle w:val="000004"/>
        <w:rPr>
          <w:lang/>
        </w:rPr>
      </w:pPr>
      <w:r>
        <w:rPr>
          <w:rFonts w:hint="eastAsia"/>
          <w:lang/>
        </w:rPr>
        <w:t>系统级</w:t>
      </w:r>
    </w:p>
    <w:p>
      <w:pPr>
        <w:pStyle w:val="000005"/>
        <w:numPr/>
        <w:rPr>
          <w:lang/>
        </w:rPr>
      </w:pPr>
      <w:r>
        <w:rPr>
          <w:lang/>
        </w:rPr>
        <w:t>微服务边界划分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微服务也是SOA中模块化拆分的一种方式, 和单体服务的组件拆分可以等同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3个关键概念</w:t>
      </w:r>
    </w:p>
    <w:p>
      <w:pPr>
        <w:pStyle w:val="000001"/>
        <w:ind/>
        <w:rPr>
          <w:lang/>
        </w:rPr>
      </w:pPr>
      <w:r>
        <w:rPr>
          <w:b w:val="1"/>
          <w:lang/>
        </w:rPr>
        <w:t>信息隐藏</w:t>
      </w:r>
    </w:p>
    <w:p>
      <w:pPr>
        <w:pStyle w:val="000001"/>
        <w:numPr/>
        <w:pBdr/>
        <w:ind w:left="336"/>
        <w:rPr>
          <w:lang/>
        </w:rPr>
      </w:pPr>
      <w:r>
        <w:rPr>
          <w:rFonts w:hint="eastAsia"/>
          <w:lang/>
        </w:rPr>
        <w:tab/>
        <w:t>细节信息隐藏在服务/模块/边界内</w:t>
      </w:r>
    </w:p>
    <w:p>
      <w:pPr>
        <w:pStyle w:val="000001"/>
        <w:numPr>
          <w:ilvl w:val="0"/>
          <w:numId w:val="15"/>
        </w:numPr>
        <w:pBdr/>
        <w:ind/>
        <w:rPr>
          <w:lang/>
        </w:rPr>
      </w:pPr>
      <w:r>
        <w:rPr>
          <w:rFonts w:hint="eastAsia"/>
          <w:lang/>
        </w:rPr>
        <w:t>提升开发效率: 模块内独立开发</w:t>
      </w:r>
    </w:p>
    <w:p>
      <w:pPr>
        <w:pStyle w:val="000001"/>
        <w:numPr>
          <w:ilvl w:val="0"/>
          <w:numId w:val="15"/>
        </w:numPr>
        <w:pBdr/>
        <w:ind/>
        <w:rPr>
          <w:lang/>
        </w:rPr>
      </w:pPr>
      <w:r>
        <w:rPr>
          <w:rFonts w:hint="eastAsia"/>
          <w:lang/>
        </w:rPr>
        <w:t>可理解性: 每个模块都是单独的, 整体的</w:t>
      </w:r>
    </w:p>
    <w:p>
      <w:pPr>
        <w:pStyle w:val="000001"/>
        <w:numPr>
          <w:ilvl w:val="0"/>
          <w:numId w:val="15"/>
        </w:numPr>
        <w:pBdr/>
        <w:ind/>
        <w:rPr>
          <w:lang/>
        </w:rPr>
      </w:pPr>
      <w:r>
        <w:rPr>
          <w:rFonts w:hint="eastAsia"/>
          <w:lang/>
        </w:rPr>
        <w:t>灵活性: 模块可以独立更改, 也方便进行模块的替换, 组合</w:t>
      </w:r>
    </w:p>
    <w:p>
      <w:pPr>
        <w:pStyle w:val="000001"/>
        <w:ind w:left="0"/>
        <w:rPr>
          <w:b w:val="1"/>
          <w:lang/>
        </w:rPr>
      </w:pPr>
      <w:r>
        <w:rPr>
          <w:b w:val="1"/>
          <w:lang/>
        </w:rPr>
        <w:t>内聚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最简明的定义: 一起改变的代码应该组织在一起</w:t>
      </w:r>
    </w:p>
    <w:p>
      <w:pPr>
        <w:pStyle w:val="000001"/>
        <w:numPr/>
        <w:pBdr/>
        <w:ind w:left="336"/>
        <w:rPr>
          <w:lang/>
        </w:rPr>
      </w:pPr>
      <w:r>
        <w:rPr>
          <w:rFonts w:hint="eastAsia"/>
          <w:lang/>
        </w:rPr>
        <w:t>同一类事情, 在我们内部就可以处理完, 不需要调用其他模块; 如果一个功能分散在不同的系统上, 那就是低内聚</w:t>
      </w:r>
    </w:p>
    <w:p>
      <w:pPr>
        <w:pStyle w:val="000001"/>
        <w:ind w:left="0"/>
        <w:rPr>
          <w:b w:val="1"/>
          <w:lang/>
        </w:rPr>
      </w:pPr>
      <w:r>
        <w:rPr>
          <w:b w:val="1"/>
          <w:lang/>
        </w:rPr>
        <w:t>耦合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耦合就是依赖关系和依赖的程度; 如果修改一个服务, 必须要改动另一个服务, 那么就是高耦合的. 如果出现非常高耦合的情况, 那这两个模块应该内部拆分, 再组合构成新的高内聚模块</w:t>
      </w:r>
    </w:p>
    <w:p>
      <w:pPr>
        <w:pStyle w:val="000001"/>
        <w:numPr/>
        <w:pBdr/>
        <w:ind w:left="0"/>
        <w:rPr>
          <w:lang/>
        </w:rPr>
      </w:pP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 xml:space="preserve">模块之间的链接是模块相互之间的作出的假设; </w:t>
      </w:r>
      <w:r>
        <w:rPr>
          <w:rFonts w:hint="eastAsia"/>
          <w:b w:val="0"/>
          <w:lang/>
        </w:rPr>
        <w:t>这句话怎么理解?</w:t>
      </w:r>
    </w:p>
    <w:p>
      <w:pPr>
        <w:pStyle w:val="000001"/>
        <w:numPr/>
        <w:pBdr/>
        <w:ind w:left="0"/>
        <w:rPr>
          <w:b w:val="1"/>
          <w:i w:val="0"/>
          <w:strike w:val="0"/>
          <w:spacing w:val="0"/>
          <w:u w:val="none"/>
        </w:rPr>
      </w:pPr>
      <w:r>
        <w:rPr>
          <w:b w:val="1"/>
          <w:i w:val="0"/>
          <w:strike w:val="0"/>
          <w:spacing w:val="0"/>
          <w:u w:val="none"/>
        </w:rPr>
        <w:t>高内聚低耦合的结构是稳定的</w:t>
      </w:r>
    </w:p>
    <w:p>
      <w:pPr>
        <w:pStyle w:val="000005"/>
        <w:numPr/>
        <w:rPr>
          <w:lang/>
        </w:rPr>
      </w:pPr>
      <w:r>
        <w:rPr>
          <w:lang/>
        </w:rPr>
        <w:t>服务弹性</w:t>
      </w:r>
    </w:p>
    <w:p>
      <w:pPr>
        <w:pStyle w:val="000001"/>
        <w:numPr/>
        <w:pBdr/>
        <w:ind w:left="0"/>
        <w:rPr>
          <w:b w:val="0"/>
          <w:lang/>
        </w:rPr>
      </w:pPr>
      <w:r>
        <w:rPr>
          <w:rFonts w:hint="eastAsia"/>
          <w:b w:val="1"/>
          <w:lang/>
        </w:rPr>
        <w:t>注意</w:t>
      </w:r>
      <w:r>
        <w:rPr>
          <w:rFonts w:hint="eastAsia"/>
          <w:b w:val="0"/>
          <w:lang/>
        </w:rPr>
        <w:t>这里的是可用的弹性, 在资源扩展中的弹性是和承受业务压力上涨的弹性(处理能力的弹性), 两者侧重点不一样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服务弹性也是高可用的重要部分</w:t>
      </w:r>
    </w:p>
    <w:p>
      <w:pPr>
        <w:pStyle w:val="000001"/>
        <w:numPr>
          <w:ilvl w:val="0"/>
          <w:numId w:val="16"/>
        </w:numPr>
        <w:pBdr/>
        <w:ind/>
        <w:rPr>
          <w:lang/>
        </w:rPr>
      </w:pPr>
      <w:r>
        <w:rPr>
          <w:rFonts w:hint="eastAsia"/>
          <w:lang/>
        </w:rPr>
        <w:t>健壮性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ab/>
        <w:t>应对预期干扰的能力, 程序的健壮性, 可以处理各种合理/不合理类型的输入</w:t>
      </w:r>
    </w:p>
    <w:p>
      <w:pPr>
        <w:pStyle w:val="000001"/>
        <w:numPr>
          <w:ilvl w:val="0"/>
          <w:numId w:val="16"/>
        </w:numPr>
        <w:pBdr/>
        <w:ind/>
        <w:rPr>
          <w:lang/>
        </w:rPr>
      </w:pPr>
      <w:r>
        <w:rPr>
          <w:rFonts w:hint="eastAsia"/>
          <w:lang/>
        </w:rPr>
        <w:t>可恢复性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ab/>
        <w:t>从破坏性事件中恢复(故障崩溃等)</w:t>
      </w:r>
    </w:p>
    <w:p>
      <w:pPr>
        <w:pStyle w:val="000001"/>
        <w:numPr>
          <w:ilvl w:val="0"/>
          <w:numId w:val="16"/>
        </w:numPr>
        <w:pBdr/>
        <w:ind/>
        <w:rPr>
          <w:lang/>
        </w:rPr>
      </w:pPr>
      <w:r>
        <w:rPr>
          <w:rFonts w:hint="eastAsia"/>
          <w:lang/>
        </w:rPr>
        <w:t>优雅的灵活性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ab/>
        <w:t>面对未知情况的性能下降, 无法正常运行; 需要可观测性发现</w:t>
      </w:r>
    </w:p>
    <w:p>
      <w:pPr>
        <w:pStyle w:val="000001"/>
        <w:numPr>
          <w:ilvl w:val="0"/>
          <w:numId w:val="16"/>
        </w:numPr>
        <w:pBdr/>
        <w:ind/>
        <w:rPr>
          <w:lang/>
        </w:rPr>
      </w:pPr>
      <w:r>
        <w:rPr>
          <w:rFonts w:hint="eastAsia"/>
          <w:lang/>
        </w:rPr>
        <w:t>持续适应性</w:t>
      </w:r>
    </w:p>
    <w:p>
      <w:pPr>
        <w:pStyle w:val="000001"/>
        <w:numPr/>
        <w:pBdr/>
        <w:ind w:left="0"/>
        <w:rPr>
          <w:b w:val="1"/>
          <w:i w:val="0"/>
          <w:strike w:val="0"/>
          <w:spacing w:val="0"/>
          <w:u w:val="none"/>
        </w:rPr>
      </w:pPr>
      <w:r>
        <w:rPr>
          <w:rFonts w:hint="eastAsia"/>
          <w:lang/>
        </w:rPr>
        <w:tab/>
        <w:t>持续测试,迭代后功能保障</w:t>
      </w:r>
    </w:p>
    <w:p>
      <w:pPr>
        <w:pStyle w:val="000002"/>
        <w:rPr/>
      </w:pPr>
      <w:r>
        <w:rPr/>
        <w:t>书-分布式系统架构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分而治之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耦合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耦合种类</w:t>
      </w:r>
    </w:p>
    <w:p>
      <w:pPr>
        <w:pStyle w:val="000001"/>
        <w:pBdr/>
        <w:ind/>
        <w:rPr/>
      </w:pPr>
      <w:r>
        <w:rPr>
          <w:rFonts w:hint="eastAsia"/>
          <w:b w:val="1"/>
        </w:rPr>
        <w:t>从程序的角度上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静态耦合: 架构的组成部分是如何联系起来的, 依赖项, 耦合度, 连接点等(代码依赖, import等); 可以用于整体架构的可靠性分析; 某个模块修改可能直接影响另外的有耦合模块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动态耦合: 架构各部分运行时如何调用, 比如rpc, http等调用; 关注模块间的通信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从耦合的强度上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141715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41715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7"/>
        </w:numPr>
        <w:pBdr/>
        <w:ind/>
        <w:rPr>
          <w:lang/>
        </w:rPr>
      </w:pPr>
      <w:r>
        <w:rPr>
          <w:rFonts w:hint="eastAsia"/>
          <w:lang/>
        </w:rPr>
        <w:t>领域耦合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微服务A和微服务B交互, 是因为前者需要后者提供的功能; A已经做好自己该做的事情了, 把自己的结果传递给B, 这样会认为是低耦合的; 因为嘴吃负责判断食物能不能吃, 和初步咀嚼食物; 消化分解吸收就不是他做的事了, 而传递给胃/肠这种依赖是合理的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ab/>
        <w:t xml:space="preserve">注意信息隐藏: </w:t>
      </w:r>
      <w:r>
        <w:rPr>
          <w:b w:val="1"/>
          <w:i w:val="0"/>
          <w:strike w:val="0"/>
          <w:spacing w:val="0"/>
          <w:u w:val="none"/>
        </w:rPr>
        <w:t>仅共享绝对必要的内容，且仅发送所需的最小量数据</w:t>
      </w:r>
    </w:p>
    <w:p>
      <w:pPr>
        <w:pStyle w:val="000001"/>
        <w:numPr>
          <w:ilvl w:val="0"/>
          <w:numId w:val="17"/>
        </w:numPr>
        <w:pBdr/>
        <w:ind/>
        <w:rPr>
          <w:lang/>
        </w:rPr>
      </w:pPr>
      <w:r>
        <w:rPr>
          <w:rFonts w:hint="eastAsia"/>
          <w:lang/>
        </w:rPr>
        <w:t>传递耦合 / 流浪耦合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服务A给服务B传递数据, 仅仅因为B下游其他服务需要; 因为有传递依赖的问题, 所以A需要理解B和B的下游的逻辑, 这是不应该的. 比如: 嘴只要处理完给到胃就完事了, 不应该关注胃到肠的逻辑;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如何解决:</w:t>
      </w:r>
    </w:p>
    <w:p>
      <w:pPr>
        <w:pStyle w:val="000001"/>
        <w:numPr>
          <w:ilvl w:val="0"/>
          <w:numId w:val="18"/>
        </w:numPr>
        <w:pBdr/>
        <w:ind/>
        <w:rPr>
          <w:lang/>
        </w:rPr>
      </w:pPr>
      <w:r>
        <w:rPr>
          <w:rFonts w:hint="eastAsia"/>
          <w:lang/>
        </w:rPr>
        <w:t>增加领域耦合, A直接调下游服务, 但是容易造成功能混乱</w:t>
      </w:r>
    </w:p>
    <w:p>
      <w:pPr>
        <w:pStyle w:val="000001"/>
        <w:numPr>
          <w:ilvl w:val="0"/>
          <w:numId w:val="18"/>
        </w:numPr>
        <w:pBdr/>
        <w:ind/>
        <w:rPr>
          <w:lang/>
        </w:rPr>
      </w:pPr>
      <w:r>
        <w:rPr>
          <w:rFonts w:hint="eastAsia"/>
          <w:lang/>
        </w:rPr>
        <w:t>逻辑下推, 将依赖数据放到服务B进行创建, A只提供必要数据</w:t>
      </w:r>
    </w:p>
    <w:p>
      <w:pPr>
        <w:pStyle w:val="000001"/>
        <w:numPr>
          <w:ilvl w:val="0"/>
          <w:numId w:val="18"/>
        </w:numPr>
        <w:pBdr/>
        <w:ind/>
        <w:rPr>
          <w:lang/>
        </w:rPr>
      </w:pPr>
      <w:r>
        <w:rPr>
          <w:rFonts w:hint="eastAsia"/>
          <w:lang/>
        </w:rPr>
        <w:t>数据透传, B不关注透传信息, 只关注自身依赖信息</w:t>
      </w:r>
    </w:p>
    <w:p>
      <w:pPr>
        <w:pStyle w:val="000001"/>
        <w:numPr>
          <w:ilvl w:val="0"/>
          <w:numId w:val="17"/>
        </w:numPr>
        <w:pBdr/>
        <w:ind/>
        <w:rPr>
          <w:lang/>
        </w:rPr>
      </w:pPr>
      <w:r>
        <w:rPr>
          <w:rFonts w:hint="eastAsia"/>
          <w:lang/>
        </w:rPr>
        <w:t>公共耦合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多个服务使用一组公共数据; 很常见, 因为会有数据共享/公有数据库等(比如: 账号信息等)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问题: 如果数据结构和数据本身的修改, 会影响到多个服务; 还有就是data race数据竞争问题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 xml:space="preserve">如果是静态资源, OK, 这种影响很小; </w:t>
      </w:r>
    </w:p>
    <w:p>
      <w:pPr>
        <w:pStyle w:val="000001"/>
        <w:numPr/>
        <w:pBdr/>
        <w:ind w:left="0" w:firstLineChars="200"/>
        <w:rPr>
          <w:rFonts w:hint="eastAsia"/>
          <w:lang/>
        </w:rPr>
      </w:pPr>
      <w:r>
        <w:rPr>
          <w:rFonts w:hint="eastAsia"/>
          <w:lang/>
        </w:rPr>
        <w:t>但如果是数据修改, 特别是状态的修改;</w:t>
      </w:r>
    </w:p>
    <w:p>
      <w:pPr>
        <w:pStyle w:val="000001"/>
        <w:numPr>
          <w:ilvl w:val="0"/>
          <w:numId w:val="19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可以引入FSM有限状态机进行控制(如果实现呢?);</w:t>
      </w:r>
    </w:p>
    <w:p>
      <w:pPr>
        <w:pStyle w:val="000001"/>
        <w:numPr>
          <w:ilvl w:val="0"/>
          <w:numId w:val="19"/>
        </w:numPr>
        <w:pBdr/>
        <w:ind/>
        <w:rPr>
          <w:lang/>
        </w:rPr>
      </w:pPr>
      <w:r>
        <w:rPr>
          <w:rFonts w:hint="eastAsia"/>
          <w:lang/>
        </w:rPr>
        <w:t>使用一个服务专门处理某种数据, 其他服务依赖该服务(FSM也可以由他控制)</w:t>
      </w:r>
    </w:p>
    <w:p>
      <w:pPr>
        <w:pStyle w:val="000001"/>
        <w:numPr>
          <w:ilvl w:val="0"/>
          <w:numId w:val="19"/>
        </w:numPr>
        <w:pBdr/>
        <w:ind/>
        <w:rPr>
          <w:lang/>
        </w:rPr>
      </w:pPr>
      <w:r>
        <w:rPr>
          <w:rFonts w:hint="eastAsia"/>
          <w:lang/>
        </w:rPr>
        <w:t>利用数据库的功能进行包装</w:t>
      </w:r>
    </w:p>
    <w:p>
      <w:pPr>
        <w:pStyle w:val="000001"/>
        <w:numPr>
          <w:ilvl w:val="0"/>
          <w:numId w:val="17"/>
        </w:numPr>
        <w:pBdr/>
        <w:ind/>
        <w:rPr>
          <w:lang/>
        </w:rPr>
      </w:pPr>
      <w:r>
        <w:rPr>
          <w:rFonts w:hint="eastAsia"/>
          <w:lang/>
        </w:rPr>
        <w:t>内容耦合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服务A调用服务B来改变B的数据状态, 比如A调用B的数据库进行修改; 和公共耦合的区别在于权限边界不够清晰, 因为公共耦合可以知道谁是主人, 谁是共用者.</w:t>
      </w:r>
    </w:p>
    <w:p>
      <w:pPr>
        <w:pStyle w:val="000001"/>
        <w:numPr/>
        <w:pBdr/>
        <w:ind w:left="336"/>
        <w:rPr>
          <w:lang/>
        </w:rPr>
      </w:pPr>
      <w:r>
        <w:rPr>
          <w:rFonts w:hint="eastAsia"/>
          <w:lang/>
        </w:rPr>
        <w:t>利用查询状态接口来暴露数据, 用真实存在的动作接口来更新数据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b w:val="1"/>
          <w:lang/>
        </w:rPr>
        <w:t>耦合的实现性质上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时间耦合: 在有依赖关系时, 描述依赖关系是同步/异步的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从数据的流向上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传入耦合: 代码的输入连接, 引用其他组件/模块/函数/类的数量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传出耦合: 输出, 被其他引用的数量</w:t>
      </w:r>
    </w:p>
    <w:p>
      <w:pPr>
        <w:pStyle w:val="000005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静态耦合 定义 架构量子</w:t>
      </w:r>
    </w:p>
    <w:p>
      <w:pPr>
        <w:pStyle w:val="000001"/>
        <w:rPr>
          <w:lang/>
        </w:rPr>
      </w:pPr>
      <w:r>
        <w:rPr>
          <w:rFonts w:hint="eastAsia"/>
          <w:b w:val="1"/>
          <w:lang/>
        </w:rPr>
        <w:t>架构量子可以类比DDD中的限界上下文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537723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5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20924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220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这钟共享依赖的决定上游模块不能独立部署, 所以这种静态依赖决定了这个整体是一个架构量子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98328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29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虚线是异步通信, 没有了同步调用依赖的话, 就认为是解耦了的.所以上图认为是两个个独立的架构量子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1"/>
        </w:rPr>
        <w:t>注意</w:t>
      </w:r>
      <w:r>
        <w:rPr>
          <w:rFonts w:hint="eastAsia"/>
          <w:b w:val="0"/>
        </w:rPr>
        <w:t>分析静态耦合时千万不要忘了对数据层存储的依赖</w:t>
      </w:r>
    </w:p>
    <w:p>
      <w:pPr>
        <w:pStyle w:val="000005"/>
        <w:numPr/>
        <w:pBdr/>
        <w:ind/>
        <w:rPr>
          <w:rFonts w:hint="eastAsia"/>
        </w:rPr>
      </w:pPr>
      <w:r>
        <w:rPr/>
        <w:t>动态耦合</w:t>
      </w:r>
      <w:r>
        <w:rPr>
          <w:rFonts w:hint="eastAsia"/>
        </w:rPr>
        <w:t xml:space="preserve"> 定义 架构量子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服务的调用被一下三个因素影响:</w:t>
      </w:r>
    </w:p>
    <w:p>
      <w:pPr>
        <w:pStyle w:val="000001"/>
        <w:numPr>
          <w:ilvl w:val="0"/>
          <w:numId w:val="20"/>
        </w:numPr>
        <w:pBdr/>
        <w:ind/>
        <w:rPr/>
      </w:pPr>
      <w:r>
        <w:rPr>
          <w:rFonts w:hint="eastAsia"/>
        </w:rPr>
        <w:t>通信: 同步/异步</w:t>
      </w:r>
    </w:p>
    <w:p>
      <w:pPr>
        <w:pStyle w:val="000001"/>
        <w:numPr>
          <w:ilvl w:val="0"/>
          <w:numId w:val="20"/>
        </w:numPr>
        <w:pBdr/>
        <w:ind/>
        <w:rPr/>
      </w:pPr>
      <w:r>
        <w:rPr>
          <w:rFonts w:hint="eastAsia"/>
        </w:rPr>
        <w:t>一致性: 从原子到顺序到因果到最终</w:t>
      </w:r>
    </w:p>
    <w:p>
      <w:pPr>
        <w:pStyle w:val="000001"/>
        <w:numPr>
          <w:ilvl w:val="0"/>
          <w:numId w:val="20"/>
        </w:numPr>
        <w:pBdr>
          <w:bottom/>
        </w:pBdr>
        <w:ind/>
        <w:rPr/>
      </w:pPr>
      <w:r>
        <w:rPr>
          <w:rFonts w:hint="eastAsia"/>
        </w:rPr>
        <w:t>协调: 是需要统一编排还是各自协调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3411220" cy="1902678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2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3411220" cy="190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00678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20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不是你家整体业务这么复杂呢? 全长不一样? 我是真的服!</w:t>
      </w:r>
    </w:p>
    <w:p>
      <w:pPr>
        <w:pStyle w:val="000001"/>
        <w:pBdr/>
        <w:ind/>
        <w:rPr/>
      </w:pPr>
    </w:p>
    <w:p>
      <w:pPr>
        <w:pStyle w:val="000004"/>
        <w:pBdr>
          <w:bottom/>
        </w:pBdr>
        <w:ind/>
        <w:rPr>
          <w:rFonts w:hint="eastAsia"/>
        </w:rPr>
      </w:pPr>
      <w:r>
        <w:rPr>
          <w:rFonts w:hint="eastAsia"/>
        </w:rPr>
        <w:t>模块化</w:t>
      </w:r>
    </w:p>
    <w:p>
      <w:pPr>
        <w:pStyle w:val="000005"/>
        <w:pBdr/>
        <w:ind/>
        <w:rPr/>
      </w:pPr>
      <w:r>
        <w:rPr/>
        <w:t>简述</w:t>
      </w:r>
    </w:p>
    <w:p>
      <w:pPr>
        <w:pStyle w:val="000001"/>
        <w:rPr/>
      </w:pPr>
      <w:r>
        <w:rPr/>
        <w:drawing>
          <wp:inline distT="0" distB="0" distL="0" distR="0">
            <wp:extent cx="4267200" cy="354330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4267200" cy="35433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可用性</w:t>
      </w:r>
      <w:r>
        <w:rPr>
          <w:rFonts w:hint="eastAsia"/>
          <w:b w:val="0"/>
        </w:rPr>
        <w:t>: 容错性, 可以参考</w:t>
      </w:r>
      <w:r>
        <w:rPr>
          <w:rFonts w:hint="eastAsia"/>
          <w:b w:val="1"/>
        </w:rPr>
        <w:t>服务弹性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可伸缩性(</w:t>
      </w:r>
      <w:r>
        <w:rPr>
          <w:b w:val="1"/>
          <w:i w:val="0"/>
          <w:strike w:val="0"/>
          <w:spacing w:val="0"/>
          <w:u w:val="none"/>
        </w:rPr>
        <w:t>scalability</w:t>
      </w:r>
      <w:r>
        <w:rPr>
          <w:rFonts w:hint="eastAsia"/>
          <w:b w:val="1"/>
        </w:rPr>
        <w:t>)</w:t>
      </w:r>
      <w:r>
        <w:rPr>
          <w:rFonts w:hint="eastAsia"/>
        </w:rPr>
        <w:t>: 部署的最大可承载容量的伸缩性, 包含纵向扩容和横向扩容, 但是纵向扩容是有限的, 一般都会要求横向的水平扩容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敏捷性</w:t>
      </w:r>
      <w:r>
        <w:rPr>
          <w:rFonts w:hint="eastAsia"/>
        </w:rPr>
        <w:t>: 由可部署性, 可测试性, 可维护性组成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可部署性</w:t>
      </w:r>
      <w:r>
        <w:rPr>
          <w:rFonts w:hint="eastAsia"/>
        </w:rPr>
        <w:t>: 参考CD, 持续可部署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可测试性</w:t>
      </w:r>
      <w:r>
        <w:rPr>
          <w:rFonts w:hint="eastAsia"/>
        </w:rPr>
        <w:t>: 参考CI, 持续可集成中的测试部分(CI还有重构等属性, 但可测试算是占比比较重的)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b w:val="1"/>
        </w:rPr>
        <w:t>可维护性(</w:t>
      </w:r>
      <w:r>
        <w:rPr>
          <w:b w:val="1"/>
        </w:rPr>
        <w:t>Maintainability</w:t>
      </w:r>
      <w:r>
        <w:rPr>
          <w:rFonts w:hint="eastAsia"/>
          <w:b w:val="1"/>
        </w:rPr>
        <w:t>)</w:t>
      </w:r>
      <w:r>
        <w:rPr>
          <w:rFonts w:hint="eastAsia"/>
        </w:rPr>
        <w:t>: 对系统的代码结构的添加,变更,删除功能的难易度(我觉得是包括了可扩展性的)</w:t>
      </w:r>
    </w:p>
    <w:p>
      <w:pPr>
        <w:pStyle w:val="000001"/>
        <w:pBdr/>
        <w:ind/>
        <w:rPr/>
      </w:pPr>
      <w:r>
        <w:rPr>
          <w:rFonts w:hint="eastAsia"/>
          <w:b w:val="1"/>
        </w:rPr>
        <w:t>可扩展性(</w:t>
      </w:r>
      <w:r>
        <w:rPr>
          <w:b w:val="1"/>
          <w:i w:val="0"/>
          <w:strike w:val="0"/>
          <w:spacing w:val="0"/>
          <w:u w:val="none"/>
        </w:rPr>
        <w:t>extensibility</w:t>
      </w:r>
      <w:r>
        <w:rPr>
          <w:rFonts w:hint="eastAsia"/>
          <w:b w:val="1"/>
        </w:rPr>
        <w:t>)</w:t>
      </w:r>
      <w:r>
        <w:rPr>
          <w:rFonts w:hint="eastAsia"/>
        </w:rPr>
        <w:t>: 和可维护性都是针对代码结构的修改, 这个会更专注于新功能的增加</w:t>
      </w:r>
    </w:p>
    <w:p>
      <w:pPr>
        <w:pStyle w:val="000001"/>
        <w:numPr/>
        <w:pBdr/>
        <w:ind/>
        <w:rPr/>
      </w:pPr>
      <w:r>
        <w:rPr>
          <w:rFonts w:hint="eastAsia"/>
        </w:rPr>
        <w:t>模块化不一定意味着微服务/分布式架构, 也可以单体组件的模块化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</w:rPr>
        <w:t xml:space="preserve">模块化带来的好处: </w:t>
      </w:r>
      <w:r>
        <w:rPr>
          <w:rFonts w:hint="eastAsia"/>
          <w:b w:val="1"/>
        </w:rPr>
        <w:t>可伸缩性, 敏捷性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也不一定, 要是分布式架构的模块化才有可伸缩性的好处.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敏捷性倒是都会得到增长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可维护性</w:t>
      </w:r>
    </w:p>
    <w:p>
      <w:pPr>
        <w:pStyle w:val="000001"/>
        <w:pBdr/>
        <w:ind/>
        <w:rPr/>
      </w:pPr>
      <w:r>
        <w:rPr>
          <w:i w:val="0"/>
          <w:strike w:val="0"/>
          <w:spacing w:val="0"/>
          <w:u w:val="none"/>
        </w:rPr>
        <w:t>可维护性是指添加、变更或者删除功能的难易程度，也包含系统内部的变更，比如打补丁、服务框架升级、第三方库升级等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2181225" cy="107632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2181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ML(0%-100%)是可维护水平, ci是组件的耦合水平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耦合水平这个指标比较多:</w:t>
      </w:r>
    </w:p>
    <w:p>
      <w:pPr>
        <w:pStyle w:val="000001"/>
        <w:numPr>
          <w:ilvl w:val="0"/>
          <w:numId w:val="21"/>
        </w:numPr>
        <w:pBdr/>
        <w:ind/>
        <w:rPr/>
      </w:pPr>
      <w:r>
        <w:rPr>
          <w:rFonts w:hint="eastAsia"/>
        </w:rPr>
        <w:t>组件耦合度</w:t>
      </w:r>
    </w:p>
    <w:p>
      <w:pPr>
        <w:pStyle w:val="000001"/>
        <w:numPr>
          <w:ilvl w:val="0"/>
          <w:numId w:val="21"/>
        </w:numPr>
        <w:pBdr/>
        <w:ind/>
        <w:rPr/>
      </w:pPr>
      <w:r>
        <w:rPr>
          <w:rFonts w:hint="eastAsia"/>
        </w:rPr>
        <w:t>组件内聚度</w:t>
      </w:r>
    </w:p>
    <w:p>
      <w:pPr>
        <w:pStyle w:val="000001"/>
        <w:numPr>
          <w:ilvl w:val="0"/>
          <w:numId w:val="21"/>
        </w:numPr>
        <w:pBdr/>
        <w:ind/>
        <w:rPr/>
      </w:pPr>
      <w:r>
        <w:rPr>
          <w:rFonts w:hint="eastAsia"/>
        </w:rPr>
        <w:t>循环复杂度(圈复杂度! 是你! 好久不见!)</w:t>
      </w:r>
    </w:p>
    <w:p>
      <w:pPr>
        <w:pStyle w:val="000001"/>
        <w:numPr>
          <w:ilvl w:val="0"/>
          <w:numId w:val="21"/>
        </w:numPr>
        <w:pBdr/>
        <w:ind/>
        <w:rPr/>
      </w:pPr>
      <w:r>
        <w:rPr>
          <w:rFonts w:hint="eastAsia"/>
        </w:rPr>
        <w:t>组件大小</w:t>
      </w:r>
    </w:p>
    <w:p>
      <w:pPr>
        <w:pStyle w:val="000001"/>
        <w:numPr>
          <w:ilvl w:val="0"/>
          <w:numId w:val="21"/>
        </w:numPr>
        <w:pBdr/>
        <w:ind/>
        <w:rPr/>
      </w:pPr>
      <w:r>
        <w:rPr>
          <w:rFonts w:hint="eastAsia"/>
        </w:rPr>
        <w:t>技术/领域划分(如果是重要, 复杂, 难的会更难以维护)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可测试性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可测试性定义为测试的难易度（通常用自动化测试实现）以及测试的完整性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和CI, 自动化测试有很强的共生关系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可测试性是指标, 而CI是实现指标的利器! 当然其他自动化测试手段也是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模块化之后, 可以进行更细化的级别的测试, 模块独立的单元测试; 回归测试, 冒烟测试会更快更便捷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可部署性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可部署性不仅仅关乎部署的难易度，还与部署频率以及部署总体风险有关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这个和CD, 容器化, 容器编排离不开关系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1"/>
        </w:rPr>
        <w:t>注意</w:t>
      </w:r>
      <w:r>
        <w:rPr>
          <w:rFonts w:hint="eastAsia"/>
          <w:b w:val="0"/>
        </w:rPr>
        <w:t>模块化不一定解决部署的便捷</w:t>
      </w:r>
    </w:p>
    <w:p>
      <w:pPr>
        <w:pStyle w:val="000001"/>
        <w:numPr>
          <w:ilvl w:val="0"/>
          <w:numId w:val="22"/>
        </w:numPr>
        <w:pBdr/>
        <w:ind/>
        <w:rPr>
          <w:b w:val="0"/>
        </w:rPr>
      </w:pPr>
      <w:r>
        <w:rPr>
          <w:rFonts w:hint="eastAsia"/>
          <w:b w:val="0"/>
        </w:rPr>
        <w:t>模块化后还是单体架构</w:t>
      </w:r>
    </w:p>
    <w:p>
      <w:pPr>
        <w:pStyle w:val="000001"/>
        <w:numPr>
          <w:ilvl w:val="0"/>
          <w:numId w:val="22"/>
        </w:numPr>
        <w:pBdr/>
        <w:ind/>
        <w:rPr>
          <w:b w:val="0"/>
        </w:rPr>
      </w:pPr>
      <w:r>
        <w:rPr>
          <w:rFonts w:hint="eastAsia"/>
          <w:b w:val="0"/>
        </w:rPr>
        <w:t>模块化后的分布式架构, 各个模块间强耦合, 导致部署的顺序依赖</w:t>
      </w:r>
    </w:p>
    <w:p>
      <w:pPr>
        <w:pStyle w:val="000001"/>
        <w:pBdr/>
        <w:ind w:left="0"/>
        <w:rPr>
          <w:rFonts w:hint="eastAsia"/>
          <w:b w:val="0"/>
        </w:rPr>
      </w:pPr>
      <w:r>
        <w:rPr>
          <w:rFonts w:hint="eastAsia"/>
          <w:b w:val="0"/>
        </w:rPr>
        <w:t>特别是2还会比单体更复杂(因为发布更多了), 形成"分布式大泥球"(想说屎山就说嘛)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可伸缩性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系统应对业务</w:t>
      </w:r>
      <w:r>
        <w:rPr>
          <w:rFonts w:hint="eastAsia"/>
          <w:b w:val="1"/>
        </w:rPr>
        <w:t>逐渐</w:t>
      </w:r>
      <w:r>
        <w:rPr>
          <w:rFonts w:hint="eastAsia"/>
        </w:rPr>
        <w:t>增长带来的请求上涨, 用户规模上涨的处理承载能力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而</w:t>
      </w:r>
      <w:r>
        <w:rPr>
          <w:rFonts w:hint="eastAsia"/>
          <w:b w:val="0"/>
        </w:rPr>
        <w:t>弹性</w:t>
      </w:r>
      <w:r>
        <w:rPr>
          <w:rFonts w:hint="eastAsia"/>
        </w:rPr>
        <w:t>是应对流量</w:t>
      </w:r>
      <w:r>
        <w:rPr>
          <w:rFonts w:hint="eastAsia"/>
          <w:b w:val="1"/>
        </w:rPr>
        <w:t>激增</w:t>
      </w:r>
      <w:r>
        <w:rPr>
          <w:rFonts w:hint="eastAsia"/>
        </w:rPr>
        <w:t>, 每日</w:t>
      </w:r>
      <w:r>
        <w:rPr>
          <w:rFonts w:hint="eastAsia"/>
          <w:b w:val="1"/>
        </w:rPr>
        <w:t>波峰</w:t>
      </w:r>
      <w:r>
        <w:rPr>
          <w:rFonts w:hint="eastAsia"/>
        </w:rPr>
        <w:t>的流量处理能力(注意这里的弹性和前文可用性的弹性关注点不一样)</w:t>
      </w:r>
    </w:p>
    <w:p>
      <w:pPr>
        <w:pStyle w:val="000001"/>
        <w:rPr/>
      </w:pPr>
      <w:r>
        <w:rPr>
          <w:rFonts w:hint="eastAsia"/>
        </w:rPr>
        <w:t>文中说随着服务细分的提升, 弹性更像单个部署单元的纵向承载, 可伸缩性更像部署单元的水平扩展; 但是在实践中, 面对可预见的日常波峰和活动的激增, 也是可以通过提前水平扩容进行防御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3058795" cy="247749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6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3058795" cy="247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可用性 / 容错性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参考上面的服务弹性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模块分解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模块化, 一般是从一个单体应用进行模块化, 那么如何拆分,分解就是一大难题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大象迁移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确定代码库是否能分解</w:t>
      </w:r>
    </w:p>
    <w:p>
      <w:pPr>
        <w:pStyle w:val="000001"/>
        <w:numPr>
          <w:ilvl w:val="0"/>
          <w:numId w:val="23"/>
        </w:numPr>
        <w:pBdr/>
        <w:ind/>
        <w:rPr/>
      </w:pPr>
      <w:r>
        <w:rPr>
          <w:rFonts w:hint="eastAsia"/>
        </w:rPr>
        <w:t>基于组件分解 2) 战术分叉</w:t>
      </w:r>
    </w:p>
    <w:p>
      <w:pPr>
        <w:pStyle w:val="000001"/>
        <w:pBdr/>
        <w:ind w:left="0"/>
        <w:rPr/>
      </w:pPr>
      <w:r>
        <w:rPr/>
        <w:drawing>
          <wp:inline distT="0" distB="0" distL="0" distR="0">
            <wp:extent cx="2906395" cy="2540992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7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2906395" cy="25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  <w:b w:val="1"/>
        </w:rPr>
      </w:pPr>
      <w:r>
        <w:rPr>
          <w:rFonts w:hint="eastAsia"/>
          <w:b w:val="1"/>
        </w:rPr>
        <w:t>根据抽象性和不稳定性计算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抽象性 = 抽象元素数量 / (抽象元素 + 具象元素)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不稳定性 = 传出耦合 / (传出耦合 + 传入耦合)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不稳定性可以理解为易变性, 越低越容易修改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主序列距离 D = |A+l-1|</w:t>
      </w:r>
    </w:p>
    <w:p>
      <w:pPr>
        <w:pStyle w:val="000001"/>
        <w:pBdr/>
        <w:ind w:left="0"/>
        <w:rPr/>
      </w:pPr>
      <w:r>
        <w:rPr/>
        <w:drawing>
          <wp:inline distT="0" distB="0" distL="0" distR="0">
            <wp:extent cx="3743325" cy="317182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37433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/>
      </w:pPr>
      <w:r>
        <w:rPr/>
        <w:drawing>
          <wp:inline distT="0" distB="0" distL="0" distR="0">
            <wp:extent cx="3876675" cy="347662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3876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卧槽, 这和我之前看到的一个坐标轴很像,  也是四个区域的划分;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以"代码修改的频繁度"和"被引用次数", 后者和不稳定性有点相似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修改多+被引用多-&gt;痛苦区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修改少+被引用多-&gt;基础代码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修改多+被引用少-&gt;业务代码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修改少+被引用少-&gt;无用代码</w:t>
      </w:r>
    </w:p>
    <w:p>
      <w:pPr>
        <w:pStyle w:val="000005"/>
        <w:rPr/>
      </w:pPr>
      <w:r>
        <w:rPr/>
        <w:t>基于组件分解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就是将组件拆解成服务, 我觉得有很多角度: 领域, 数据(好像主要这两个了吧)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但是最直观, 先按代码库的目录进行拆解(总不能单体架构还全扁平的代码吧)</w:t>
      </w:r>
    </w:p>
    <w:p>
      <w:pPr>
        <w:pStyle w:val="000001"/>
        <w:numPr>
          <w:ilvl w:val="0"/>
          <w:numId w:val="24"/>
        </w:numPr>
        <w:pBdr/>
        <w:ind/>
        <w:rPr>
          <w:rFonts w:hint="eastAsia"/>
        </w:rPr>
      </w:pPr>
      <w:r>
        <w:rPr>
          <w:rFonts w:hint="eastAsia"/>
        </w:rPr>
        <w:t>识别和调整组件模式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</w:rPr>
        <w:tab/>
        <w:t>按目录做分割; 如果真有扁平的代码目录, 那先做整合, 不管从前缀还是功能入口; 可以借助静态代码分析工具, 找到组件名称/命名空间; 还可以通过代码/语句/文件的量级, 适应度函数来判断(基本是一些比值量化), 对某些大块的还需要进行细致切分;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  <w:b w:val="1"/>
          <w:lang/>
        </w:rPr>
        <w:tab/>
        <w:t>整体拆分</w:t>
      </w:r>
    </w:p>
    <w:p>
      <w:pPr>
        <w:pStyle w:val="000001"/>
        <w:numPr>
          <w:ilvl w:val="0"/>
          <w:numId w:val="24"/>
        </w:numPr>
        <w:pBdr/>
        <w:ind/>
        <w:rPr>
          <w:rFonts w:hint="eastAsia"/>
        </w:rPr>
      </w:pPr>
      <w:r>
        <w:rPr>
          <w:rFonts w:hint="eastAsia"/>
        </w:rPr>
        <w:t>收集公共领域组件模式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</w:rPr>
        <w:tab/>
        <w:t>这里应该是拆分后的组件里相似功能的抽象整合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  <w:b w:val="1"/>
          <w:lang/>
        </w:rPr>
        <w:tab/>
        <w:t>通用整合</w:t>
      </w:r>
    </w:p>
    <w:p>
      <w:pPr>
        <w:pStyle w:val="000001"/>
        <w:numPr>
          <w:ilvl w:val="0"/>
          <w:numId w:val="24"/>
        </w:numPr>
        <w:pBdr/>
        <w:ind/>
        <w:rPr>
          <w:rFonts w:hint="eastAsia"/>
          <w:lang/>
        </w:rPr>
      </w:pPr>
      <w:r>
        <w:rPr>
          <w:rFonts w:hint="eastAsia"/>
        </w:rPr>
        <w:t>扁平化组件模式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  <w:lang/>
        </w:rPr>
        <w:tab/>
        <w:t>孤儿类: 在另一个组件的根目录里, 且没有其他关联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</w:rPr>
        <w:tab/>
      </w:r>
      <w:r>
        <w:rPr>
          <w:rFonts w:hint="eastAsia"/>
          <w:lang/>
        </w:rPr>
        <w:t>找到所有孤儿类的组件, 重新整合成一个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但是看示例, 还有将非孤儿类(有其他依赖)的子组件, 作为独立组件分离出来(可能后续还有优化)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ab/>
        <w:t>组件内部拆分/整合</w:t>
      </w:r>
    </w:p>
    <w:p>
      <w:pPr>
        <w:pStyle w:val="000001"/>
        <w:numPr>
          <w:ilvl w:val="0"/>
          <w:numId w:val="24"/>
        </w:numPr>
        <w:pBdr/>
        <w:ind/>
        <w:rPr>
          <w:rFonts w:hint="eastAsia"/>
        </w:rPr>
      </w:pPr>
      <w:r>
        <w:rPr>
          <w:rFonts w:hint="eastAsia"/>
        </w:rPr>
        <w:t>明确组件依赖项模式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</w:rPr>
        <w:tab/>
      </w:r>
      <w:r>
        <w:rPr>
          <w:rFonts w:hint="eastAsia"/>
          <w:lang/>
        </w:rPr>
        <w:t>看组件</w:t>
      </w:r>
      <w:r>
        <w:rPr>
          <w:rFonts w:hint="eastAsia"/>
          <w:b w:val="1"/>
          <w:lang/>
        </w:rPr>
        <w:t>之间</w:t>
      </w:r>
      <w:r>
        <w:rPr>
          <w:rFonts w:hint="eastAsia"/>
          <w:lang/>
        </w:rPr>
        <w:t>的传入和传出依赖关系(就是耦合); 用传出/传入的耦合来判断当前系统关联的复杂度, 进而判断这个拆分是不是可行的, 难度的大小, 工作量的大小, 是否需要重构; 有些共享库的依赖, 可以拆分然后融入到另外的组件内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ab/>
        <w:t>减少组件, 融入其他组件</w:t>
      </w:r>
    </w:p>
    <w:p>
      <w:pPr>
        <w:pStyle w:val="000001"/>
        <w:numPr>
          <w:ilvl w:val="0"/>
          <w:numId w:val="24"/>
        </w:numPr>
        <w:pBdr/>
        <w:ind/>
        <w:rPr>
          <w:rFonts w:hint="eastAsia"/>
        </w:rPr>
      </w:pPr>
      <w:r>
        <w:rPr>
          <w:rFonts w:hint="eastAsia"/>
        </w:rPr>
        <w:t>构建组件领域模式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</w:rPr>
        <w:tab/>
      </w:r>
      <w:r>
        <w:rPr>
          <w:rFonts w:hint="eastAsia"/>
          <w:lang/>
        </w:rPr>
        <w:t>前面将组件拆分,重新设计,整合了之后; 我们一般不会直接把一个组件作为一个服务(当然也有这种情况); 需要做领域上的设计(从DDD来说应该是已经有了模型建模), 寻找限界上下文; 一般有依赖项的要么被依赖的作为共享组件, 要么会放在一个服务内, 要么就是作为基础服务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ab/>
        <w:t>领域建模整合</w:t>
      </w:r>
    </w:p>
    <w:p>
      <w:pPr>
        <w:pStyle w:val="000001"/>
        <w:numPr>
          <w:ilvl w:val="0"/>
          <w:numId w:val="24"/>
        </w:numPr>
        <w:pBdr/>
        <w:ind/>
        <w:rPr>
          <w:rFonts w:hint="eastAsia"/>
        </w:rPr>
      </w:pPr>
      <w:r>
        <w:rPr>
          <w:rFonts w:hint="eastAsia"/>
        </w:rPr>
        <w:t>构建领域服务模式</w:t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ab/>
        <w:t>将重构后可以单独部署的圈定好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906697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8120" cy="490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rPr/>
      </w:pPr>
      <w:r>
        <w:rPr/>
        <w:t>战术分叉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拆解大泥球! 清洗大屎山!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从某一个功能点出发, 保留依赖, 删除其他代码;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这样就可以拆解出一个独立模块; 这样我觉得比较偏向垂直/领域拆分, 后续还可以考虑公共耦合的模块进行水平的拆分</w:t>
      </w:r>
    </w:p>
    <w:p>
      <w:pPr>
        <w:pStyle w:val="000005"/>
        <w:pBdr/>
        <w:ind/>
        <w:rPr>
          <w:lang/>
        </w:rPr>
      </w:pPr>
      <w:r>
        <w:rPr>
          <w:lang/>
        </w:rPr>
        <w:t>数据的拆分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拆分的驱动因素</w:t>
      </w:r>
    </w:p>
    <w:p>
      <w:pPr>
        <w:pStyle w:val="000001"/>
        <w:numPr>
          <w:ilvl w:val="0"/>
          <w:numId w:val="25"/>
        </w:numPr>
        <w:pBdr/>
        <w:ind/>
        <w:rPr>
          <w:lang/>
        </w:rPr>
      </w:pPr>
      <w:r>
        <w:rPr>
          <w:rFonts w:hint="eastAsia"/>
          <w:lang/>
        </w:rPr>
        <w:t>变更控制</w:t>
      </w:r>
    </w:p>
    <w:p>
      <w:pPr>
        <w:pStyle w:val="000001"/>
        <w:pBdr/>
        <w:ind w:left="0" w:firstLineChars="200"/>
        <w:rPr>
          <w:lang/>
        </w:rPr>
      </w:pPr>
      <w:r>
        <w:rPr>
          <w:rFonts w:hint="eastAsia"/>
          <w:lang/>
        </w:rPr>
        <w:t>拆分某个表被影响的服务数量; 毕竟这是修改静态耦合</w:t>
      </w:r>
    </w:p>
    <w:p>
      <w:pPr>
        <w:pStyle w:val="000001"/>
        <w:numPr>
          <w:ilvl w:val="0"/>
          <w:numId w:val="25"/>
        </w:numPr>
        <w:pBdr/>
        <w:ind/>
        <w:rPr>
          <w:lang/>
        </w:rPr>
      </w:pPr>
      <w:r>
        <w:rPr>
          <w:rFonts w:hint="eastAsia"/>
          <w:lang/>
        </w:rPr>
        <w:t>连接管理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昂贵的数据库连接, 首先建立连接就是一个很耗时的操作, 他可能比一次读/写请求的耗时更高; 而一条连接是半双工的, 一问之后才有一答; 太多服务连接到同一个数据库也会挑战数据库的处理上线</w:t>
      </w:r>
    </w:p>
    <w:p>
      <w:pPr>
        <w:pStyle w:val="000001"/>
        <w:numPr>
          <w:ilvl w:val="0"/>
          <w:numId w:val="25"/>
        </w:numPr>
        <w:pBdr/>
        <w:ind/>
        <w:rPr>
          <w:lang/>
        </w:rPr>
      </w:pPr>
      <w:r>
        <w:rPr>
          <w:rFonts w:hint="eastAsia"/>
          <w:lang/>
        </w:rPr>
        <w:t>可扩展性(我觉得是可伸缩)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单体架构限制扩展</w:t>
      </w:r>
    </w:p>
    <w:p>
      <w:pPr>
        <w:pStyle w:val="000001"/>
        <w:numPr>
          <w:ilvl w:val="0"/>
          <w:numId w:val="25"/>
        </w:numPr>
        <w:pBdr/>
        <w:ind/>
        <w:rPr>
          <w:lang/>
        </w:rPr>
      </w:pPr>
      <w:r>
        <w:rPr>
          <w:rFonts w:hint="eastAsia"/>
          <w:lang/>
        </w:rPr>
        <w:t>容错性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单体架构, 单点故障影响所有业务, 没有业务隔离; 至于冗余的话还是可以做到的</w:t>
      </w:r>
    </w:p>
    <w:p>
      <w:pPr>
        <w:pStyle w:val="000001"/>
        <w:numPr>
          <w:ilvl w:val="0"/>
          <w:numId w:val="25"/>
        </w:numPr>
        <w:pBdr/>
        <w:ind/>
        <w:rPr>
          <w:lang/>
        </w:rPr>
      </w:pPr>
      <w:r>
        <w:rPr>
          <w:rFonts w:hint="eastAsia"/>
          <w:lang/>
        </w:rPr>
        <w:t>架构量子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静态耦合导致架构量子的连接</w:t>
      </w:r>
    </w:p>
    <w:p>
      <w:pPr>
        <w:pStyle w:val="000001"/>
        <w:numPr>
          <w:ilvl w:val="0"/>
          <w:numId w:val="25"/>
        </w:numPr>
        <w:pBdr/>
        <w:ind/>
        <w:rPr>
          <w:lang/>
        </w:rPr>
      </w:pPr>
      <w:r>
        <w:rPr>
          <w:rFonts w:hint="eastAsia"/>
          <w:lang/>
        </w:rPr>
        <w:t>DB选型优化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并不是所有数据都是存放关系型DB的, 根据实际的使用场景,灵活使用DB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同时带来的问题:</w:t>
      </w:r>
    </w:p>
    <w:p>
      <w:pPr>
        <w:pStyle w:val="000001"/>
        <w:numPr>
          <w:ilvl w:val="0"/>
          <w:numId w:val="26"/>
        </w:numPr>
        <w:pBdr/>
        <w:ind/>
        <w:rPr>
          <w:lang/>
        </w:rPr>
      </w:pPr>
      <w:r>
        <w:rPr>
          <w:rFonts w:hint="eastAsia"/>
          <w:lang/>
        </w:rPr>
        <w:t>数据关联的约束: FK外键等约束, 因为数据拆分在不同实例后没有了</w:t>
      </w:r>
    </w:p>
    <w:p>
      <w:pPr>
        <w:pStyle w:val="000001"/>
        <w:numPr>
          <w:ilvl w:val="0"/>
          <w:numId w:val="26"/>
        </w:numPr>
        <w:pBdr/>
        <w:ind/>
        <w:rPr>
          <w:lang/>
        </w:rPr>
      </w:pPr>
      <w:r>
        <w:rPr>
          <w:rFonts w:hint="eastAsia"/>
          <w:lang/>
        </w:rPr>
        <w:t>数据库事务: 会需要升级成分布式异构事务处理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数据域? 五步法? 这是啥?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5278120" cy="1415612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278120" cy="141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服务粒度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卧槽! 牛逼! 在不同服务粒度的视角中, SRP也是有不同的理解, 在更大范围的限界上下文中, 根据SRP得到的单位可以是很宽泛的, 而如果细致到单个模块内, 那么SRP又可以细分到不同类的实现, 那么根据SRP来做服务的拆分, 需要选择一个适合的服务粒度来做判断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简述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分解因素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集成因素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 xml:space="preserve">模块化: 标准化单位/尺寸的构建; 划分出单元/单位; </w:t>
      </w:r>
      <w:r>
        <w:rPr>
          <w:rFonts w:hint="eastAsia"/>
          <w:b w:val="1"/>
          <w:lang/>
        </w:rPr>
        <w:t>如何拆分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 xml:space="preserve">粒度: 构成一个大单元的众多粒子之一; </w:t>
      </w:r>
      <w:r>
        <w:rPr>
          <w:rFonts w:hint="eastAsia"/>
          <w:b w:val="1"/>
          <w:lang/>
        </w:rPr>
        <w:t>拆分得多大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粒度分解因素</w:t>
      </w:r>
    </w:p>
    <w:p>
      <w:pPr>
        <w:pStyle w:val="000001"/>
        <w:numPr>
          <w:ilvl w:val="0"/>
          <w:numId w:val="27"/>
        </w:numPr>
        <w:pBdr/>
        <w:ind/>
        <w:rPr>
          <w:lang/>
        </w:rPr>
      </w:pPr>
      <w:r>
        <w:rPr>
          <w:rFonts w:hint="eastAsia"/>
          <w:lang/>
        </w:rPr>
        <w:t>服务范畴及功能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是否做了太多不相干的事情; 保持内聚和整体大小的平衡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3573145" cy="4356239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2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3573145" cy="435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27"/>
        </w:numPr>
        <w:pBdr/>
        <w:ind/>
        <w:rPr>
          <w:lang/>
        </w:rPr>
      </w:pPr>
      <w:r>
        <w:rPr>
          <w:rFonts w:hint="eastAsia"/>
          <w:lang/>
        </w:rPr>
        <w:t>代码易变性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代码修改的频率, 比较反映基础--业务这种层级的变化</w:t>
      </w:r>
    </w:p>
    <w:p>
      <w:pPr>
        <w:pStyle w:val="000001"/>
        <w:numPr>
          <w:ilvl w:val="0"/>
          <w:numId w:val="27"/>
        </w:numPr>
        <w:pBdr/>
        <w:ind/>
        <w:rPr>
          <w:lang/>
        </w:rPr>
      </w:pPr>
      <w:r>
        <w:rPr>
          <w:rFonts w:hint="eastAsia"/>
          <w:lang/>
        </w:rPr>
        <w:t>可伸缩性和吞吐量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这个就是看业务入口的流量分布了, 大流量的可以进行拆分, 同时这也可以做到一定的业务隔离</w:t>
      </w:r>
    </w:p>
    <w:p>
      <w:pPr>
        <w:pStyle w:val="000001"/>
        <w:numPr>
          <w:ilvl w:val="0"/>
          <w:numId w:val="27"/>
        </w:numPr>
        <w:pBdr/>
        <w:ind/>
        <w:rPr>
          <w:lang/>
        </w:rPr>
      </w:pPr>
      <w:r>
        <w:rPr>
          <w:rFonts w:hint="eastAsia"/>
          <w:lang/>
        </w:rPr>
        <w:t>容错性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这里就是要对重要业务的业务隔离了, 某些业务的可用性要求比较高(比如SLI,SLA,SLO等)</w:t>
      </w:r>
    </w:p>
    <w:p>
      <w:pPr>
        <w:pStyle w:val="000001"/>
        <w:numPr>
          <w:ilvl w:val="0"/>
          <w:numId w:val="27"/>
        </w:numPr>
        <w:pBdr/>
        <w:ind/>
        <w:rPr>
          <w:lang/>
        </w:rPr>
      </w:pPr>
      <w:r>
        <w:rPr>
          <w:rFonts w:hint="eastAsia"/>
          <w:lang/>
        </w:rPr>
        <w:t>安全性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安全性就是从数据角度来分析, 比如个人隐私信息等, 做数据安全的隔离</w:t>
      </w:r>
    </w:p>
    <w:p>
      <w:pPr>
        <w:pStyle w:val="000001"/>
        <w:numPr>
          <w:ilvl w:val="0"/>
          <w:numId w:val="27"/>
        </w:numPr>
        <w:pBdr/>
        <w:ind/>
        <w:rPr>
          <w:lang/>
        </w:rPr>
      </w:pPr>
      <w:r>
        <w:rPr>
          <w:rFonts w:hint="eastAsia"/>
          <w:lang/>
        </w:rPr>
        <w:t>可扩展性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这个和点2有相似, 代码/业务的拓展, 如果都某个业务发展比较快, 或者变动很频繁, 就需要做分解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粒度集成因素</w:t>
      </w:r>
    </w:p>
    <w:p>
      <w:pPr>
        <w:pStyle w:val="000001"/>
        <w:numPr>
          <w:ilvl w:val="0"/>
          <w:numId w:val="28"/>
        </w:numPr>
        <w:pBdr/>
        <w:ind/>
        <w:rPr>
          <w:lang/>
        </w:rPr>
      </w:pPr>
      <w:r>
        <w:rPr>
          <w:rFonts w:hint="eastAsia"/>
          <w:lang/>
        </w:rPr>
        <w:t>数据库事务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说是数据库事务, 不如说数据的关联性,一致性,完整性; 如果强关联比较多, 用到事务或者数据关联; 那么不能进行过多的分解, 而是需要集成</w:t>
      </w:r>
    </w:p>
    <w:p>
      <w:pPr>
        <w:pStyle w:val="000001"/>
        <w:numPr>
          <w:ilvl w:val="0"/>
          <w:numId w:val="28"/>
        </w:numPr>
        <w:pBdr/>
        <w:ind/>
        <w:rPr>
          <w:lang/>
        </w:rPr>
      </w:pPr>
      <w:r>
        <w:rPr>
          <w:rFonts w:hint="eastAsia"/>
          <w:lang/>
        </w:rPr>
        <w:t>工作流和协作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关注服务间的通信, 如果过多的通信导致容错性的下降, 那么也不应该, 前面分解的时候有因为避免服务内某点出问题而做分解, 现在也要避免某个服务被过多依赖/传出耦合, 他出问题后导致其他服务的无法用, 而要将这部分做集成; 还有考虑通信带来的性能和响应速度的问题</w:t>
      </w:r>
    </w:p>
    <w:p>
      <w:pPr>
        <w:pStyle w:val="000001"/>
        <w:numPr>
          <w:ilvl w:val="0"/>
          <w:numId w:val="28"/>
        </w:numPr>
        <w:pBdr/>
        <w:ind/>
        <w:rPr>
          <w:lang/>
        </w:rPr>
      </w:pPr>
      <w:r>
        <w:rPr>
          <w:rFonts w:hint="eastAsia"/>
          <w:lang/>
        </w:rPr>
        <w:t>共享代码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ab/>
        <w:t>不能包含业务逻辑的代码, 不能频繁变更; 频繁出现缺陷, 需要版本更新</w:t>
      </w:r>
    </w:p>
    <w:p>
      <w:pPr>
        <w:pStyle w:val="000001"/>
        <w:numPr>
          <w:ilvl w:val="0"/>
          <w:numId w:val="28"/>
        </w:numPr>
        <w:pBdr/>
        <w:ind/>
        <w:rPr>
          <w:lang/>
        </w:rPr>
      </w:pPr>
      <w:r>
        <w:rPr>
          <w:rFonts w:hint="eastAsia"/>
          <w:lang/>
        </w:rPr>
        <w:t>数据关系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我是觉得和点1相近的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5278120" cy="3773571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278120" cy="377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/>
        <w:rPr>
          <w:rFonts w:hint="eastAsia"/>
          <w:lang/>
        </w:rPr>
      </w:pPr>
      <w:r>
        <w:rPr>
          <w:rFonts w:hint="eastAsia"/>
          <w:lang/>
        </w:rPr>
        <w:t>合而为一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复用模式</w:t>
      </w:r>
    </w:p>
    <w:p>
      <w:pPr>
        <w:pStyle w:val="000005"/>
        <w:pBdr/>
        <w:ind/>
        <w:rPr>
          <w:lang/>
        </w:rPr>
      </w:pPr>
      <w:r>
        <w:rPr>
          <w:lang/>
        </w:rPr>
        <w:t>代码复制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就挺狠的, 将复用的代码, 在每个用到的服务中都复制一份, 但是这样怎么做版本管理...你还不如利用语言的包版本管理能力, 将代码放一个单独共享库中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好吧, 他也承认这种方法很少会用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共享库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就是前面提到的共享库;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那么做共享库的话, 就要考虑共享库的粒度, 是全局共享,还是保证SRP的共享; 然后就是版本管理的问题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书里提到的: 依赖管理, 变更控制</w:t>
      </w:r>
    </w:p>
    <w:p>
      <w:pPr>
        <w:pStyle w:val="000001"/>
        <w:pBdr/>
        <w:ind/>
        <w:rPr>
          <w:rFonts w:hint="eastAsia"/>
          <w:b w:val="1"/>
          <w:lang/>
        </w:rPr>
      </w:pPr>
      <w:r>
        <w:rPr>
          <w:rFonts w:hint="eastAsia"/>
          <w:lang/>
        </w:rPr>
        <w:t>大概是这两点</w:t>
      </w:r>
      <w:r>
        <w:rPr>
          <w:rFonts w:hint="eastAsia"/>
          <w:b w:val="1"/>
          <w:lang/>
        </w:rPr>
        <w:t>谁用了什么</w:t>
      </w:r>
      <w:r>
        <w:rPr>
          <w:rFonts w:hint="eastAsia"/>
          <w:lang/>
        </w:rPr>
        <w:t xml:space="preserve">, </w:t>
      </w:r>
      <w:r>
        <w:rPr>
          <w:rFonts w:hint="eastAsia"/>
          <w:b w:val="1"/>
          <w:lang/>
        </w:rPr>
        <w:t>我改了什么会影响谁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粒度的不同, 要么会造成修改爆炸广播所有服务, 要么小共享库爆炸增长刷屏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152881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278120" cy="115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rPr>
          <w:lang/>
        </w:rPr>
      </w:pPr>
      <w:r>
        <w:rPr>
          <w:lang/>
        </w:rPr>
        <w:t>共享服务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版本问题同样会有, 不过可以同接口兼容解决, 但是兼容对共享服务自身又是一个负担(逻辑堆积太多); 还有一个重要的问题就是性能, 通过通信实现逻辑总是有损耗的, 在高并发/快响应的场景压力很大; 还有就是新增服务, 必然带来可伸缩性和容错性的挑战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36474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5278120" cy="136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side car 和 servicemesh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不是, 这么高级吗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4573270" cy="3656539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6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4573270" cy="36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有点帅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4011295" cy="2547359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27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4011295" cy="254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920794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5278120" cy="92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难啊, 需要部署平台的支持, 相对其他方法还是有一定的学习成本, 增加了运维成本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数据所有权 和 分布式事务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如何分配所有权, 一般来说就是谁写谁拥有, 只读只共享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所以这里会比较关注写场景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单一所有权</w:t>
      </w:r>
    </w:p>
    <w:p>
      <w:pPr>
        <w:pStyle w:val="000001"/>
        <w:pBdr/>
        <w:ind/>
        <w:rPr>
          <w:b w:val="0"/>
          <w:lang/>
        </w:rPr>
      </w:pPr>
      <w:r>
        <w:rPr>
          <w:rFonts w:hint="eastAsia"/>
          <w:b w:val="0"/>
          <w:lang/>
        </w:rPr>
        <w:t>表只是一个服务所有, 一个服务写入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公共所有权(common)</w:t>
      </w:r>
    </w:p>
    <w:p>
      <w:pPr>
        <w:pStyle w:val="000001"/>
        <w:pBdr/>
        <w:ind/>
        <w:rPr>
          <w:b w:val="0"/>
          <w:lang/>
        </w:rPr>
      </w:pPr>
      <w:r>
        <w:rPr>
          <w:rFonts w:hint="eastAsia"/>
          <w:lang/>
        </w:rPr>
        <w:t xml:space="preserve">多个服务写入一个相同的表, </w:t>
      </w:r>
      <w:r>
        <w:rPr>
          <w:rFonts w:hint="eastAsia"/>
          <w:b w:val="1"/>
          <w:lang/>
        </w:rPr>
        <w:t>但是</w:t>
      </w:r>
      <w:r>
        <w:rPr>
          <w:rFonts w:hint="eastAsia"/>
          <w:b w:val="0"/>
          <w:lang/>
        </w:rPr>
        <w:t>一般会有一个专用的服务进行写入, 其他的服务只调用这个服务</w:t>
      </w:r>
    </w:p>
    <w:p>
      <w:pPr>
        <w:pStyle w:val="000005"/>
        <w:pBdr/>
        <w:ind/>
        <w:rPr>
          <w:rFonts w:hint="eastAsia"/>
          <w:lang/>
        </w:rPr>
      </w:pPr>
      <w:r>
        <w:rPr>
          <w:lang/>
        </w:rPr>
        <w:t>共同所有权</w:t>
      </w:r>
      <w:r>
        <w:rPr>
          <w:rFonts w:hint="eastAsia"/>
          <w:lang/>
        </w:rPr>
        <w:t>(joint)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 xml:space="preserve">这里就比较变态, 这里是多个服务直接对一个表进行操作; </w:t>
      </w:r>
    </w:p>
    <w:p>
      <w:pPr>
        <w:pStyle w:val="000001"/>
        <w:numPr>
          <w:ilvl w:val="0"/>
          <w:numId w:val="29"/>
        </w:numPr>
        <w:pBdr/>
        <w:rPr>
          <w:rFonts w:hint="eastAsia"/>
          <w:lang/>
        </w:rPr>
      </w:pPr>
      <w:r>
        <w:rPr>
          <w:rFonts w:hint="eastAsia"/>
          <w:lang/>
        </w:rPr>
        <w:t>这种情况一般都会进行拆分, 向单一所有权的方向靠, 然后再做数据的同步;</w:t>
      </w:r>
    </w:p>
    <w:p>
      <w:pPr>
        <w:pStyle w:val="000001"/>
        <w:numPr>
          <w:ilvl w:val="0"/>
          <w:numId w:val="29"/>
        </w:numPr>
        <w:pBdr/>
        <w:ind/>
        <w:rPr>
          <w:lang/>
        </w:rPr>
      </w:pPr>
      <w:r>
        <w:rPr>
          <w:rFonts w:hint="eastAsia"/>
          <w:lang/>
        </w:rPr>
        <w:t xml:space="preserve">要不就是数共享数据领域(保持原状); </w:t>
      </w:r>
    </w:p>
    <w:p>
      <w:pPr>
        <w:pStyle w:val="000001"/>
        <w:numPr>
          <w:ilvl w:val="0"/>
          <w:numId w:val="29"/>
        </w:numPr>
        <w:pBdr/>
        <w:ind/>
        <w:rPr>
          <w:lang/>
        </w:rPr>
      </w:pPr>
      <w:r>
        <w:rPr>
          <w:rFonts w:hint="eastAsia"/>
          <w:lang/>
        </w:rPr>
        <w:t>委托技术, 将所有权放到其中一个服务上, 其他服务通过这个服务来获取数据;</w:t>
      </w:r>
    </w:p>
    <w:p>
      <w:pPr>
        <w:pStyle w:val="000001"/>
        <w:numPr>
          <w:ilvl w:val="0"/>
          <w:numId w:val="29"/>
        </w:numPr>
        <w:pBdr/>
        <w:ind/>
        <w:rPr>
          <w:lang/>
        </w:rPr>
      </w:pPr>
      <w:r>
        <w:rPr>
          <w:rFonts w:hint="eastAsia"/>
          <w:lang/>
        </w:rPr>
        <w:t>服务整合, 把多个写放到一个服务(又变成1的单一所有了)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分布式事务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ACID 和 BASE; 不赘述了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实现最终一致性的模式</w:t>
      </w:r>
    </w:p>
    <w:p>
      <w:pPr>
        <w:pStyle w:val="000001"/>
        <w:numPr>
          <w:ilvl w:val="0"/>
          <w:numId w:val="30"/>
        </w:numPr>
        <w:pBdr/>
        <w:ind/>
        <w:rPr>
          <w:lang/>
        </w:rPr>
      </w:pPr>
      <w:r>
        <w:rPr>
          <w:rFonts w:hint="eastAsia"/>
          <w:lang/>
        </w:rPr>
        <w:t>后台同步: 一个写完之后, 同步CDC/消息队列等手段后台修改其他节点数据</w:t>
      </w:r>
    </w:p>
    <w:p>
      <w:pPr>
        <w:pStyle w:val="000001"/>
        <w:numPr>
          <w:ilvl w:val="0"/>
          <w:numId w:val="30"/>
        </w:numPr>
        <w:pBdr/>
        <w:ind/>
        <w:rPr>
          <w:lang/>
        </w:rPr>
      </w:pPr>
      <w:r>
        <w:rPr>
          <w:rFonts w:hint="eastAsia"/>
          <w:lang/>
        </w:rPr>
        <w:t>基于请求的编排: 一个主节点或者编排器节点, 显示去调用修改接口; 面对错误时的处理会很复杂</w:t>
      </w:r>
    </w:p>
    <w:p>
      <w:pPr>
        <w:pStyle w:val="000001"/>
        <w:numPr>
          <w:ilvl w:val="0"/>
          <w:numId w:val="30"/>
        </w:numPr>
        <w:pBdr/>
        <w:ind/>
        <w:rPr>
          <w:lang/>
        </w:rPr>
      </w:pPr>
      <w:r>
        <w:rPr>
          <w:rFonts w:hint="eastAsia"/>
          <w:lang/>
        </w:rPr>
        <w:t>基于事件: 通过消息队列发送事件, 让对应服务更新节点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分布式数据访问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服务间通信模式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利用rpc或其他调用方式, 获取目标数据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215067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5278120" cy="12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/>
      </w:pPr>
      <w:r>
        <w:rPr>
          <w:lang/>
        </w:rPr>
        <w:br w:type="textWrapping"/>
      </w:r>
      <w:r>
        <w:rPr/>
        <w:t>列schema复制模式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直接冗余存储, 自身数据就可以满足需求, 不需要依赖外部数据; (但其实局限性比较大, 简单的场景还是可以的), 如果有数据更新的话, 那情况会变得复杂, 因为就是多点的数据更新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1263775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278120" cy="1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rPr>
          <w:lang/>
        </w:rPr>
      </w:pPr>
      <w:r>
        <w:rPr>
          <w:lang/>
        </w:rPr>
        <w:t>复制缓存模式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单一内存缓存(本机缓存): 少见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分布式缓存: 利用其他缓存服务实现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一样会有更新的一致性问题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这个感觉更多是为了性能问题而提出的解决方案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711265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5278120" cy="17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数据领域模式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像DDD的数据领域聚合?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不同服务间共享使用数据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1549424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278120" cy="15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分布式工作流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集中编排式通信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3121196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278120" cy="312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971121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5278120" cy="197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lang/>
        </w:rPr>
      </w:pPr>
      <w:r>
        <w:rPr>
          <w:lang/>
        </w:rPr>
        <w:t>分散协作式通信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643242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5278120" cy="264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805459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278120" cy="18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lang/>
        </w:rPr>
      </w:pPr>
      <w:r>
        <w:rPr>
          <w:rFonts w:hint="eastAsia"/>
          <w:b w:val="1"/>
          <w:lang/>
        </w:rPr>
        <w:t>分散协作的状态管理方式</w:t>
      </w:r>
    </w:p>
    <w:p>
      <w:pPr>
        <w:pStyle w:val="000001"/>
        <w:pBdr/>
        <w:ind/>
        <w:rPr>
          <w:lang/>
        </w:rPr>
      </w:pPr>
      <w:r>
        <w:rPr>
          <w:rFonts w:hint="eastAsia"/>
          <w:lang/>
        </w:rPr>
        <w:t>首问责任人模式(状态维护在第一个服务, 下游的操作需要调用它更新状态)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967655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278120" cy="9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无状态分散协作(完全不维护状态, 需要再去实时查询各个服务)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758983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5278120" cy="75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邮戳耦合(在通信交互中保存工作流状态并更新流通)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888888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278120" cy="88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事务SAGA</w:t>
      </w:r>
    </w:p>
    <w:p>
      <w:pPr>
        <w:pStyle w:val="000005"/>
        <w:pBdr/>
        <w:ind/>
        <w:rPr>
          <w:lang/>
        </w:rPr>
      </w:pPr>
      <w:r>
        <w:rPr>
          <w:lang/>
        </w:rPr>
        <w:t>简述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谁TM教你这么命名的</w:t>
      </w:r>
    </w:p>
    <w:p>
      <w:pPr>
        <w:pStyle w:val="000001"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主要是通信方式(同步/异步), 一致性要求(强一致性/最终一致性), 协作方式(集中/分散)三个维度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991015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>
                      <a:off x="0" y="0"/>
                      <a:ext cx="5278120" cy="19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传统叙事sao: 同步,强一致,集中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电话标签sac: 同步,强一致,分散</w:t>
      </w:r>
    </w:p>
    <w:p>
      <w:pPr>
        <w:pStyle w:val="000001"/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童话故事seo: 同步,最终一致,集中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时间旅行sec: 同步,最终一致,分散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奇幻小说aao: 异步,强一致,集中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恐怖故事aac: 异步,强一致,分散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并行aeo: 异步,最终一致,集中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优选文集aec: 异步,最终一致,分散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补偿事务: 干回滚的</w:t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传统叙事</w:t>
      </w:r>
    </w:p>
    <w:p>
      <w:pPr>
        <w:pStyle w:val="000001"/>
        <w:rPr>
          <w:lang/>
        </w:rPr>
      </w:pPr>
      <w:r>
        <w:rPr>
          <w:rFonts w:hint="eastAsia"/>
          <w:lang/>
        </w:rPr>
        <w:t>为了模仿单体系统, 编排器编排工作流, 管理整体分布式事务(可能异构); 回滚一般会用补偿事务进行实现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328339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>
                      <a:off x="0" y="0"/>
                      <a:ext cx="5278120" cy="23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电话标签</w:t>
      </w:r>
    </w:p>
    <w:p>
      <w:pPr>
        <w:pStyle w:val="000001"/>
        <w:pBdr>
          <w:bottom/>
        </w:pBdr>
        <w:ind/>
        <w:rPr>
          <w:lang/>
        </w:rPr>
      </w:pPr>
      <w:r>
        <w:rPr>
          <w:rFonts w:hint="eastAsia"/>
          <w:lang/>
        </w:rPr>
        <w:t>没有独立的编排器, 所以每个服务需要承担一部分非自身业务的逻辑; 遇到错误情况的回滚恢复会更复杂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357781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5278120" cy="235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童话故事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和传统叙事相近, 但因为不需要保证强一致性, 所以没有全局事务的控制, 只有各个服务的本地事务; 但我感觉其实相差不多, 因为实现形式是类似的, 而这个全局事务控制不明显; 我觉得即便你没有全局事务的限制, 但遇到错误时, 你还是要进行组织回滚;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501043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5278120" cy="250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时间旅行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比较像服务级的责任链, 管道式处理; 这其实ec这两更适合异步; 对面复杂场景会很困难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473602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5278120" cy="247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奇幻小说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异步搭配集中和原子, 一看也是不搭的组合, 用牺牲一致性为了性能的手法, 却要维持一致性; 状态同步判断事务进行也会很困难, 就很怪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399145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1">
                    <a:blip r:embed="rId45"/>
                    <a:stretch/>
                  </pic:blipFill>
                  <pic:spPr>
                    <a:xfrm>
                      <a:off x="0" y="0"/>
                      <a:ext cx="5278120" cy="2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恐怖故事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比前者更难受, 目标是最严厉的, 实现手法是最松散的, 对工程师是最折磨的; 如果ac了最好选择e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drawing>
          <wp:inline distT="0" distB="0" distL="0" distR="0">
            <wp:extent cx="5278120" cy="2386767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1">
                    <a:blip r:embed="rId46"/>
                    <a:stretch/>
                  </pic:blipFill>
                  <pic:spPr>
                    <a:xfrm>
                      <a:off x="0" y="0"/>
                      <a:ext cx="5278120" cy="238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并行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很正常很普遍(主要集中编排的都常见)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438573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1">
                    <a:blip r:embed="rId47"/>
                    <a:stretch/>
                  </pic:blipFill>
                  <pic:spPr>
                    <a:xfrm>
                      <a:off x="0" y="0"/>
                      <a:ext cx="5278120" cy="24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lang/>
        </w:rPr>
      </w:pPr>
      <w:r>
        <w:rPr>
          <w:lang/>
        </w:rPr>
        <w:t>优选文集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最松散的结构, 最低耦合, 最大的吞吐; 简单非实时的大批量数据非常适合;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452040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1">
                    <a:blip r:embed="rId48"/>
                    <a:stretch/>
                  </pic:blipFill>
                  <pic:spPr>
                    <a:xfrm>
                      <a:off x="0" y="0"/>
                      <a:ext cx="5278120" cy="24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  <w:lang/>
        </w:rPr>
        <w:t>契约</w:t>
      </w:r>
    </w:p>
    <w:p>
      <w:pPr>
        <w:pStyle w:val="000001"/>
        <w:pBdr/>
        <w:ind/>
        <w:rPr>
          <w:lang/>
        </w:rPr>
      </w:pPr>
      <w:r>
        <w:rPr>
          <w:rFonts w:hint="eastAsia"/>
          <w:lang/>
        </w:rPr>
        <w:t>就是协议, 约定方式等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1683611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1">
                    <a:blip r:embed="rId49"/>
                    <a:stretch/>
                  </pic:blipFill>
                  <pic:spPr>
                    <a:xfrm>
                      <a:off x="0" y="0"/>
                      <a:ext cx="5278120" cy="168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严格契约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rpc(固定pb)</w:t>
      </w:r>
    </w:p>
    <w:p>
      <w:pPr>
        <w:pStyle w:val="000001"/>
        <w:pBdr/>
        <w:ind/>
        <w:rPr>
          <w:lang/>
        </w:rPr>
      </w:pPr>
      <w:r>
        <w:rPr>
          <w:rFonts w:hint="eastAsia"/>
          <w:lang/>
        </w:rPr>
        <w:t>优点</w:t>
      </w:r>
    </w:p>
    <w:p>
      <w:pPr>
        <w:pStyle w:val="000001"/>
        <w:numPr>
          <w:ilvl w:val="0"/>
          <w:numId w:val="31"/>
        </w:numPr>
        <w:pBdr/>
        <w:ind/>
        <w:rPr>
          <w:lang/>
        </w:rPr>
      </w:pPr>
      <w:r>
        <w:rPr>
          <w:rFonts w:hint="eastAsia"/>
          <w:lang/>
        </w:rPr>
        <w:t>高保真数据流: 可靠</w:t>
      </w:r>
    </w:p>
    <w:p>
      <w:pPr>
        <w:pStyle w:val="000001"/>
        <w:numPr>
          <w:ilvl w:val="0"/>
          <w:numId w:val="31"/>
        </w:numPr>
        <w:pBdr/>
        <w:ind/>
        <w:rPr>
          <w:lang/>
        </w:rPr>
      </w:pPr>
      <w:r>
        <w:rPr>
          <w:rFonts w:hint="eastAsia"/>
          <w:lang/>
        </w:rPr>
        <w:t>版本化: 自带版本控制策略, 方便兼容</w:t>
      </w:r>
    </w:p>
    <w:p>
      <w:pPr>
        <w:pStyle w:val="000001"/>
        <w:numPr>
          <w:ilvl w:val="0"/>
          <w:numId w:val="31"/>
        </w:numPr>
        <w:pBdr/>
        <w:ind/>
        <w:rPr>
          <w:lang/>
        </w:rPr>
      </w:pPr>
      <w:r>
        <w:rPr>
          <w:rFonts w:hint="eastAsia"/>
          <w:lang/>
        </w:rPr>
        <w:t>构建时容易验证: 因为是静态有类型的</w:t>
      </w:r>
    </w:p>
    <w:p>
      <w:pPr>
        <w:pStyle w:val="000001"/>
        <w:numPr>
          <w:ilvl w:val="0"/>
          <w:numId w:val="31"/>
        </w:numPr>
        <w:pBdr/>
        <w:ind/>
        <w:rPr>
          <w:lang/>
        </w:rPr>
      </w:pPr>
      <w:r>
        <w:rPr>
          <w:rFonts w:hint="eastAsia"/>
          <w:lang/>
        </w:rPr>
        <w:t>更好的文档: 类型方法明确当然就可以方便出文档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>缺点</w:t>
      </w:r>
    </w:p>
    <w:p>
      <w:pPr>
        <w:pStyle w:val="000001"/>
        <w:numPr>
          <w:ilvl w:val="0"/>
          <w:numId w:val="32"/>
        </w:numPr>
        <w:pBdr/>
        <w:rPr>
          <w:lang/>
        </w:rPr>
      </w:pPr>
      <w:r>
        <w:rPr>
          <w:rFonts w:hint="eastAsia"/>
          <w:lang/>
        </w:rPr>
        <w:t>紧密耦合</w:t>
      </w:r>
    </w:p>
    <w:p>
      <w:pPr>
        <w:pStyle w:val="000001"/>
        <w:numPr>
          <w:ilvl w:val="0"/>
          <w:numId w:val="32"/>
        </w:numPr>
        <w:pBdr/>
        <w:ind/>
        <w:rPr>
          <w:lang/>
        </w:rPr>
      </w:pPr>
      <w:r>
        <w:rPr>
          <w:rFonts w:hint="eastAsia"/>
          <w:lang/>
        </w:rPr>
        <w:t>版本化: 太多的版本也会引入复杂的问题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3514725" cy="1543050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1">
                    <a:blip r:embed="rId50"/>
                    <a:stretch/>
                  </pic:blipFill>
                  <pic:spPr>
                    <a:xfrm>
                      <a:off x="0" y="0"/>
                      <a:ext cx="35147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pBdr/>
        <w:ind/>
        <w:rPr>
          <w:rFonts w:hint="eastAsia"/>
          <w:lang/>
        </w:rPr>
      </w:pPr>
      <w:r>
        <w:rPr>
          <w:rFonts w:hint="eastAsia"/>
          <w:lang/>
        </w:rPr>
        <w:t>宽松契约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REST(http+json)</w:t>
      </w:r>
    </w:p>
    <w:p>
      <w:pPr>
        <w:pStyle w:val="000001"/>
        <w:pBdr/>
        <w:ind/>
        <w:rPr>
          <w:lang/>
        </w:rPr>
      </w:pPr>
      <w:r>
        <w:rPr>
          <w:rFonts w:hint="eastAsia"/>
          <w:lang/>
        </w:rPr>
        <w:t>优点</w:t>
      </w:r>
    </w:p>
    <w:p>
      <w:pPr>
        <w:pStyle w:val="000001"/>
        <w:numPr>
          <w:ilvl w:val="0"/>
          <w:numId w:val="33"/>
        </w:numPr>
        <w:pBdr/>
        <w:ind/>
        <w:rPr>
          <w:lang/>
        </w:rPr>
      </w:pPr>
      <w:r>
        <w:rPr>
          <w:rFonts w:hint="eastAsia"/>
          <w:lang/>
        </w:rPr>
        <w:t>高度解耦: 宽松, 易改变(当然也不好管理)</w:t>
      </w:r>
    </w:p>
    <w:p>
      <w:pPr>
        <w:pStyle w:val="000001"/>
        <w:numPr>
          <w:ilvl w:val="0"/>
          <w:numId w:val="33"/>
        </w:numPr>
        <w:pBdr/>
        <w:ind/>
        <w:rPr>
          <w:lang/>
        </w:rPr>
      </w:pPr>
      <w:r>
        <w:rPr>
          <w:rFonts w:hint="eastAsia"/>
          <w:lang/>
        </w:rPr>
        <w:t>容易演进: 容易改变, 那么演进扩展也会很方便</w:t>
      </w:r>
    </w:p>
    <w:p>
      <w:pPr>
        <w:pStyle w:val="000001"/>
        <w:pBdr/>
        <w:ind w:left="0"/>
        <w:rPr>
          <w:lang/>
        </w:rPr>
      </w:pPr>
      <w:r>
        <w:rPr>
          <w:rFonts w:hint="eastAsia"/>
          <w:lang/>
        </w:rPr>
        <w:t>缺点</w:t>
      </w:r>
    </w:p>
    <w:p>
      <w:pPr>
        <w:pStyle w:val="000001"/>
        <w:numPr>
          <w:ilvl w:val="0"/>
          <w:numId w:val="34"/>
        </w:numPr>
        <w:pBdr/>
        <w:ind/>
        <w:rPr>
          <w:lang/>
        </w:rPr>
      </w:pPr>
      <w:r>
        <w:rPr>
          <w:rFonts w:hint="eastAsia"/>
          <w:lang/>
        </w:rPr>
        <w:t xml:space="preserve">契约管理: 越自由越难管理 </w:t>
      </w:r>
    </w:p>
    <w:p>
      <w:pPr>
        <w:pStyle w:val="000001"/>
        <w:numPr>
          <w:ilvl w:val="0"/>
          <w:numId w:val="34"/>
        </w:numPr>
        <w:pBdr/>
        <w:ind/>
        <w:rPr>
          <w:lang/>
        </w:rPr>
      </w:pPr>
      <w:r>
        <w:rPr>
          <w:rFonts w:hint="eastAsia"/>
          <w:lang/>
        </w:rPr>
        <w:t>需要适应度函数: 需要有衡量指标</w:t>
      </w:r>
    </w:p>
    <w:p>
      <w:pPr>
        <w:pStyle w:val="000001"/>
        <w:pBdr/>
        <w:ind w:left="0"/>
        <w:rPr>
          <w:lang/>
        </w:rPr>
      </w:pPr>
      <w:r>
        <w:rPr>
          <w:lang/>
        </w:rPr>
        <w:drawing>
          <wp:inline distT="0" distB="0" distL="0" distR="0">
            <wp:extent cx="3314700" cy="1571625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3314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ind w:left="0"/>
        <w:rPr>
          <w:lang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0" w:author="DK大魔王" w:date="2025-12-18T14:43:28Z" w:initials="">
    <w:p>
      <w:pPr>
        <w:rPr/>
      </w:pPr>
      <w:r>
        <w:rPr/>
        <w:t>忘记的人去看DDD</w:t>
      </w:r>
    </w:p>
  </w:comment>
  <w:comment w:id="1" w:author="DK大魔王" w:date="2026-01-07T14:57:56Z" w:initials="">
    <w:p>
      <w:pPr>
        <w:numPr/>
        <w:ind/>
        <w:rPr/>
      </w:pPr>
      <w:r>
        <w:rPr/>
        <w:t>TODO: 增加详述</w:t>
      </w:r>
    </w:p>
  </w:comment>
</w:comments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bullet"/>
      <w:lvlText w:val=""/>
      <w:pPr>
        <w:tabs/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tabs/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2976" w:hanging="336"/>
      </w:pPr>
      <w:rPr>
        <w:rFonts w:hint="default" w:ascii="wingdings" w:hAnsi="wingdings" w:cs="wingdings"/>
      </w:rPr>
    </w:lvl>
  </w:abstractNum>
  <w:abstractNum w:abstractNumId="1"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cs=""/>
      </w:rPr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8">
    <w:lvl w:ilvl="5">
      <w:start w:val="1"/>
      <w:numFmt w:val="bullet"/>
      <w:lvlText w:val=""/>
      <w:pPr>
        <w:tabs/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42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7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2096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11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12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</w:abstractNum>
  <w:abstractNum w:abstractNumId="13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4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5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6"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17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8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0"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2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4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5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6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7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28">
    <w:lvl w:ilvl="5">
      <w:start w:val="1"/>
      <w:numFmt w:val="lowerRoman"/>
      <w:lvlText w:val="%6)"/>
      <w:lvlJc w:val="left"/>
      <w:pPr>
        <w:ind w:left="2976" w:hanging="336"/>
      </w:pPr>
      <w:rPr/>
    </w:lvl>
    <w:lvl w:ilvl="0">
      <w:start w:val="1"/>
      <w:numFmt w:val="decimal"/>
      <w:lvlText w:val="%1)"/>
      <w:lvlJc w:val="left"/>
      <w:pPr>
        <w:tabs/>
        <w:ind w:left="77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4296" w:hanging="336"/>
      </w:pPr>
      <w:rPr/>
    </w:lvl>
    <w:lvl w:ilvl="7">
      <w:start w:val="1"/>
      <w:numFmt w:val="lowerLetter"/>
      <w:lvlText w:val="%8)"/>
      <w:lvlJc w:val="left"/>
      <w:pPr>
        <w:ind w:left="3856" w:hanging="336"/>
      </w:pPr>
      <w:rPr/>
    </w:lvl>
    <w:lvl w:ilvl="6">
      <w:start w:val="1"/>
      <w:numFmt w:val="decimal"/>
      <w:lvlText w:val="%7)"/>
      <w:lvlJc w:val="left"/>
      <w:pPr>
        <w:ind w:left="3416" w:hanging="336"/>
      </w:pPr>
      <w:rPr/>
    </w:lvl>
    <w:lvl w:ilvl="3">
      <w:start w:val="1"/>
      <w:numFmt w:val="decimal"/>
      <w:lvlText w:val="%4)"/>
      <w:lvlJc w:val="left"/>
      <w:pPr>
        <w:ind w:left="2096" w:hanging="336"/>
      </w:pPr>
      <w:rPr/>
    </w:lvl>
    <w:lvl w:ilvl="2">
      <w:start w:val="1"/>
      <w:numFmt w:val="lowerRoman"/>
      <w:lvlText w:val="%3)"/>
      <w:lvlJc w:val="left"/>
      <w:pPr>
        <w:ind w:left="1656" w:hanging="336"/>
      </w:pPr>
      <w:rPr/>
    </w:lvl>
    <w:lvl w:ilvl="4">
      <w:start w:val="1"/>
      <w:numFmt w:val="lowerLetter"/>
      <w:lvlText w:val="%5)"/>
      <w:lvlJc w:val="left"/>
      <w:pPr>
        <w:ind w:left="2536" w:hanging="336"/>
      </w:pPr>
      <w:rPr/>
    </w:lvl>
    <w:lvl w:ilvl="1">
      <w:start w:val="1"/>
      <w:numFmt w:val="lowerLetter"/>
      <w:lvlText w:val="%2)"/>
      <w:lvlJc w:val="left"/>
      <w:pPr>
        <w:ind w:left="1216" w:hanging="336"/>
      </w:pPr>
      <w:rPr/>
    </w:lvl>
  </w:abstractNum>
  <w:abstractNum w:abstractNumId="2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0">
    <w:lvl w:ilvl="6">
      <w:start w:val="1"/>
      <w:numFmt w:val="decimal"/>
      <w:lvlText w:val="%7)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)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1">
    <w:lvl w:ilvl="2">
      <w:start w:val="1"/>
      <w:numFmt w:val="lowerRoman"/>
      <w:lvlText w:val="%3)"/>
      <w:lvlJc w:val="left"/>
      <w:pPr>
        <w:ind w:left="1656" w:hanging="336"/>
      </w:pPr>
      <w:rPr/>
    </w:lvl>
    <w:lvl w:ilvl="8">
      <w:start w:val="1"/>
      <w:numFmt w:val="lowerRoman"/>
      <w:lvlText w:val="%9)"/>
      <w:lvlJc w:val="left"/>
      <w:pPr>
        <w:ind w:left="4296" w:hanging="336"/>
      </w:pPr>
      <w:rPr/>
    </w:lvl>
    <w:lvl w:ilvl="6">
      <w:start w:val="1"/>
      <w:numFmt w:val="decimal"/>
      <w:lvlText w:val="%7)"/>
      <w:lvlJc w:val="left"/>
      <w:pPr>
        <w:ind w:left="3416" w:hanging="336"/>
      </w:pPr>
      <w:rPr/>
    </w:lvl>
    <w:lvl w:ilvl="0">
      <w:start w:val="1"/>
      <w:numFmt w:val="decimal"/>
      <w:lvlText w:val="%1)"/>
      <w:lvlJc w:val="left"/>
      <w:pPr>
        <w:tabs/>
        <w:ind w:left="77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536" w:hanging="336"/>
      </w:pPr>
      <w:rPr/>
    </w:lvl>
    <w:lvl w:ilvl="5">
      <w:start w:val="1"/>
      <w:numFmt w:val="lowerRoman"/>
      <w:lvlText w:val="%6)"/>
      <w:lvlJc w:val="left"/>
      <w:pPr>
        <w:ind w:left="2976" w:hanging="336"/>
      </w:pPr>
      <w:rPr/>
    </w:lvl>
    <w:lvl w:ilvl="7">
      <w:start w:val="1"/>
      <w:numFmt w:val="lowerLetter"/>
      <w:lvlText w:val="%8)"/>
      <w:lvlJc w:val="left"/>
      <w:pPr>
        <w:ind w:left="3856" w:hanging="336"/>
      </w:pPr>
      <w:rPr/>
    </w:lvl>
    <w:lvl w:ilvl="3">
      <w:start w:val="1"/>
      <w:numFmt w:val="decimal"/>
      <w:lvlText w:val="%4)"/>
      <w:lvlJc w:val="left"/>
      <w:pPr>
        <w:ind w:left="2096" w:hanging="336"/>
      </w:pPr>
      <w:rPr/>
    </w:lvl>
    <w:lvl w:ilvl="1">
      <w:start w:val="1"/>
      <w:numFmt w:val="lowerLetter"/>
      <w:lvlText w:val="%2)"/>
      <w:lvlJc w:val="left"/>
      <w:pPr>
        <w:ind w:left="1216" w:hanging="336"/>
      </w:pPr>
      <w:rPr/>
    </w:lvl>
  </w:abstractNum>
  <w:abstractNum w:abstractNumId="32"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cs=""/>
      </w:rPr>
    </w:lvl>
  </w:abstractNum>
  <w:abstractNum w:abstractNumId="33"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)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)"/>
      <w:lvlJc w:val="left"/>
      <w:pPr>
        <w:ind w:left="2976" w:hanging="336"/>
      </w:pPr>
    </w:lvl>
  </w:abstractNum>
  <w:num w:numId="25">
    <w:abstractNumId w:val="11"/>
  </w:num>
  <w:num w:numId="27">
    <w:abstractNumId w:val="7"/>
  </w:num>
  <w:num w:numId="34">
    <w:abstractNumId w:val="13"/>
  </w:num>
  <w:num w:numId="8">
    <w:abstractNumId w:val="0"/>
  </w:num>
  <w:num w:numId="26">
    <w:abstractNumId w:val="18"/>
  </w:num>
  <w:num w:numId="12">
    <w:abstractNumId w:val="5"/>
  </w:num>
  <w:num w:numId="19">
    <w:abstractNumId w:val="28"/>
  </w:num>
  <w:num w:numId="32">
    <w:abstractNumId w:val="22"/>
  </w:num>
  <w:num w:numId="13">
    <w:abstractNumId w:val="26"/>
  </w:num>
  <w:num w:numId="22">
    <w:abstractNumId w:val="6"/>
  </w:num>
  <w:num w:numId="2">
    <w:abstractNumId w:val="10"/>
  </w:num>
  <w:num w:numId="30">
    <w:abstractNumId w:val="19"/>
  </w:num>
  <w:num w:numId="29">
    <w:abstractNumId w:val="33"/>
  </w:num>
  <w:num w:numId="21">
    <w:abstractNumId w:val="9"/>
  </w:num>
  <w:num w:numId="24">
    <w:abstractNumId w:val="21"/>
  </w:num>
  <w:num w:numId="31">
    <w:abstractNumId w:val="25"/>
  </w:num>
  <w:num w:numId="3">
    <w:abstractNumId w:val="1"/>
  </w:num>
  <w:num w:numId="33">
    <w:abstractNumId w:val="17"/>
  </w:num>
  <w:num w:numId="23">
    <w:abstractNumId w:val="30"/>
  </w:num>
  <w:num w:numId="5">
    <w:abstractNumId w:val="20"/>
  </w:num>
  <w:num w:numId="14">
    <w:abstractNumId w:val="24"/>
  </w:num>
  <w:num w:numId="7">
    <w:abstractNumId w:val="15"/>
  </w:num>
  <w:num w:numId="10">
    <w:abstractNumId w:val="23"/>
  </w:num>
  <w:num w:numId="11">
    <w:abstractNumId w:val="29"/>
  </w:num>
  <w:num w:numId="18">
    <w:abstractNumId w:val="31"/>
  </w:num>
  <w:num w:numId="9">
    <w:abstractNumId w:val="14"/>
  </w:num>
  <w:num w:numId="15">
    <w:abstractNumId w:val="12"/>
  </w:num>
  <w:num w:numId="28">
    <w:abstractNumId w:val="27"/>
  </w:num>
  <w:num w:numId="17">
    <w:abstractNumId w:val="4"/>
  </w:num>
  <w:num w:numId="20">
    <w:abstractNumId w:val="3"/>
  </w:num>
  <w:num w:numId="1">
    <w:abstractNumId w:val="2"/>
  </w:num>
  <w:num w:numId="6">
    <w:abstractNumId w:val="8"/>
  </w:num>
  <w:num w:numId="4">
    <w:abstractNumId w:val="32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4" w:uiPriority="49"/>
    <w:lsdException w:name="Grid Table 1 Light Accent 5" w:uiPriority="46"/>
    <w:lsdException w:name="Medium Shading 2 Accent 1" w:uiPriority="64"/>
    <w:lsdException w:name="Light Shading Accent 6" w:uiPriority="60"/>
    <w:lsdException w:name="Medium List 1" w:uiPriority="65"/>
    <w:lsdException w:name="List Table 5 Dark Accent 4" w:uiPriority="50"/>
    <w:lsdException w:name="Grid Table 4 Accent 2" w:uiPriority="49"/>
    <w:lsdException w:name="Table Web 1" w:semiHidden="1" w:unhideWhenUsed="1"/>
    <w:lsdException w:name="Medium Shading 1" w:uiPriority="63"/>
    <w:lsdException w:name="Mention" w:uiPriority="99" w:semiHidden="1" w:unhideWhenUsed="1"/>
    <w:lsdException w:name="Light List Accent 1" w:uiPriority="61"/>
    <w:lsdException w:name="Medium Grid 2 Accent 1" w:uiPriority="68"/>
    <w:lsdException w:name="Grid Table 6 Colorful Accent 6" w:uiPriority="51"/>
    <w:lsdException w:name="Medium List 1 Accent 3" w:uiPriority="65"/>
    <w:lsdException w:name="Grid Table 7 Colorful Accent 4" w:uiPriority="52"/>
    <w:lsdException w:name="List Table 6 Colorful Accent 3" w:uiPriority="51"/>
    <w:lsdException w:name="Grid Table 1 Light Accent 3" w:uiPriority="46"/>
    <w:lsdException w:name="Grid Table 1 Light Accent 2" w:uiPriority="46"/>
    <w:lsdException w:name="Light List Accent 2" w:uiPriority="61"/>
    <w:lsdException w:name="Medium Grid 3 Accent 4" w:uiPriority="69"/>
    <w:lsdException w:name="List Table 4 Accent 6" w:uiPriority="49"/>
    <w:lsdException w:name="Medium Grid 1 Accent 5" w:uiPriority="67"/>
    <w:lsdException w:name="List Table 3 Accent 2" w:uiPriority="48"/>
    <w:lsdException w:name="Table Web 2" w:semiHidden="1" w:unhideWhenUsed="1"/>
    <w:lsdException w:name="Table Subtle 1" w:semiHidden="1" w:unhideWhenUsed="1"/>
    <w:lsdException w:name="Grid Table 3 Accent 2" w:uiPriority="48"/>
    <w:lsdException w:name="Table Theme" w:semiHidden="1" w:unhideWhenUsed="1"/>
    <w:lsdException w:name="Strong" w:qFormat="1"/>
    <w:lsdException w:name="List Table 6 Colorful Accent 6" w:uiPriority="51"/>
    <w:lsdException w:name="Medium Grid 2 Accent 6" w:uiPriority="68"/>
    <w:lsdException w:name="Light Grid Accent 3" w:uiPriority="62"/>
    <w:lsdException w:name="Colorful Shading Accent 4" w:uiPriority="71"/>
    <w:lsdException w:name="List Table 1 Light Accent 1" w:uiPriority="46"/>
    <w:lsdException w:name="Grid Table 2 Accent 3" w:uiPriority="47"/>
    <w:lsdException w:name="Table Elegant" w:semiHidden="1" w:unhideWhenUsed="1"/>
    <w:lsdException w:name="Light List" w:uiPriority="61"/>
    <w:lsdException w:name="Grid Table 6 Colorful" w:uiPriority="51"/>
    <w:lsdException w:name="Medium Shading 2 Accent 4" w:uiPriority="64"/>
    <w:lsdException w:name="toc 1" w:uiPriority="99"/>
    <w:lsdException w:name="HTML Cite" w:uiPriority="99"/>
    <w:lsdException w:name="heading 3" w:qFormat="1"/>
    <w:lsdException w:name="Medium Shading 1 Accent 6" w:uiPriority="63"/>
    <w:lsdException w:name="Plain Table 1" w:uiPriority="41"/>
    <w:lsdException w:name="Medium Shading 1 Accent 3" w:uiPriority="63"/>
    <w:lsdException w:name="List Table 5 Dark" w:uiPriority="50"/>
    <w:lsdException w:name="Table Classic 2" w:semiHidden="1" w:unhideWhenUsed="1"/>
    <w:lsdException w:name="Medium Shading 2 Accent 5" w:uiPriority="64"/>
    <w:lsdException w:name="List Table 5 Dark Accent 2" w:uiPriority="50"/>
    <w:lsdException w:name="Medium Grid 1" w:uiPriority="67"/>
    <w:lsdException w:name="Light Shading" w:uiPriority="60"/>
    <w:lsdException w:name="List Table 6 Colorful Accent 1" w:uiPriority="51"/>
    <w:lsdException w:name="Bibliography" w:uiPriority="37" w:semiHidden="1" w:unhideWhenUsed="1"/>
    <w:lsdException w:name="HTML Bottom of Form" w:uiPriority="99" w:semiHidden="1" w:unhideWhenUsed="1"/>
    <w:lsdException w:name="Table List 5" w:semiHidden="1" w:unhideWhenUsed="1"/>
    <w:lsdException w:name="List Table 3 Accent 6" w:uiPriority="48"/>
    <w:lsdException w:name="Medium List 1 Accent 6" w:uiPriority="65"/>
    <w:lsdException w:name="Plain Table 5" w:uiPriority="45"/>
    <w:lsdException w:name="Colorful Shading Accent 3" w:uiPriority="71"/>
    <w:lsdException w:name="Medium Grid 2 Accent 2" w:uiPriority="68"/>
    <w:lsdException w:name="Outline List 1" w:uiPriority="99" w:semiHidden="1" w:unhideWhenUsed="1"/>
    <w:lsdException w:name="Medium Shading 2 Accent 6" w:uiPriority="64"/>
    <w:lsdException w:name="Table Grid 8" w:semiHidden="1" w:unhideWhenUsed="1"/>
    <w:lsdException w:name="List Table 3 Accent 4" w:uiPriority="48"/>
    <w:lsdException w:name="heading 5" w:qFormat="1"/>
    <w:lsdException w:name="Grid Table 5 Dark Accent 6" w:uiPriority="50"/>
    <w:lsdException w:name="Grid Table 7 Colorful Accent 3" w:uiPriority="52"/>
    <w:lsdException w:name="Table 3D effects 1" w:semiHidden="1" w:unhideWhenUsed="1"/>
    <w:lsdException w:name="HTML Acronym" w:uiPriority="99"/>
    <w:lsdException w:name="Grid Table 5 Dark Accent 3" w:uiPriority="50"/>
    <w:lsdException w:name="List Paragraph" w:uiPriority="99"/>
    <w:lsdException w:name="Grid Table 7 Colorful Accent 6" w:uiPriority="52"/>
    <w:lsdException w:name="Light Shading Accent 3" w:uiPriority="60"/>
    <w:lsdException w:name="List Table 2 Accent 4" w:uiPriority="47"/>
    <w:lsdException w:name="Dark List Accent 1" w:uiPriority="70"/>
    <w:lsdException w:name="Medium List 1 Accent 5" w:uiPriority="65"/>
    <w:lsdException w:name="Title" w:qFormat="1"/>
    <w:lsdException w:name="Outline List 3" w:uiPriority="99" w:semiHidden="1" w:unhideWhenUsed="1"/>
    <w:lsdException w:name="Grid Table 4 Accent 3" w:uiPriority="49"/>
    <w:lsdException w:name="Grid Table 7 Colorful Accent 2" w:uiPriority="52"/>
    <w:lsdException w:name="Medium List 2 Accent 3" w:uiPriority="66"/>
    <w:lsdException w:name="Grid Table 3 Accent 6" w:uiPriority="48"/>
    <w:lsdException w:name="footnote text" w:uiPriority="99" w:semiHidden="1" w:unhideWhenUsed="1"/>
    <w:lsdException w:name="Table Grid 3" w:semiHidden="1" w:unhideWhenUsed="1"/>
    <w:lsdException w:name="Medium List 2 Accent 6" w:uiPriority="66"/>
    <w:lsdException w:name="Table List 2" w:semiHidden="1" w:unhideWhenUsed="1"/>
    <w:lsdException w:name="Table Simple 2" w:semiHidden="1" w:unhideWhenUsed="1"/>
    <w:lsdException w:name="Placeholder Text" w:uiPriority="99" w:semiHidden="1"/>
    <w:lsdException w:name="Medium Grid 3 Accent 2" w:uiPriority="69"/>
    <w:lsdException w:name="Medium Grid 1 Accent 6" w:uiPriority="67"/>
    <w:lsdException w:name="Medium List 2" w:uiPriority="66"/>
    <w:lsdException w:name="Medium List 2 Accent 5" w:uiPriority="66"/>
    <w:lsdException w:name="Grid Table 7 Colorful Accent 1" w:uiPriority="52"/>
    <w:lsdException w:name="Grid Table 3 Accent 3" w:uiPriority="48"/>
    <w:lsdException w:name="Light Shading Accent 5" w:uiPriority="60"/>
    <w:lsdException w:name="Book Title" w:uiPriority="33" w:qFormat="1"/>
    <w:lsdException w:name="Grid Table 4 Accent 1" w:uiPriority="49"/>
    <w:lsdException w:name="Medium Grid 2 Accent 3" w:uiPriority="68"/>
    <w:lsdException w:name="heading 1" w:qFormat="1"/>
    <w:lsdException w:name="Table Simple 3" w:semiHidden="1" w:unhideWhenUsed="1"/>
    <w:lsdException w:name="Table List 1" w:semiHidden="1" w:unhideWhenUsed="1"/>
    <w:lsdException w:name="List Table 3 Accent 5" w:uiPriority="48"/>
    <w:lsdException w:name="Medium Grid 1 Accent 4" w:uiPriority="67"/>
    <w:lsdException w:name="Light Grid Accent 5" w:uiPriority="62"/>
    <w:lsdException w:name="Subtle Emphasis" w:uiPriority="19" w:qFormat="1"/>
    <w:lsdException w:name="List Table 7 Colorful Accent 6" w:uiPriority="52"/>
    <w:lsdException w:name="Medium Shading 1 Accent 1" w:uiPriority="63"/>
    <w:lsdException w:name="List Table 7 Colorful Accent 3" w:uiPriority="52"/>
    <w:lsdException w:name="heading 2" w:qFormat="1"/>
    <w:lsdException w:name="Revision" w:uiPriority="99" w:semiHidden="1"/>
    <w:lsdException w:name="Colorful Grid Accent 6" w:uiPriority="73"/>
    <w:lsdException w:name="Grid Table 6 Colorful Accent 2" w:uiPriority="51"/>
    <w:lsdException w:name="Colorful Shading Accent 6" w:uiPriority="71"/>
    <w:lsdException w:name="Medium Grid 3 Accent 3" w:uiPriority="69"/>
    <w:lsdException w:name="Medium Shading 2 Accent 2" w:uiPriority="64"/>
    <w:lsdException w:name="Grid Table 1 Light" w:uiPriority="46"/>
    <w:lsdException w:name="Dark List Accent 5" w:uiPriority="70"/>
    <w:lsdException w:name="HTML Definition" w:uiPriority="99"/>
    <w:lsdException w:name="Normal" w:qFormat="1"/>
    <w:lsdException w:name="Grid Table 4" w:uiPriority="49"/>
    <w:lsdException w:name="Light List Accent 6" w:uiPriority="61"/>
    <w:lsdException w:name="Medium List 1 Accent 1" w:uiPriority="65"/>
    <w:lsdException w:name="Table Colorful 1" w:semiHidden="1" w:unhideWhenUsed="1"/>
    <w:lsdException w:name="HTML Preformatted" w:uiPriority="99"/>
    <w:lsdException w:name="Table Colorful 2" w:semiHidden="1" w:unhideWhenUsed="1"/>
    <w:lsdException w:name="Colorful List Accent 5" w:uiPriority="72"/>
    <w:lsdException w:name="toc 3" w:uiPriority="99"/>
    <w:lsdException w:name="HTML Top of Form" w:uiPriority="99" w:semiHidden="1" w:unhideWhenUsed="1"/>
    <w:lsdException w:name="Colorful Grid Accent 5" w:uiPriority="73"/>
    <w:lsdException w:name="Medium Grid 3 Accent 5" w:uiPriority="69"/>
    <w:lsdException w:name="Table Professional" w:semiHidden="1" w:unhideWhenUsed="1"/>
    <w:lsdException w:name="Table Subtle 2" w:semiHidden="1" w:unhideWhenUsed="1"/>
    <w:lsdException w:name="Medium Grid 1 Accent 1" w:uiPriority="67"/>
    <w:lsdException w:name="Light Grid Accent 6" w:uiPriority="62"/>
    <w:lsdException w:name="List Table 4 Accent 2" w:uiPriority="49"/>
    <w:lsdException w:name="List Table 1 Light Accent 3" w:uiPriority="46"/>
    <w:lsdException w:name="Grid Table 3" w:uiPriority="48"/>
    <w:lsdException w:name="Medium Grid 2 Accent 4" w:uiPriority="68"/>
    <w:lsdException w:name="Grid Table 3 Accent 4" w:uiPriority="48"/>
    <w:lsdException w:name="Table Classic 1" w:semiHidden="1" w:unhideWhenUsed="1"/>
    <w:lsdException w:name="Colorful List Accent 4" w:uiPriority="72"/>
    <w:lsdException w:name="heading 8" w:unhideWhenUsed="1" w:qFormat="1"/>
    <w:lsdException w:name="Plain Table 2" w:uiPriority="42"/>
    <w:lsdException w:name="Grid Table 5 Dark Accent 1" w:uiPriority="50"/>
    <w:lsdException w:name="Colorful Shading Accent 1" w:uiPriority="71"/>
    <w:lsdException w:name="Table Grid 6" w:semiHidden="1" w:unhideWhenUsed="1"/>
    <w:lsdException w:name="Grid Table 1 Light Accent 1" w:uiPriority="46"/>
    <w:lsdException w:name="List Table 2 Accent 3" w:uiPriority="47"/>
    <w:lsdException w:name="Grid Table 3 Accent 5" w:uiPriority="48"/>
    <w:lsdException w:name="Medium Shading 2 Accent 3" w:uiPriority="64"/>
    <w:lsdException w:name="HTML Typewriter" w:uiPriority="99"/>
    <w:lsdException w:name="Medium Grid 2" w:uiPriority="68"/>
    <w:lsdException w:name="HTML Address" w:uiPriority="99"/>
    <w:lsdException w:name="Colorful List Accent 3" w:uiPriority="72"/>
    <w:lsdException w:name="Medium Grid 3 Accent 6" w:uiPriority="69"/>
    <w:lsdException w:name="Colorful Grid Accent 2" w:uiPriority="73"/>
    <w:lsdException w:name="toc 5" w:uiPriority="99"/>
    <w:lsdException w:name="Intense Reference" w:uiPriority="32" w:qFormat="1"/>
    <w:lsdException w:name="List Table 5 Dark Accent 3" w:uiPriority="50"/>
    <w:lsdException w:name="Grid Table 6 Colorful Accent 4" w:uiPriority="51"/>
    <w:lsdException w:name="List Table 2 Accent 5" w:uiPriority="47"/>
    <w:lsdException w:name="Subtle Reference" w:uiPriority="31" w:qFormat="1"/>
    <w:lsdException w:name="List Table 1 Light" w:uiPriority="46"/>
    <w:lsdException w:name="HTML Keyboard" w:uiPriority="99"/>
    <w:lsdException w:name="Medium Shading 2" w:uiPriority="64"/>
    <w:lsdException w:name="Medium List 2 Accent 1" w:uiPriority="66"/>
    <w:lsdException w:name="Smart Link" w:uiPriority="99" w:semiHidden="1" w:unhideWhenUsed="1"/>
    <w:lsdException w:name="Table Colorful 3" w:semiHidden="1" w:unhideWhenUsed="1"/>
    <w:lsdException w:name="List Table 1 Light Accent 2" w:uiPriority="46"/>
    <w:lsdException w:name="Colorful List Accent 1" w:uiPriority="72"/>
    <w:lsdException w:name="Medium List 1 Accent 2" w:uiPriority="65"/>
    <w:lsdException w:name="Grid Table 7 Colorful Accent 5" w:uiPriority="52"/>
    <w:lsdException w:name="List Table 4 Accent 4" w:uiPriority="49"/>
    <w:lsdException w:name="Grid Table 3 Accent 1" w:uiPriority="48"/>
    <w:lsdException w:name="Light Shading Accent 4" w:uiPriority="60"/>
    <w:lsdException w:name="Table Simple 1" w:semiHidden="1" w:unhideWhenUsed="1"/>
    <w:lsdException w:name="List Table 5 Dark Accent 1" w:uiPriority="50"/>
    <w:lsdException w:name="Grid Table 2 Accent 2" w:uiPriority="47"/>
    <w:lsdException w:name="Table Web 3" w:semiHidden="1" w:unhideWhenUsed="1"/>
    <w:lsdException w:name="Dark List Accent 3" w:uiPriority="70"/>
    <w:lsdException w:name="List Table 7 Colorful Accent 5" w:uiPriority="52"/>
    <w:lsdException w:name="toc 6" w:uiPriority="99"/>
    <w:lsdException w:name="Table Grid 4" w:semiHidden="1" w:unhideWhenUsed="1"/>
    <w:lsdException w:name="Smart Hyperlink" w:uiPriority="99" w:semiHidden="1" w:unhideWhenUsed="1"/>
    <w:lsdException w:name="Table Grid 2" w:semiHidden="1" w:unhideWhenUsed="1"/>
    <w:lsdException w:name="Table Grid 5" w:semiHidden="1" w:unhideWhenUsed="1"/>
    <w:lsdException w:name="Light List Accent 3" w:uiPriority="61"/>
    <w:lsdException w:name="Intense Emphasis" w:uiPriority="21" w:qFormat="1"/>
    <w:lsdException w:name="Medium List 2 Accent 2" w:uiPriority="66"/>
    <w:lsdException w:name="Table Grid 1" w:semiHidden="1" w:unhideWhenUsed="1"/>
    <w:lsdException w:name="Unresolved Mention" w:uiPriority="99" w:semiHidden="1" w:unhideWhenUsed="1"/>
    <w:lsdException w:name="Table List 4" w:semiHidden="1" w:unhideWhenUsed="1"/>
    <w:lsdException w:name="List Table 2 Accent 2" w:uiPriority="47"/>
    <w:lsdException w:name="toc 9" w:uiPriority="99"/>
    <w:lsdException w:name="Table List 3" w:semiHidden="1" w:unhideWhenUsed="1"/>
    <w:lsdException w:name="No Spacing" w:uiPriority="99"/>
    <w:lsdException w:name="List Table 2" w:uiPriority="47"/>
    <w:lsdException w:name="Colorful List Accent 6" w:uiPriority="72"/>
    <w:lsdException w:name="Grid Table 6 Colorful Accent 3" w:uiPriority="51"/>
    <w:lsdException w:name="Colorful List Accent 2" w:uiPriority="72"/>
    <w:lsdException w:name="HTML Sample" w:uiPriority="99"/>
    <w:lsdException w:name="List Table 2 Accent 6" w:uiPriority="47"/>
    <w:lsdException w:name="Grid Table 1 Light Accent 6" w:uiPriority="46"/>
    <w:lsdException w:name="List Table 1 Light Accent 4" w:uiPriority="46"/>
    <w:lsdException w:name="Grid Table 6 Colorful Accent 1" w:uiPriority="51"/>
    <w:lsdException w:name="Medium Grid 3" w:uiPriority="69"/>
    <w:lsdException w:name="Hashtag" w:uiPriority="99" w:semiHidden="1" w:unhideWhenUsed="1"/>
    <w:lsdException w:name="Colorful Grid" w:uiPriority="73"/>
    <w:lsdException w:name="Table List 7" w:semiHidden="1" w:unhideWhenUsed="1"/>
    <w:lsdException w:name="Medium List 1 Accent 4" w:uiPriority="65"/>
    <w:lsdException w:name="List Table 6 Colorful Accent 2" w:uiPriority="51"/>
    <w:lsdException w:name="List Table 4 Accent 5" w:uiPriority="49"/>
    <w:lsdException w:name="List Table 3" w:uiPriority="48"/>
    <w:lsdException w:name="Outline List 2" w:uiPriority="99" w:semiHidden="1" w:unhideWhenUsed="1"/>
    <w:lsdException w:name="Intense Quote" w:uiPriority="99"/>
    <w:lsdException w:name="toc 7" w:uiPriority="99"/>
    <w:lsdException w:name="Medium Grid 2 Accent 5" w:uiPriority="68"/>
    <w:lsdException w:name="Medium Grid 3 Accent 1" w:uiPriority="69"/>
    <w:lsdException w:name="Medium Grid 1 Accent 2" w:uiPriority="67"/>
    <w:lsdException w:name="Light Shading Accent 2" w:uiPriority="60"/>
    <w:lsdException w:name="Light List Accent 4" w:uiPriority="61"/>
    <w:lsdException w:name="Grid Table 2 Accent 5" w:uiPriority="47"/>
    <w:lsdException w:name="Grid Table 2 Accent 4" w:uiPriority="47"/>
    <w:lsdException w:name="Table Grid 7" w:semiHidden="1" w:unhideWhenUsed="1"/>
    <w:lsdException w:name="Table List 6" w:semiHidden="1" w:unhideWhenUsed="1"/>
    <w:lsdException w:name="caption" w:semiHidden="1" w:unhideWhenUsed="1" w:qFormat="1"/>
    <w:lsdException w:name="Grid Table 2" w:uiPriority="47"/>
    <w:lsdException w:name="toc 2" w:uiPriority="99"/>
    <w:lsdException w:name="List Table 1 Light Accent 6" w:uiPriority="46"/>
    <w:lsdException w:name="Colorful Grid Accent 4" w:uiPriority="73"/>
    <w:lsdException w:name="Dark List Accent 6" w:uiPriority="70"/>
    <w:lsdException w:name="Table 3D effects 2" w:semiHidden="1" w:unhideWhenUsed="1"/>
    <w:lsdException w:name="List Table 5 Dark Accent 5" w:uiPriority="50"/>
    <w:lsdException w:name="Colorful List" w:uiPriority="72"/>
    <w:lsdException w:name="Table List 8" w:semiHidden="1" w:unhideWhenUsed="1"/>
    <w:lsdException w:name="Light Shading Accent 1" w:uiPriority="60"/>
    <w:lsdException w:name="toc 4" w:uiPriority="99"/>
    <w:lsdException w:name="List Table 6 Colorful Accent 5" w:uiPriority="51"/>
    <w:lsdException w:name="Medium Shading 1 Accent 4" w:uiPriority="63"/>
    <w:lsdException w:name="List Table 7 Colorful Accent 2" w:uiPriority="52"/>
    <w:lsdException w:name="Grid Table Light" w:uiPriority="40"/>
    <w:lsdException w:name="Medium Shading 1 Accent 5" w:uiPriority="63"/>
    <w:lsdException w:name="Grid Table 4 Accent 6" w:uiPriority="49"/>
    <w:lsdException w:name="Grid Table 7 Colorful" w:uiPriority="52"/>
    <w:lsdException w:name="List Table 4 Accent 3" w:uiPriority="49"/>
    <w:lsdException w:name="Grid Table 2 Accent 6" w:uiPriority="47"/>
    <w:lsdException w:name="List Table 7 Colorful Accent 4" w:uiPriority="52"/>
    <w:lsdException w:name="Table Contemporary" w:semiHidden="1" w:unhideWhenUsed="1"/>
    <w:lsdException w:name="List Table 4" w:uiPriority="49"/>
    <w:lsdException w:name="Table Columns 4" w:semiHidden="1" w:unhideWhenUsed="1"/>
    <w:lsdException w:name="Grid Table 5 Dark Accent 4" w:uiPriority="50"/>
    <w:lsdException w:name="List Table 3 Accent 3" w:uiPriority="48"/>
    <w:lsdException w:name="List Table 1 Light Accent 5" w:uiPriority="46"/>
    <w:lsdException w:name="heading 4" w:qFormat="1"/>
    <w:lsdException w:name="Table Columns 5" w:semiHidden="1" w:unhideWhenUsed="1"/>
    <w:lsdException w:name="Medium Grid 1 Accent 3" w:uiPriority="67"/>
    <w:lsdException w:name="Colorful Grid Accent 3" w:uiPriority="73"/>
    <w:lsdException w:name="Subtitle" w:qFormat="1"/>
    <w:lsdException w:name="Plain Table 4" w:uiPriority="44"/>
    <w:lsdException w:name="HTML Variable" w:uiPriority="99"/>
    <w:lsdException w:name="List Table 2 Accent 1" w:uiPriority="47"/>
    <w:lsdException w:name="Grid Table 2 Accent 1" w:uiPriority="47"/>
    <w:lsdException w:name="heading 9" w:unhideWhenUsed="1" w:qFormat="1"/>
    <w:lsdException w:name="Medium List 2 Accent 4" w:uiPriority="66"/>
    <w:lsdException w:name="Default Paragraph Font" w:uiPriority="1" w:semiHidden="1" w:unhideWhenUsed="1"/>
    <w:lsdException w:name="Table Grid" w:qFormat="1"/>
    <w:lsdException w:name="Grid Table 5 Dark Accent 5" w:uiPriority="50"/>
    <w:lsdException w:name="Light Grid" w:uiPriority="62"/>
    <w:lsdException w:name="Table 3D effects 3" w:semiHidden="1" w:unhideWhenUsed="1"/>
    <w:lsdException w:name="List Table 3 Accent 1" w:uiPriority="48"/>
    <w:lsdException w:name="Plain Table 3" w:uiPriority="43"/>
    <w:lsdException w:name="Colorful Shading Accent 5" w:uiPriority="71"/>
    <w:lsdException w:name="Colorful Shading" w:uiPriority="71"/>
    <w:lsdException w:name="Dark List Accent 4" w:uiPriority="70"/>
    <w:lsdException w:name="Light Grid Accent 1" w:uiPriority="62"/>
    <w:lsdException w:name="Light List Accent 5" w:uiPriority="61"/>
    <w:lsdException w:name="Table Columns 2" w:semiHidden="1" w:unhideWhenUsed="1"/>
    <w:lsdException w:name="Dark List" w:uiPriority="70"/>
    <w:lsdException w:name="Grid Table 1 Light Accent 4" w:uiPriority="46"/>
    <w:lsdException w:name="Grid Table 5 Dark Accent 2" w:uiPriority="50"/>
    <w:lsdException w:name="Table Columns 3" w:semiHidden="1" w:unhideWhenUsed="1"/>
    <w:lsdException w:name="Colorful Shading Accent 2" w:uiPriority="71"/>
    <w:lsdException w:name="Grid Table 5 Dark" w:uiPriority="50"/>
    <w:lsdException w:name="List Table 7 Colorful" w:uiPriority="52"/>
    <w:lsdException w:name="List Table 4 Accent 1" w:uiPriority="49"/>
    <w:lsdException w:name="Quote" w:uiPriority="99"/>
    <w:lsdException w:name="Table Columns 1" w:semiHidden="1" w:unhideWhenUsed="1"/>
    <w:lsdException w:name="Emphasis" w:qFormat="1"/>
    <w:lsdException w:name="Light Grid Accent 2" w:uiPriority="62"/>
    <w:lsdException w:name="List Table 6 Colorful Accent 4" w:uiPriority="51"/>
    <w:lsdException w:name="heading 6" w:qFormat="1"/>
    <w:lsdException w:name="heading 7" w:unhideWhenUsed="1" w:qFormat="1"/>
    <w:lsdException w:name="Light Grid Accent 4" w:uiPriority="62"/>
    <w:lsdException w:name="footnote reference" w:uiPriority="99" w:semiHidden="1" w:unhideWhenUsed="1"/>
    <w:lsdException w:name="Table Classic 4" w:semiHidden="1" w:unhideWhenUsed="1"/>
    <w:lsdException w:name="Grid Table 4 Accent 5" w:uiPriority="49"/>
    <w:lsdException w:name="toc 8" w:uiPriority="99"/>
    <w:lsdException w:name="Grid Table 6 Colorful Accent 5" w:uiPriority="51"/>
    <w:lsdException w:name="List Table 6 Colorful" w:uiPriority="51"/>
    <w:lsdException w:name="HTML Code" w:uiPriority="99"/>
    <w:lsdException w:name="Dark List Accent 2" w:uiPriority="70"/>
    <w:lsdException w:name="TOC Heading" w:uiPriority="39" w:semiHidden="1" w:unhideWhenUsed="1" w:qFormat="1"/>
    <w:lsdException w:name="Normal Table" w:uiPriority="99" w:semiHidden="1" w:unhideWhenUsed="1"/>
    <w:lsdException w:name="List Table 7 Colorful Accent 1" w:uiPriority="52"/>
    <w:lsdException w:name="List Table 5 Dark Accent 6" w:uiPriority="50"/>
    <w:lsdException w:name="Table Classic 3" w:semiHidden="1" w:unhideWhenUsed="1"/>
    <w:lsdException w:name="Colorful Grid Accent 1" w:uiPriority="73"/>
    <w:lsdException w:name="Medium Shading 1 Accent 2" w:uiPriority="63"/>
    <w:lsdException w:name="No List" w:uiPriority="99" w:semiHidden="1" w:unhideWhenUsed="1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0b" w:default="1">
    <w:name w:val="Default Paragraph Font"/>
    <w:uiPriority w:val="1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>
    <w:basedOn w:val=""/>
    <w:rPr>
      <w:rFonts w:ascii="Monaco" w:hAnsi="Monaco" w:eastAsia="Monaco" w:cs="Monaco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>
    <w:basedOn w:val=""/>
    <w:pPr>
      <w:snapToGrid w:val="0"/>
      <w:spacing w:line="360" w:lineRule="auto"/>
    </w:pPr>
    <w:rPr>
      <w:rFonts w:ascii="Monaco" w:hAnsi="Monaco" w:eastAsia="Monaco" w:cs="Monaco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>
    <w:basedOn w:val=""/>
    <w:rPr>
      <w:rFonts w:ascii="Monaco" w:hAnsi="Monaco" w:eastAsia="Monaco" w:cs="Monaco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51" Type="http://schemas.openxmlformats.org/officeDocument/2006/relationships/image" Target="media/image46.png" /><Relationship Id="rId9" Type="http://schemas.openxmlformats.org/officeDocument/2006/relationships/image" Target="media/image4.png" /><Relationship Id="rId50" Type="http://schemas.openxmlformats.org/officeDocument/2006/relationships/image" Target="media/image45.png" /><Relationship Id="rId5" Type="http://schemas.openxmlformats.org/officeDocument/2006/relationships/comments" Target="comments.xml" /><Relationship Id="rId49" Type="http://schemas.openxmlformats.org/officeDocument/2006/relationships/image" Target="media/image44.png" /><Relationship Id="rId45" Type="http://schemas.openxmlformats.org/officeDocument/2006/relationships/image" Target="media/image40.png" /><Relationship Id="rId43" Type="http://schemas.openxmlformats.org/officeDocument/2006/relationships/image" Target="media/image38.png" /><Relationship Id="rId42" Type="http://schemas.openxmlformats.org/officeDocument/2006/relationships/image" Target="media/image37.png" /><Relationship Id="rId41" Type="http://schemas.openxmlformats.org/officeDocument/2006/relationships/image" Target="media/image36.png" /><Relationship Id="rId22" Type="http://schemas.openxmlformats.org/officeDocument/2006/relationships/image" Target="media/image17.png" /><Relationship Id="rId20" Type="http://schemas.openxmlformats.org/officeDocument/2006/relationships/image" Target="media/image15.png" /><Relationship Id="rId16" Type="http://schemas.openxmlformats.org/officeDocument/2006/relationships/image" Target="media/image11.png" /><Relationship Id="rId18" Type="http://schemas.openxmlformats.org/officeDocument/2006/relationships/image" Target="media/image13.png" /><Relationship Id="rId2" Type="http://schemas.openxmlformats.org/officeDocument/2006/relationships/fontTable" Target="fontTable.xml" /><Relationship Id="rId21" Type="http://schemas.openxmlformats.org/officeDocument/2006/relationships/image" Target="media/image16.png" /><Relationship Id="rId24" Type="http://schemas.openxmlformats.org/officeDocument/2006/relationships/image" Target="media/image19.png" /><Relationship Id="rId14" Type="http://schemas.openxmlformats.org/officeDocument/2006/relationships/image" Target="media/image9.png" /><Relationship Id="rId27" Type="http://schemas.openxmlformats.org/officeDocument/2006/relationships/image" Target="media/image22.png" /><Relationship Id="rId39" Type="http://schemas.openxmlformats.org/officeDocument/2006/relationships/image" Target="media/image34.png" /><Relationship Id="rId10" Type="http://schemas.openxmlformats.org/officeDocument/2006/relationships/image" Target="media/image5.png" /><Relationship Id="rId28" Type="http://schemas.openxmlformats.org/officeDocument/2006/relationships/image" Target="media/image23.png" /><Relationship Id="rId17" Type="http://schemas.openxmlformats.org/officeDocument/2006/relationships/image" Target="media/image12.png" /><Relationship Id="rId15" Type="http://schemas.openxmlformats.org/officeDocument/2006/relationships/image" Target="media/image10.png" /><Relationship Id="rId11" Type="http://schemas.openxmlformats.org/officeDocument/2006/relationships/image" Target="media/image6.png" /><Relationship Id="rId1" Type="http://schemas.openxmlformats.org/officeDocument/2006/relationships/settings" Target="settings.xml" /><Relationship Id="rId35" Type="http://schemas.openxmlformats.org/officeDocument/2006/relationships/image" Target="media/image30.png" /><Relationship Id="rId13" Type="http://schemas.openxmlformats.org/officeDocument/2006/relationships/image" Target="media/image8.png" /><Relationship Id="rId48" Type="http://schemas.openxmlformats.org/officeDocument/2006/relationships/image" Target="media/image43.png" /><Relationship Id="rId23" Type="http://schemas.openxmlformats.org/officeDocument/2006/relationships/image" Target="media/image18.png" /><Relationship Id="rId12" Type="http://schemas.openxmlformats.org/officeDocument/2006/relationships/image" Target="media/image7.png" /><Relationship Id="rId26" Type="http://schemas.openxmlformats.org/officeDocument/2006/relationships/image" Target="media/image21.png" /><Relationship Id="rId47" Type="http://schemas.openxmlformats.org/officeDocument/2006/relationships/image" Target="media/image42.png" /><Relationship Id="rId44" Type="http://schemas.openxmlformats.org/officeDocument/2006/relationships/image" Target="media/image39.png" /><Relationship Id="rId0" Type="http://schemas.openxmlformats.org/officeDocument/2006/relationships/styles" Target="styles.xml" /><Relationship Id="rId25" Type="http://schemas.openxmlformats.org/officeDocument/2006/relationships/image" Target="media/image20.png" /><Relationship Id="rId30" Type="http://schemas.openxmlformats.org/officeDocument/2006/relationships/image" Target="media/image25.png" /><Relationship Id="rId19" Type="http://schemas.openxmlformats.org/officeDocument/2006/relationships/image" Target="media/image14.png" /><Relationship Id="rId40" Type="http://schemas.openxmlformats.org/officeDocument/2006/relationships/image" Target="media/image35.png" /><Relationship Id="rId29" Type="http://schemas.openxmlformats.org/officeDocument/2006/relationships/image" Target="media/image24.png" /><Relationship Id="rId31" Type="http://schemas.openxmlformats.org/officeDocument/2006/relationships/image" Target="media/image26.png" /><Relationship Id="rId8" Type="http://schemas.openxmlformats.org/officeDocument/2006/relationships/image" Target="media/image3.png" /><Relationship Id="rId37" Type="http://schemas.openxmlformats.org/officeDocument/2006/relationships/image" Target="media/image32.png" /><Relationship Id="rId32" Type="http://schemas.openxmlformats.org/officeDocument/2006/relationships/image" Target="media/image27.png" /><Relationship Id="rId46" Type="http://schemas.openxmlformats.org/officeDocument/2006/relationships/image" Target="media/image41.png" /><Relationship Id="rId33" Type="http://schemas.openxmlformats.org/officeDocument/2006/relationships/image" Target="media/image28.png" /><Relationship Id="rId3" Type="http://schemas.openxmlformats.org/officeDocument/2006/relationships/theme" Target="theme/theme1.xml" /><Relationship Id="rId34" Type="http://schemas.openxmlformats.org/officeDocument/2006/relationships/image" Target="media/image29.png" /><Relationship Id="rId36" Type="http://schemas.openxmlformats.org/officeDocument/2006/relationships/image" Target="media/image31.png" /><Relationship Id="rId38" Type="http://schemas.openxmlformats.org/officeDocument/2006/relationships/image" Target="media/image33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2026-04-09T03:03:22Z</dcterms:created>
  <dcterms:modified xsi:type="dcterms:W3CDTF">2026-04-09T03:03:22Z</dcterms:modified>
</cp:coreProperties>
</file>