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>
          <w:rFonts w:hint="eastAsia"/>
        </w:rPr>
        <w:t>DK百科</w:t>
      </w:r>
      <w:r>
        <w:rPr>
          <w:rFonts w:hint="eastAsia"/>
          <w:i w:val="0"/>
          <w:strike w:val="0"/>
          <w:spacing w:val="0"/>
          <w:u w:val="none"/>
        </w:rPr>
        <w:t>不</w:t>
      </w:r>
      <w:r>
        <w:rPr>
          <w:rFonts w:hint="eastAsia"/>
        </w:rPr>
        <w:t>全书-</w:t>
      </w:r>
      <w:r>
        <w:rPr>
          <w:rFonts w:hint="eastAsia"/>
          <w:lang/>
        </w:rPr>
        <w:t>消息中间件</w:t>
      </w:r>
    </w:p>
    <w:p>
      <w:pPr>
        <w:pStyle w:val="000003"/>
        <w:pBdr/>
        <w:ind/>
        <w:rPr>
          <w:rFonts w:hint="eastAsia"/>
          <w:lang/>
        </w:rPr>
      </w:pPr>
      <w:r>
        <w:rPr>
          <w:rFonts w:hint="eastAsia"/>
          <w:lang/>
        </w:rPr>
        <w:t>一般问题</w:t>
      </w:r>
    </w:p>
    <w:p>
      <w:pPr>
        <w:pStyle w:val="000006"/>
        <w:numPr/>
        <w:pBdr/>
        <w:ind/>
        <w:rPr/>
      </w:pPr>
      <w:r>
        <w:rPr/>
        <w:t>如何保证at least once</w:t>
      </w:r>
    </w:p>
    <w:p>
      <w:pPr>
        <w:pStyle w:val="000001"/>
        <w:numPr/>
        <w:pBdr/>
        <w:ind/>
        <w:rPr>
          <w:rFonts w:ascii="微软雅黑" w:hAnsi="微软雅黑" w:cs="微软雅黑"/>
          <w:i w:val="0"/>
          <w:strike w:val="0"/>
          <w:color w:val="000000"/>
          <w:spacing w:val="0"/>
          <w:sz w:val="21"/>
          <w:u w:val="none"/>
          <w:shd w:val="clear" w:color="auto" w:fill="FFFFFF"/>
          <w:lang/>
        </w:rPr>
      </w:pPr>
      <w:r>
        <w:rPr>
          <w:rFonts w:ascii="微软雅黑" w:hAnsi="微软雅黑" w:cs="微软雅黑"/>
          <w:i w:val="0"/>
          <w:strike w:val="0"/>
          <w:color w:val="000000"/>
          <w:spacing w:val="0"/>
          <w:sz w:val="21"/>
          <w:u w:val="none"/>
          <w:shd w:val="clear" w:color="auto" w:fill="FFFFFF"/>
          <w:lang/>
        </w:rPr>
        <w:t>消息不丢失，但可能重复</w:t>
      </w:r>
    </w:p>
    <w:p>
      <w:pPr>
        <w:pStyle w:val="000001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生产者: 同步写入模式, 失败重试</w:t>
      </w:r>
    </w:p>
    <w:p>
      <w:pPr>
        <w:pStyle w:val="000001"/>
        <w:numPr/>
        <w:ind/>
        <w:rPr/>
      </w:pPr>
      <w:r>
        <w:rPr>
          <w:rFonts w:hint="eastAsia"/>
          <w:lang/>
        </w:rPr>
        <w:t>消费者: 同步模式, 保证处理成功后更新偏移量</w:t>
      </w:r>
    </w:p>
    <w:p>
      <w:pPr>
        <w:pStyle w:val="000006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exactly once</w:t>
      </w:r>
    </w:p>
    <w:p>
      <w:pPr>
        <w:pStyle w:val="000001"/>
        <w:numPr/>
        <w:pBdr/>
        <w:ind/>
        <w:rPr>
          <w:rFonts w:hint="eastAsia"/>
          <w:lang/>
        </w:rPr>
      </w:pPr>
      <w:r>
        <w:rPr>
          <w:rFonts w:hint="eastAsia"/>
          <w:lang/>
        </w:rPr>
        <w:t>不丢失, 不重复</w:t>
      </w:r>
    </w:p>
    <w:p>
      <w:pPr>
        <w:pStyle w:val="000001"/>
        <w:numPr/>
        <w:pBdr/>
        <w:ind/>
        <w:rPr/>
      </w:pPr>
      <w:r>
        <w:rPr>
          <w:rFonts w:hint="eastAsia"/>
          <w:lang/>
        </w:rPr>
        <w:t>保证上面相同的同时, 利用唯一ID进行幂等处理</w:t>
      </w:r>
    </w:p>
    <w:p>
      <w:pPr>
        <w:pStyle w:val="000006"/>
        <w:numPr/>
        <w:pBdr>
          <w:bottom/>
        </w:pBdr>
        <w:ind/>
        <w:rPr>
          <w:rFonts w:hint="eastAsia"/>
          <w:lang/>
        </w:rPr>
      </w:pPr>
      <w:r>
        <w:rPr>
          <w:rFonts w:hint="eastAsia"/>
          <w:lang/>
        </w:rPr>
        <w:t>mostly once</w:t>
      </w:r>
    </w:p>
    <w:p>
      <w:pPr>
        <w:pStyle w:val="000003"/>
        <w:pBdr/>
        <w:ind/>
        <w:rPr>
          <w:rFonts w:hint="eastAsia"/>
        </w:rPr>
      </w:pPr>
      <w:r>
        <w:rPr>
          <w:rFonts w:hint="eastAsia"/>
        </w:rPr>
        <w:t>RocketMQ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设计理念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还是以topic为主的pub/sub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NameServer是自主实现元数据管理, 没用zk(zookeeper的臭名远扬啊)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I/O存储机制, 持久化文件分组, 组内文件固定大小(没啥新奇的)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多了个</w:t>
      </w:r>
      <w:r>
        <w:rPr>
          <w:rFonts w:hint="eastAsia"/>
          <w:b w:val="1"/>
        </w:rPr>
        <w:t>消息过滤</w:t>
      </w:r>
      <w:r>
        <w:rPr>
          <w:rFonts w:hint="eastAsia"/>
        </w:rPr>
        <w:t>的功能, 难道是有标签选择器之类的做过滤? 后续看详情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关注下</w:t>
      </w:r>
      <w:r>
        <w:rPr>
          <w:rFonts w:hint="eastAsia"/>
          <w:b w:val="1"/>
        </w:rPr>
        <w:t>消息重试机制</w:t>
      </w:r>
      <w:r>
        <w:rPr>
          <w:rFonts w:hint="eastAsia"/>
        </w:rPr>
        <w:t>(是通过offset或者其他机制吗)</w:t>
      </w:r>
    </w:p>
    <w:p>
      <w:pPr>
        <w:pStyle w:val="000001"/>
        <w:pBdr/>
        <w:ind/>
        <w:rPr>
          <w:rFonts w:hint="eastAsia"/>
          <w:b w:val="0"/>
        </w:rPr>
      </w:pPr>
      <w:r>
        <w:rPr>
          <w:rFonts w:hint="eastAsia"/>
          <w:b w:val="1"/>
        </w:rPr>
        <w:t>定时消息</w:t>
      </w:r>
      <w:r>
        <w:rPr>
          <w:rFonts w:hint="eastAsia"/>
          <w:b w:val="0"/>
        </w:rPr>
        <w:t>(没记错的话, 他是时间轮实现的)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NameServer 路由中心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3005954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30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3976226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397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很普遍的服务发现的结构/架构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ns和每个broker保持长连接, 10s间隔检测心跳(</w:t>
      </w:r>
      <w:r>
        <w:rPr>
          <w:rFonts w:hint="eastAsia"/>
          <w:b w:val="1"/>
        </w:rPr>
        <w:t>扫心跳表</w:t>
      </w:r>
      <w:r>
        <w:rPr>
          <w:rFonts w:hint="eastAsia"/>
        </w:rPr>
        <w:t>), 如果检测到broker宕机则从路由注册表移除, 但不会马上通知生产者</w:t>
      </w:r>
      <w:r>
        <w:rPr>
          <w:rFonts w:hint="eastAsia"/>
          <w:b w:val="0"/>
        </w:rPr>
        <w:t>or消费者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每10s扫表, 如果时间差&gt;120s判断不可用, 超时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生成者/消费者每30s拉取topic信息(如果失效后出现失败会立马刷新吗?)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broker每30s上报一次心跳和topic配置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业务线程池管理是Netty的(其他一些启动的java细节不看了)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内存的存储是hashmap的(毕竟元信息数据不多, 一个集群的broker顶多不超过100个)</w:t>
      </w:r>
    </w:p>
    <w:p>
      <w:pPr>
        <w:pStyle w:val="000005"/>
        <w:rPr/>
      </w:pPr>
      <w:r>
        <w:rPr/>
        <w:t>路由注册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启动时对所有ns发送心跳, 后续就是30s逻辑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ns收到心跳包, 会更新内存的map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nslist是通过rpc获取的(那应该有初始配置地址或者默认DNS之类的)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ns的更新也是上锁改内存的</w:t>
      </w:r>
    </w:p>
    <w:p>
      <w:pPr>
        <w:pStyle w:val="000005"/>
        <w:pBdr/>
        <w:ind/>
        <w:rPr>
          <w:rFonts w:hint="eastAsia"/>
        </w:rPr>
      </w:pPr>
      <w:r>
        <w:rPr>
          <w:rFonts w:hint="eastAsia"/>
        </w:rPr>
        <w:t>路由删除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30s周期扫描之后, 判断120s差值超时了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上写锁, 更新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消息发送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支持3种, sync, async, one way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考虑的问题</w:t>
      </w:r>
    </w:p>
    <w:p>
      <w:pPr>
        <w:pStyle w:val="000001"/>
        <w:numPr>
          <w:ilvl w:val="0"/>
          <w:numId w:val="1"/>
        </w:numPr>
        <w:pBdr/>
        <w:ind/>
        <w:rPr/>
      </w:pPr>
      <w:r>
        <w:rPr>
          <w:rFonts w:hint="eastAsia"/>
        </w:rPr>
        <w:t>如何进行负载</w:t>
      </w:r>
    </w:p>
    <w:p>
      <w:pPr>
        <w:pStyle w:val="000001"/>
        <w:numPr>
          <w:ilvl w:val="0"/>
          <w:numId w:val="1"/>
        </w:numPr>
        <w:pBdr/>
        <w:ind/>
        <w:rPr/>
      </w:pPr>
      <w:r>
        <w:rPr>
          <w:rFonts w:hint="eastAsia"/>
        </w:rPr>
        <w:t>如何实现高可用(可靠性, 服务弹性, 数据持久化, 数据复制基本就这几类吧)</w:t>
      </w:r>
    </w:p>
    <w:p>
      <w:pPr>
        <w:pStyle w:val="000001"/>
        <w:numPr>
          <w:ilvl w:val="0"/>
          <w:numId w:val="1"/>
        </w:numPr>
        <w:pBdr/>
        <w:ind/>
        <w:rPr/>
      </w:pPr>
      <w:r>
        <w:rPr>
          <w:rFonts w:hint="eastAsia"/>
        </w:rPr>
        <w:t>如何实现一致性(你说副本间一致? 还是生产者消费者之间的一致?)</w:t>
      </w:r>
    </w:p>
    <w:p>
      <w:pPr>
        <w:pStyle w:val="000005"/>
        <w:pBdr/>
        <w:ind/>
        <w:rPr>
          <w:rFonts w:hint="eastAsia"/>
        </w:rPr>
      </w:pPr>
      <w:r>
        <w:rPr>
          <w:rFonts w:hint="eastAsia"/>
        </w:rPr>
        <w:t>topic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414439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4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生产者发送前需要向ns获取topic的路由信息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且每30s遍历自身生产的topic, 向ns查询最新的路由信息</w:t>
      </w:r>
    </w:p>
    <w:p>
      <w:pPr>
        <w:pStyle w:val="000005"/>
        <w:pBdr/>
        <w:ind/>
        <w:rPr/>
      </w:pPr>
      <w:r>
        <w:rPr/>
        <w:t>高可用设计</w:t>
      </w:r>
    </w:p>
    <w:p>
      <w:pPr>
        <w:pStyle w:val="000001"/>
        <w:rPr/>
      </w:pPr>
      <w:r>
        <w:rPr/>
        <w:drawing>
          <wp:inline distT="0" distB="0" distL="0" distR="0">
            <wp:extent cx="5278120" cy="3096921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309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>
          <w:ilvl w:val="0"/>
          <w:numId w:val="2"/>
        </w:numPr>
        <w:pBdr/>
        <w:ind/>
        <w:rPr/>
      </w:pPr>
      <w:r>
        <w:rPr>
          <w:rFonts w:hint="eastAsia"/>
        </w:rPr>
        <w:t>消息发送重试机制</w:t>
      </w:r>
    </w:p>
    <w:p>
      <w:pPr>
        <w:pStyle w:val="000001"/>
        <w:pBdr/>
        <w:ind w:left="0"/>
        <w:rPr/>
      </w:pPr>
      <w:r>
        <w:rPr>
          <w:rFonts w:hint="eastAsia"/>
        </w:rPr>
        <w:tab/>
        <w:t>默认会重试两次</w:t>
      </w:r>
    </w:p>
    <w:p>
      <w:pPr>
        <w:pStyle w:val="000001"/>
        <w:numPr>
          <w:ilvl w:val="0"/>
          <w:numId w:val="2"/>
        </w:numPr>
        <w:pBdr/>
        <w:ind/>
        <w:rPr/>
      </w:pPr>
      <w:r>
        <w:rPr>
          <w:rFonts w:hint="eastAsia"/>
        </w:rPr>
        <w:t>故障规避机制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ab/>
        <w:t>因为发送到broker遇到失败的, 近期重试会进行规避(那么需要记录失败状态)</w:t>
      </w:r>
    </w:p>
    <w:p>
      <w:pPr>
        <w:pStyle w:val="000001"/>
        <w:pBdr/>
        <w:ind w:left="0"/>
        <w:rPr>
          <w:rFonts w:hint="eastAsia"/>
        </w:rPr>
      </w:pPr>
      <w:r>
        <w:rPr>
          <w:rFonts w:hint="eastAsia"/>
        </w:rPr>
        <w:t>消息生产/消费整体流程:</w:t>
      </w:r>
    </w:p>
    <w:p>
      <w:pPr>
        <w:pStyle w:val="000001"/>
        <w:pBdr/>
        <w:ind w:left="0"/>
        <w:rPr/>
      </w:pPr>
      <w:r>
        <w:rPr/>
        <w:drawing>
          <wp:inline distT="0" distB="0" distL="0" distR="0">
            <wp:extent cx="4182745" cy="8268364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9">
                      <a:extLst/>
                    </a:blip>
                    <a:stretch/>
                  </pic:blipFill>
                  <pic:spPr>
                    <a:xfrm flipH="0" flipV="0">
                      <a:off x="0" y="0"/>
                      <a:ext cx="4182745" cy="826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>
          <w:bottom/>
        </w:pBdr>
        <w:ind w:left="0"/>
        <w:rPr>
          <w:rFonts w:hint="eastAsia"/>
        </w:rPr>
      </w:pPr>
      <w:r>
        <w:rPr>
          <w:rFonts w:hint="eastAsia"/>
        </w:rPr>
        <w:t>生产者-&gt;broker-写commit log&lt;-事件loop监听-&gt;Index; -&gt;consumer queue-&gt;消费者客户端-&gt;buffer&lt;-监听loop循环拉取-&gt;消费处理-&gt;消费确认-&gt;broker更新offset</w:t>
      </w:r>
    </w:p>
    <w:p>
      <w:pPr>
        <w:pStyle w:val="000005"/>
        <w:pBdr/>
        <w:ind/>
        <w:rPr>
          <w:rFonts w:hint="eastAsia"/>
        </w:rPr>
      </w:pPr>
      <w:r>
        <w:rPr>
          <w:rFonts w:hint="eastAsia"/>
        </w:rPr>
        <w:t>消息格式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拓展属性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tags: 用于过滤(我就说标签selector吧)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keys: 消息的键, 检索用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waitStorMsgOK: 就是sync/async的配置</w:t>
      </w:r>
    </w:p>
    <w:p>
      <w:pPr>
        <w:pStyle w:val="000005"/>
        <w:pBdr/>
        <w:ind/>
        <w:rPr>
          <w:rFonts w:hint="eastAsia"/>
        </w:rPr>
      </w:pPr>
      <w:r>
        <w:rPr>
          <w:rFonts w:hint="eastAsia"/>
        </w:rPr>
        <w:t>消息发送(sdk端)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3599006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5278120" cy="359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b w:val="1"/>
        </w:rPr>
      </w:pPr>
      <w:r>
        <w:rPr>
          <w:rFonts w:hint="eastAsia"/>
          <w:b w:val="1"/>
        </w:rPr>
        <w:t>同步发送</w:t>
      </w:r>
    </w:p>
    <w:p>
      <w:pPr>
        <w:pStyle w:val="000001"/>
        <w:numPr/>
        <w:pBdr/>
        <w:ind/>
        <w:rPr>
          <w:rFonts w:hint="eastAsia"/>
          <w:b w:val="0"/>
        </w:rPr>
      </w:pPr>
      <w:r>
        <w:rPr>
          <w:rFonts w:hint="eastAsia"/>
          <w:b w:val="0"/>
        </w:rPr>
        <w:t>各类检查(broker权限, topic可用, 配置等, 队列)</w:t>
      </w:r>
    </w:p>
    <w:p>
      <w:pPr>
        <w:pStyle w:val="000001"/>
        <w:numPr/>
        <w:pBdr/>
        <w:ind/>
        <w:rPr>
          <w:rFonts w:hint="eastAsia"/>
          <w:b w:val="0"/>
        </w:rPr>
      </w:pPr>
      <w:r>
        <w:rPr>
          <w:rFonts w:hint="eastAsia"/>
          <w:b w:val="0"/>
        </w:rPr>
        <w:t>重试/死信队列</w:t>
      </w:r>
    </w:p>
    <w:p>
      <w:pPr>
        <w:pStyle w:val="000001"/>
        <w:pBdr/>
        <w:ind/>
        <w:rPr>
          <w:rFonts w:hint="eastAsia"/>
          <w:b w:val="0"/>
        </w:rPr>
      </w:pPr>
      <w:r>
        <w:rPr>
          <w:rFonts w:hint="eastAsia"/>
          <w:b w:val="0"/>
        </w:rPr>
        <w:t>ACK确认就开始下一个</w:t>
      </w:r>
    </w:p>
    <w:p>
      <w:pPr>
        <w:pStyle w:val="000001"/>
        <w:pBdr/>
        <w:ind/>
        <w:rPr>
          <w:rFonts w:hint="eastAsia"/>
          <w:b w:val="1"/>
        </w:rPr>
      </w:pPr>
      <w:r>
        <w:rPr>
          <w:rFonts w:hint="eastAsia"/>
          <w:b w:val="1"/>
        </w:rPr>
        <w:t>异步发送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会有并发控制限制, 但我觉得单条通信应该也不会非常大, 避免网络阻塞/包重试过慢等</w:t>
      </w:r>
    </w:p>
    <w:p>
      <w:pPr>
        <w:pStyle w:val="000001"/>
        <w:pBdr/>
        <w:ind/>
        <w:rPr>
          <w:rFonts w:hint="eastAsia"/>
          <w:b w:val="1"/>
        </w:rPr>
      </w:pPr>
      <w:r>
        <w:rPr>
          <w:rFonts w:hint="eastAsia"/>
          <w:b w:val="1"/>
        </w:rPr>
        <w:t>单向发送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我发我的, 不用你回ACK(熟悉的sendonly), 有可能会丢数据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整合batch的批量发送, 也会有长度限制</w:t>
      </w:r>
    </w:p>
    <w:p>
      <w:pPr>
        <w:pStyle w:val="000004"/>
        <w:pBdr/>
        <w:ind/>
        <w:rPr>
          <w:rFonts w:hint="eastAsia"/>
          <w:lang/>
        </w:rPr>
      </w:pPr>
      <w:r>
        <w:rPr>
          <w:rFonts w:hint="eastAsia"/>
        </w:rPr>
        <w:t>消息存储</w:t>
      </w:r>
    </w:p>
    <w:p>
      <w:pPr>
        <w:pStyle w:val="000005"/>
        <w:rPr/>
      </w:pPr>
      <w:r>
        <w:rPr>
          <w:lang/>
        </w:rPr>
        <w:t>文件结构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commit log: 消息的存储, 所有主题的msg都存在一个文件中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ConsumeQueue: msg消费队列, msg先存在commit log, 再异步转发到consume queue</w:t>
      </w:r>
    </w:p>
    <w:p>
      <w:pPr>
        <w:pStyle w:val="000001"/>
        <w:pBdr/>
        <w:ind/>
        <w:rPr/>
      </w:pPr>
      <w:r>
        <w:rPr>
          <w:rFonts w:hint="eastAsia"/>
        </w:rPr>
        <w:t>index: 消息索引, 维护key和offset的对应关系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3025264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>
                      <a:off x="0" y="0"/>
                      <a:ext cx="5278120" cy="302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持久化文件的组织方式/存储格式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也是为了追求磁盘的顺序写, 所以是append的, 不修改的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rFonts w:hint="eastAsia"/>
        </w:rPr>
        <w:t>全部主题都写一个文件, 每条消息有一个</w:t>
      </w:r>
      <w:r>
        <w:rPr>
          <w:i w:val="0"/>
          <w:strike w:val="0"/>
          <w:spacing w:val="0"/>
          <w:u w:val="none"/>
        </w:rPr>
        <w:t>消息物理偏移量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每个commit log用起始的偏移量作为文件名, 二分快速定位文件位置, 相减得到文件内的物理位置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和kafka比较不一样的就是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统一的文件存储, kafka是topic分目录, partition分目录, 内部段文件分开存储的(kafka如果太多topic落地, 有可能顺序写的优势降级的)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同时kafka也没有后续消费队列, 是直接从文件顺序取消息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也没有索引相关的结构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consume queue的文件结构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1217412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2"/>
                    <a:stretch/>
                  </pic:blipFill>
                  <pic:spPr>
                    <a:xfrm>
                      <a:off x="0" y="0"/>
                      <a:ext cx="5278120" cy="121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/>
      </w:pPr>
      <w:r>
        <w:rPr>
          <w:rFonts w:hint="eastAsia"/>
        </w:rPr>
        <w:t>index文件结构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2670760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>
                      <a:off x="0" y="0"/>
                      <a:ext cx="5278120" cy="26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消费的运行逻辑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5661075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1">
                    <a:blip r:embed="rId14"/>
                    <a:stretch/>
                  </pic:blipFill>
                  <pic:spPr>
                    <a:xfrm>
                      <a:off x="0" y="0"/>
                      <a:ext cx="5278120" cy="566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rPr/>
      </w:pPr>
      <w:r>
        <w:rPr/>
        <w:t>刷盘逻辑</w:t>
      </w:r>
    </w:p>
    <w:p>
      <w:pPr>
        <w:pStyle w:val="000001"/>
        <w:pBdr/>
        <w:ind/>
        <w:rPr>
          <w:rFonts w:hint="eastAsia"/>
          <w:b w:val="0"/>
        </w:rPr>
      </w:pPr>
      <w:r>
        <w:rPr>
          <w:rFonts w:hint="eastAsia"/>
          <w:b w:val="0"/>
        </w:rPr>
        <w:t>通过JDK NIO的内存映射实现(不是mmap, fwrite什么的吗)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同步刷盘: 组提交, 也不是来一条刷一条, 而是短时间内批次统一刷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3558372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1">
                    <a:blip r:embed="rId15"/>
                    <a:stretch/>
                  </pic:blipFill>
                  <pic:spPr>
                    <a:xfrm>
                      <a:off x="0" y="0"/>
                      <a:ext cx="5278120" cy="355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>异步刷盘: 性能考虑, 500ms定时刷盘</w:t>
      </w:r>
    </w:p>
    <w:p>
      <w:pPr>
        <w:pStyle w:val="000005"/>
        <w:rPr/>
      </w:pPr>
      <w:r>
        <w:rPr/>
        <w:t>transientStorePoolEnable机制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内存级别的读写分离机制, 为了降低pagecache的压力的. (不太清楚)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一个短暂存储池;</w:t>
      </w:r>
    </w:p>
    <w:p>
      <w:pPr>
        <w:pStyle w:val="000001"/>
        <w:pBdr/>
        <w:ind/>
        <w:rPr/>
      </w:pPr>
      <w:r>
        <w:rPr>
          <w:rFonts w:hint="eastAsia"/>
        </w:rPr>
        <w:drawing>
          <wp:inline distT="0" distB="0" distL="0" distR="0">
            <wp:extent cx="5278120" cy="2190296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1">
                    <a:blip r:embed="rId16"/>
                    <a:stretch/>
                  </pic:blipFill>
                  <pic:spPr>
                    <a:xfrm>
                      <a:off x="0" y="0"/>
                      <a:ext cx="5278120" cy="219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类里面, 池大小, 文件大小, 双头队列和配置</w:t>
      </w:r>
    </w:p>
    <w:p>
      <w:pPr>
        <w:pStyle w:val="000001"/>
        <w:pBdr>
          <w:bottom/>
        </w:pBdr>
        <w:ind/>
        <w:rPr/>
      </w:pPr>
      <w:r>
        <w:rPr>
          <w:rFonts w:hint="eastAsia"/>
        </w:rPr>
        <w:t>有点像缓存的中间存储</w:t>
      </w:r>
    </w:p>
    <w:p>
      <w:pPr>
        <w:pStyle w:val="000005"/>
        <w:rPr/>
      </w:pPr>
      <w:r>
        <w:rPr/>
        <w:t>文件恢复机制</w:t>
      </w:r>
    </w:p>
    <w:p>
      <w:pPr>
        <w:pStyle w:val="000001"/>
        <w:numPr/>
        <w:pBdr>
          <w:bottom/>
        </w:pBdr>
        <w:ind/>
        <w:rPr>
          <w:rFonts w:hint="eastAsia"/>
          <w:b w:val="0"/>
        </w:rPr>
      </w:pPr>
      <w:r>
        <w:rPr>
          <w:rFonts w:hint="eastAsia"/>
          <w:b w:val="0"/>
        </w:rPr>
        <w:t>consumequeue文件恢复根据最后一条完整偏移量和当前最大偏移对比判断</w:t>
      </w:r>
    </w:p>
    <w:p>
      <w:pPr>
        <w:pStyle w:val="000005"/>
        <w:numPr/>
        <w:rPr/>
      </w:pPr>
      <w:r>
        <w:rPr/>
        <w:t>checkpoint文件</w:t>
      </w:r>
    </w:p>
    <w:p>
      <w:pPr>
        <w:pStyle w:val="000001"/>
        <w:numPr/>
        <w:pBdr>
          <w:bottom/>
        </w:pBdr>
        <w:ind/>
        <w:rPr>
          <w:rFonts w:hint="eastAsia"/>
          <w:b w:val="0"/>
        </w:rPr>
      </w:pPr>
      <w:r>
        <w:rPr>
          <w:rFonts w:hint="eastAsia"/>
          <w:b w:val="0"/>
        </w:rPr>
        <w:t>记录commitlog, consumequeue, index文件的刷盘时间点, 固定大小</w:t>
      </w:r>
    </w:p>
    <w:p>
      <w:pPr>
        <w:pStyle w:val="000005"/>
        <w:numPr/>
        <w:rPr/>
      </w:pPr>
      <w:r>
        <w:rPr/>
        <w:t>过期文件删除机制</w:t>
      </w:r>
    </w:p>
    <w:p>
      <w:pPr>
        <w:pStyle w:val="000001"/>
        <w:numPr/>
        <w:pBdr/>
        <w:ind/>
        <w:rPr>
          <w:rFonts w:hint="eastAsia"/>
          <w:b w:val="0"/>
        </w:rPr>
      </w:pPr>
      <w:r>
        <w:rPr>
          <w:rFonts w:hint="eastAsia"/>
          <w:b w:val="0"/>
        </w:rPr>
        <w:t>默认72h没有写的文件, 认为过期, 可以通过配置修改</w:t>
      </w:r>
    </w:p>
    <w:p>
      <w:pPr>
        <w:pStyle w:val="000001"/>
        <w:numPr/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fileReservedTime</w:t>
      </w:r>
      <w:r>
        <w:rPr>
          <w:rFonts w:hint="eastAsia"/>
          <w:i w:val="0"/>
          <w:strike w:val="0"/>
          <w:spacing w:val="0"/>
          <w:u w:val="none"/>
        </w:rPr>
        <w:t>: 文件保留时间</w:t>
      </w:r>
    </w:p>
    <w:p>
      <w:pPr>
        <w:pStyle w:val="000001"/>
        <w:numPr/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deletePhysicFilesInterval</w:t>
      </w:r>
      <w:r>
        <w:rPr>
          <w:rFonts w:hint="eastAsia"/>
          <w:i w:val="0"/>
          <w:strike w:val="0"/>
          <w:spacing w:val="0"/>
          <w:u w:val="none"/>
        </w:rPr>
        <w:t>: 删除文件间隔时间</w:t>
      </w:r>
    </w:p>
    <w:p>
      <w:pPr>
        <w:pStyle w:val="000001"/>
        <w:numPr/>
        <w:pBdr>
          <w:bottom/>
        </w:pBdr>
        <w:ind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destroyMapedFileIntervalForcibly</w:t>
      </w:r>
      <w:r>
        <w:rPr>
          <w:rFonts w:hint="eastAsia"/>
          <w:i w:val="0"/>
          <w:strike w:val="0"/>
          <w:spacing w:val="0"/>
          <w:u w:val="none"/>
        </w:rPr>
        <w:t>: 删除时发现被占用中止后的等待时间</w:t>
      </w:r>
    </w:p>
    <w:p>
      <w:pPr>
        <w:pStyle w:val="000005"/>
        <w:numPr/>
        <w:rPr/>
      </w:pPr>
      <w:r>
        <w:rPr/>
        <w:t>同步双写</w:t>
      </w:r>
    </w:p>
    <w:p>
      <w:pPr>
        <w:pStyle w:val="000001"/>
        <w:numPr/>
        <w:pBdr>
          <w:bottom/>
        </w:pBdr>
        <w:ind/>
        <w:rPr>
          <w:b w:val="0"/>
        </w:rPr>
      </w:pPr>
      <w:r>
        <w:rPr>
          <w:rFonts w:hint="eastAsia"/>
          <w:b w:val="0"/>
        </w:rPr>
        <w:t>给其他broker, replica数据复制的逻辑</w:t>
      </w:r>
    </w:p>
    <w:p>
      <w:pPr>
        <w:pStyle w:val="000001"/>
        <w:numPr/>
        <w:pBdr/>
        <w:ind/>
        <w:rPr>
          <w:rFonts w:hint="eastAsia"/>
          <w:b w:val="0"/>
        </w:rPr>
      </w:pPr>
      <w:r>
        <w:rPr>
          <w:rFonts w:hint="eastAsia"/>
          <w:b w:val="0"/>
        </w:rPr>
        <w:t>旧逻辑:</w:t>
      </w:r>
    </w:p>
    <w:p>
      <w:pPr>
        <w:pStyle w:val="000001"/>
        <w:numPr/>
        <w:pBdr/>
        <w:ind/>
        <w:rPr>
          <w:b w:val="0"/>
        </w:rPr>
      </w:pPr>
      <w:r>
        <w:rPr>
          <w:b w:val="0"/>
        </w:rPr>
        <w:drawing>
          <wp:inline distT="0" distB="0" distL="0" distR="0">
            <wp:extent cx="5278120" cy="2350349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1">
                    <a:blip r:embed="rId17"/>
                    <a:stretch/>
                  </pic:blipFill>
                  <pic:spPr>
                    <a:xfrm>
                      <a:off x="0" y="0"/>
                      <a:ext cx="5278120" cy="235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/>
        <w:rPr>
          <w:rFonts w:hint="eastAsia"/>
          <w:b w:val="0"/>
        </w:rPr>
      </w:pPr>
      <w:r>
        <w:rPr>
          <w:rFonts w:hint="eastAsia"/>
          <w:b w:val="0"/>
        </w:rPr>
        <w:t>新逻辑:</w:t>
      </w:r>
    </w:p>
    <w:p>
      <w:pPr>
        <w:pStyle w:val="000001"/>
        <w:numPr/>
        <w:pBdr/>
        <w:ind/>
        <w:rPr>
          <w:b w:val="0"/>
        </w:rPr>
      </w:pPr>
      <w:r>
        <w:rPr>
          <w:b w:val="0"/>
        </w:rPr>
        <w:drawing>
          <wp:inline distT="0" distB="0" distL="0" distR="0">
            <wp:extent cx="5278120" cy="3758414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1">
                    <a:blip r:embed="rId18"/>
                    <a:stretch/>
                  </pic:blipFill>
                  <pic:spPr>
                    <a:xfrm>
                      <a:off x="0" y="0"/>
                      <a:ext cx="5278120" cy="375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/>
        <w:rPr>
          <w:b w:val="0"/>
        </w:rPr>
      </w:pPr>
      <w:r>
        <w:rPr>
          <w:rFonts w:hint="eastAsia"/>
          <w:b w:val="0"/>
        </w:rPr>
        <w:t>用async了</w:t>
      </w:r>
    </w:p>
    <w:p>
      <w:pPr>
        <w:pStyle w:val="000004"/>
        <w:numPr/>
        <w:pBdr/>
        <w:ind/>
        <w:rPr>
          <w:rFonts w:hint="eastAsia"/>
          <w:lang/>
        </w:rPr>
      </w:pPr>
      <w:r>
        <w:rPr>
          <w:rFonts w:hint="eastAsia"/>
        </w:rPr>
        <w:t>消息消费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topic会对应有多个queue(类似kafka的partition)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消费组有集群模式和广播模式</w:t>
      </w:r>
    </w:p>
    <w:p>
      <w:pPr>
        <w:pStyle w:val="000001"/>
        <w:pBdr/>
        <w:ind/>
        <w:rPr>
          <w:rFonts w:hint="eastAsia"/>
          <w:lang/>
        </w:rPr>
      </w:pPr>
      <w:r>
        <w:rPr>
          <w:rFonts w:hint="eastAsia"/>
          <w:lang/>
        </w:rPr>
        <w:t>集群是正常的一条msg消费一次</w:t>
      </w:r>
    </w:p>
    <w:p>
      <w:pPr>
        <w:pStyle w:val="000001"/>
        <w:pBdr/>
        <w:ind/>
        <w:rPr/>
      </w:pPr>
      <w:r>
        <w:rPr>
          <w:rFonts w:hint="eastAsia"/>
          <w:lang/>
        </w:rPr>
        <w:t>广播是一条msg消费组内所有消费者都会收到一次</w:t>
      </w:r>
    </w:p>
    <w:p>
      <w:pPr>
        <w:pStyle w:val="000005"/>
        <w:pBdr/>
        <w:ind/>
        <w:rPr>
          <w:rFonts w:hint="eastAsia"/>
        </w:rPr>
      </w:pPr>
      <w:r>
        <w:rPr>
          <w:rFonts w:hint="eastAsia"/>
        </w:rPr>
        <w:t>负载机制和重平衡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只针对集群模式(广播不存在负载, 所有都请求)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平衡算法: AVG, AVG_BY_CIRCLE</w:t>
      </w:r>
    </w:p>
    <w:p>
      <w:pPr>
        <w:pStyle w:val="000005"/>
        <w:pBdr/>
        <w:ind/>
        <w:rPr>
          <w:rFonts w:hint="eastAsia"/>
        </w:rPr>
      </w:pPr>
      <w:r>
        <w:rPr>
          <w:rFonts w:hint="eastAsia"/>
        </w:rPr>
        <w:t>并发消费模型</w:t>
      </w:r>
    </w:p>
    <w:p>
      <w:pPr>
        <w:pStyle w:val="000001"/>
        <w:rPr/>
      </w:pPr>
      <w:r>
        <w:rPr/>
        <w:drawing>
          <wp:inline distT="0" distB="0" distL="0" distR="0">
            <wp:extent cx="5278120" cy="3956499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1">
                    <a:blip r:embed="rId19"/>
                    <a:stretch/>
                  </pic:blipFill>
                  <pic:spPr>
                    <a:xfrm>
                      <a:off x="0" y="0"/>
                      <a:ext cx="5278120" cy="395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消费进度反馈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2885701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1">
                    <a:blip r:embed="rId20"/>
                    <a:stretch/>
                  </pic:blipFill>
                  <pic:spPr>
                    <a:xfrm>
                      <a:off x="0" y="0"/>
                      <a:ext cx="5278120" cy="288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2405841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1">
                    <a:blip r:embed="rId21"/>
                    <a:stretch/>
                  </pic:blipFill>
                  <pic:spPr>
                    <a:xfrm>
                      <a:off x="0" y="0"/>
                      <a:ext cx="5278120" cy="240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消费者端, 每5s提交所有的队列消息偏移量到broker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broker先放内存, 每5s持久化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拉取消息时也会提交偏移量</w:t>
      </w:r>
    </w:p>
    <w:p>
      <w:pPr>
        <w:pStyle w:val="000005"/>
        <w:rPr/>
      </w:pPr>
      <w:r>
        <w:rPr>
          <w:rFonts w:hint="eastAsia"/>
        </w:rPr>
        <w:t>消息</w:t>
      </w:r>
      <w:r>
        <w:rPr/>
        <w:t>拉取流程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2431334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1">
                    <a:blip r:embed="rId22"/>
                    <a:stretch/>
                  </pic:blipFill>
                  <pic:spPr>
                    <a:xfrm>
                      <a:off x="0" y="0"/>
                      <a:ext cx="5278120" cy="243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推模式不是真的服务器推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而是主动发起拉取, 消息未到达消费队列的时候会长轮询或者挂起(看配置)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5434047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1">
                    <a:blip r:embed="rId23"/>
                    <a:stretch/>
                  </pic:blipFill>
                  <pic:spPr>
                    <a:xfrm>
                      <a:off x="0" y="0"/>
                      <a:ext cx="5278120" cy="543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批量拉取最多32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广播模式因为是消费独立的, 所以按消费者为单位存储状态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集群模式按消费者组存储, 且考虑多个消费者间的同步关系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2410702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1">
                    <a:blip r:embed="rId24"/>
                    <a:stretch/>
                  </pic:blipFill>
                  <pic:spPr>
                    <a:xfrm>
                      <a:off x="0" y="0"/>
                      <a:ext cx="5278120" cy="241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更新偏移量是以消息队列消费的未处理的最小偏移量更新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更大的已处理也不会更新到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存在问题: 某个小偏移量因为死锁一直卡住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拉取流量控制措施: 处理队列最大最小偏移量差值的配置</w:t>
      </w:r>
    </w:p>
    <w:p>
      <w:pPr>
        <w:pStyle w:val="000005"/>
        <w:pBdr/>
        <w:ind/>
        <w:rPr>
          <w:rFonts w:hint="eastAsia"/>
        </w:rPr>
      </w:pPr>
      <w:r>
        <w:rPr>
          <w:rFonts w:hint="eastAsia"/>
        </w:rPr>
        <w:t>定时消息机制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4067693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1">
                    <a:blip r:embed="rId25"/>
                    <a:stretch/>
                  </pic:blipFill>
                  <pic:spPr>
                    <a:xfrm>
                      <a:off x="0" y="0"/>
                      <a:ext cx="5278120" cy="4067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没有支持任意精度的定时调度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是分等级的延时</w:t>
      </w:r>
    </w:p>
    <w:p>
      <w:pPr>
        <w:pStyle w:val="000005"/>
        <w:pBdr/>
        <w:ind/>
        <w:rPr>
          <w:rFonts w:hint="eastAsia"/>
        </w:rPr>
      </w:pPr>
      <w:r>
        <w:rPr>
          <w:rFonts w:hint="eastAsia"/>
        </w:rPr>
        <w:t>消息过滤机制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TAG模式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SQL92模式</w:t>
      </w:r>
    </w:p>
    <w:p>
      <w:pPr>
        <w:pStyle w:val="000005"/>
        <w:pBdr/>
        <w:ind/>
        <w:rPr>
          <w:rFonts w:hint="eastAsia"/>
        </w:rPr>
      </w:pPr>
      <w:r>
        <w:rPr>
          <w:rFonts w:hint="eastAsia"/>
        </w:rPr>
        <w:t>顺序消息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配置单队列的topic</w:t>
      </w:r>
    </w:p>
    <w:p>
      <w:pPr>
        <w:pStyle w:val="000004"/>
        <w:pBdr/>
        <w:ind/>
        <w:rPr>
          <w:rFonts w:hint="eastAsia"/>
        </w:rPr>
      </w:pPr>
      <w:r>
        <w:rPr>
          <w:rFonts w:hint="eastAsia"/>
        </w:rPr>
        <w:t>主从机制</w:t>
      </w:r>
    </w:p>
    <w:p>
      <w:pPr>
        <w:pStyle w:val="000005"/>
        <w:pBdr/>
        <w:ind/>
        <w:rPr>
          <w:rFonts w:hint="eastAsia"/>
        </w:rPr>
      </w:pPr>
      <w:r>
        <w:rPr>
          <w:rFonts w:hint="eastAsia"/>
        </w:rPr>
        <w:t>同步原理</w:t>
      </w:r>
    </w:p>
    <w:p>
      <w:pPr>
        <w:pStyle w:val="000001"/>
        <w:pBdr/>
        <w:ind/>
        <w:rPr/>
      </w:pPr>
    </w:p>
    <w:p>
      <w:pPr>
        <w:pStyle w:val="000005"/>
        <w:pBdr/>
        <w:ind/>
        <w:rPr>
          <w:rFonts w:hint="eastAsia"/>
        </w:rPr>
      </w:pPr>
      <w:r>
        <w:rPr>
          <w:rFonts w:hint="eastAsia"/>
        </w:rPr>
        <w:t>读写分离</w:t>
      </w:r>
    </w:p>
    <w:p>
      <w:pPr>
        <w:pStyle w:val="000005"/>
        <w:pBdr/>
        <w:ind/>
        <w:rPr>
          <w:rFonts w:hint="eastAsia"/>
        </w:rPr>
      </w:pPr>
      <w:r>
        <w:rPr>
          <w:rFonts w:hint="eastAsia"/>
        </w:rPr>
        <w:t>元数据同步</w:t>
      </w:r>
    </w:p>
    <w:p>
      <w:pPr>
        <w:pStyle w:val="000005"/>
        <w:pBdr/>
        <w:ind/>
        <w:rPr>
          <w:rFonts w:hint="eastAsia"/>
        </w:rPr>
      </w:pPr>
      <w:r>
        <w:rPr>
          <w:rFonts w:hint="eastAsia"/>
        </w:rPr>
        <w:t>主从切换</w:t>
      </w:r>
    </w:p>
    <w:p>
      <w:pPr>
        <w:pStyle w:val="000001"/>
        <w:rPr/>
      </w:pPr>
      <w:r>
        <w:rPr>
          <w:rFonts w:hint="eastAsia"/>
        </w:rPr>
        <w:t>raft</w:t>
      </w:r>
    </w:p>
    <w:p>
      <w:pPr>
        <w:pStyle w:val="000001"/>
        <w:rPr/>
      </w:pPr>
    </w:p>
    <w:p>
      <w:pPr>
        <w:pStyle w:val="000003"/>
        <w:pBdr/>
        <w:ind/>
        <w:rPr>
          <w:rFonts w:hint="eastAsia"/>
        </w:rPr>
      </w:pPr>
      <w:r>
        <w:rPr>
          <w:rFonts w:hint="eastAsia"/>
        </w:rPr>
        <w:t>Kafka</w:t>
      </w:r>
    </w:p>
    <w:p>
      <w:pPr>
        <w:pStyle w:val="000001"/>
        <w:rPr/>
      </w:pPr>
      <w:r>
        <w:rPr>
          <w:rFonts w:hint="eastAsia"/>
        </w:rPr>
        <w:t>以4.0为准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num w:numId="2">
    <w:abstractNumId w:val="1"/>
  </w: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Grid 3 Accent 6" w:uiPriority="69"/>
    <w:lsdException w:name="List Table 2" w:uiPriority="47"/>
    <w:lsdException w:name="Colorful List" w:uiPriority="72"/>
    <w:lsdException w:name="Table Elegant" w:semiHidden="1" w:unhideWhenUsed="1"/>
    <w:lsdException w:name="toc 3" w:uiPriority="99"/>
    <w:lsdException w:name="Colorful List Accent 3" w:uiPriority="72"/>
    <w:lsdException w:name="Medium Shading 1 Accent 2" w:uiPriority="63"/>
    <w:lsdException w:name="List Table 6 Colorful Accent 4" w:uiPriority="51"/>
    <w:lsdException w:name="Grid Table 7 Colorful Accent 5" w:uiPriority="52"/>
    <w:lsdException w:name="Table List 7" w:semiHidden="1" w:unhideWhenUsed="1"/>
    <w:lsdException w:name="Colorful Shading Accent 4" w:uiPriority="71"/>
    <w:lsdException w:name="List Table 7 Colorful Accent 4" w:uiPriority="52"/>
    <w:lsdException w:name="Medium List 1 Accent 3" w:uiPriority="65"/>
    <w:lsdException w:name="Grid Table 6 Colorful Accent 3" w:uiPriority="51"/>
    <w:lsdException w:name="Default Paragraph Font" w:uiPriority="1" w:semiHidden="1" w:unhideWhenUsed="1"/>
    <w:lsdException w:name="Table Classic 2" w:semiHidden="1" w:unhideWhenUsed="1"/>
    <w:lsdException w:name="List Table 4 Accent 5" w:uiPriority="49"/>
    <w:lsdException w:name="Mention" w:uiPriority="99" w:semiHidden="1" w:unhideWhenUsed="1"/>
    <w:lsdException w:name="Medium Grid 3 Accent 2" w:uiPriority="69"/>
    <w:lsdException w:name="Medium Grid 2" w:uiPriority="68"/>
    <w:lsdException w:name="Grid Table 6 Colorful Accent 5" w:uiPriority="51"/>
    <w:lsdException w:name="List Table 7 Colorful Accent 3" w:uiPriority="52"/>
    <w:lsdException w:name="Plain Table 5" w:uiPriority="45"/>
    <w:lsdException w:name="Medium Shading 2" w:uiPriority="64"/>
    <w:lsdException w:name="Grid Table 4 Accent 3" w:uiPriority="49"/>
    <w:lsdException w:name="Medium Grid 3 Accent 3" w:uiPriority="69"/>
    <w:lsdException w:name="List Table 3 Accent 1" w:uiPriority="48"/>
    <w:lsdException w:name="Medium List 2 Accent 1" w:uiPriority="66"/>
    <w:lsdException w:name="Table 3D effects 2" w:semiHidden="1" w:unhideWhenUsed="1"/>
    <w:lsdException w:name="Colorful Shading Accent 3" w:uiPriority="71"/>
    <w:lsdException w:name="List Table 2 Accent 1" w:uiPriority="47"/>
    <w:lsdException w:name="Medium Grid 1 Accent 5" w:uiPriority="67"/>
    <w:lsdException w:name="Table List 5" w:semiHidden="1" w:unhideWhenUsed="1"/>
    <w:lsdException w:name="List Table 1 Light Accent 5" w:uiPriority="46"/>
    <w:lsdException w:name="Colorful Grid Accent 6" w:uiPriority="73"/>
    <w:lsdException w:name="Colorful List Accent 4" w:uiPriority="72"/>
    <w:lsdException w:name="Table Web 2" w:semiHidden="1" w:unhideWhenUsed="1"/>
    <w:lsdException w:name="Colorful Shading" w:uiPriority="71"/>
    <w:lsdException w:name="Medium Grid 3 Accent 5" w:uiPriority="69"/>
    <w:lsdException w:name="Grid Table 3 Accent 1" w:uiPriority="48"/>
    <w:lsdException w:name="HTML Typewriter" w:uiPriority="99"/>
    <w:lsdException w:name="Grid Table 2 Accent 5" w:uiPriority="47"/>
    <w:lsdException w:name="Medium Shading 1 Accent 3" w:uiPriority="63"/>
    <w:lsdException w:name="Table Classic 1" w:semiHidden="1" w:unhideWhenUsed="1"/>
    <w:lsdException w:name="Table List 1" w:semiHidden="1" w:unhideWhenUsed="1"/>
    <w:lsdException w:name="Plain Table 1" w:uiPriority="41"/>
    <w:lsdException w:name="Grid Table 3 Accent 5" w:uiPriority="48"/>
    <w:lsdException w:name="Table Web 3" w:semiHidden="1" w:unhideWhenUsed="1"/>
    <w:lsdException w:name="Table Classic 4" w:semiHidden="1" w:unhideWhenUsed="1"/>
    <w:lsdException w:name="Medium List 2 Accent 2" w:uiPriority="66"/>
    <w:lsdException w:name="Medium List 2 Accent 6" w:uiPriority="66"/>
    <w:lsdException w:name="List Table 2 Accent 5" w:uiPriority="47"/>
    <w:lsdException w:name="Intense Emphasis" w:uiPriority="21" w:qFormat="1"/>
    <w:lsdException w:name="Dark List Accent 6" w:uiPriority="70"/>
    <w:lsdException w:name="List Table 5 Dark Accent 1" w:uiPriority="50"/>
    <w:lsdException w:name="heading 6" w:qFormat="1"/>
    <w:lsdException w:name="Grid Table 2 Accent 4" w:uiPriority="47"/>
    <w:lsdException w:name="Table Colorful 3" w:semiHidden="1" w:unhideWhenUsed="1"/>
    <w:lsdException w:name="Intense Reference" w:uiPriority="32" w:qFormat="1"/>
    <w:lsdException w:name="toc 2" w:uiPriority="99"/>
    <w:lsdException w:name="Plain Table 3" w:uiPriority="43"/>
    <w:lsdException w:name="Grid Table 6 Colorful" w:uiPriority="51"/>
    <w:lsdException w:name="Grid Table 7 Colorful Accent 2" w:uiPriority="52"/>
    <w:lsdException w:name="List Table 6 Colorful Accent 2" w:uiPriority="51"/>
    <w:lsdException w:name="Medium List 1 Accent 2" w:uiPriority="65"/>
    <w:lsdException w:name="Medium Grid 1 Accent 4" w:uiPriority="67"/>
    <w:lsdException w:name="toc 5" w:uiPriority="99"/>
    <w:lsdException w:name="Colorful List Accent 1" w:uiPriority="72"/>
    <w:lsdException w:name="Table 3D effects 3" w:semiHidden="1" w:unhideWhenUsed="1"/>
    <w:lsdException w:name="Grid Table 7 Colorful Accent 4" w:uiPriority="52"/>
    <w:lsdException w:name="List Table 3 Accent 2" w:uiPriority="48"/>
    <w:lsdException w:name="Light List Accent 3" w:uiPriority="61"/>
    <w:lsdException w:name="Grid Table 5 Dark Accent 3" w:uiPriority="50"/>
    <w:lsdException w:name="Bibliography" w:uiPriority="37" w:semiHidden="1" w:unhideWhenUsed="1"/>
    <w:lsdException w:name="List Table 1 Light Accent 1" w:uiPriority="46"/>
    <w:lsdException w:name="Grid Table 5 Dark Accent 4" w:uiPriority="50"/>
    <w:lsdException w:name="List Table 2 Accent 2" w:uiPriority="47"/>
    <w:lsdException w:name="List Table 3 Accent 4" w:uiPriority="48"/>
    <w:lsdException w:name="Colorful Shading Accent 2" w:uiPriority="71"/>
    <w:lsdException w:name="List Table 1 Light" w:uiPriority="46"/>
    <w:lsdException w:name="Dark List" w:uiPriority="70"/>
    <w:lsdException w:name="Light Shading Accent 3" w:uiPriority="60"/>
    <w:lsdException w:name="Table Columns 2" w:semiHidden="1" w:unhideWhenUsed="1"/>
    <w:lsdException w:name="Table List 6" w:semiHidden="1" w:unhideWhenUsed="1"/>
    <w:lsdException w:name="Table List 4" w:semiHidden="1" w:unhideWhenUsed="1"/>
    <w:lsdException w:name="toc 4" w:uiPriority="99"/>
    <w:lsdException w:name="Medium List 2 Accent 5" w:uiPriority="66"/>
    <w:lsdException w:name="Subtle Reference" w:uiPriority="31" w:qFormat="1"/>
    <w:lsdException w:name="List Table 3 Accent 6" w:uiPriority="48"/>
    <w:lsdException w:name="List Table 5 Dark Accent 4" w:uiPriority="50"/>
    <w:lsdException w:name="Medium Shading 1 Accent 1" w:uiPriority="63"/>
    <w:lsdException w:name="Table List 8" w:semiHidden="1" w:unhideWhenUsed="1"/>
    <w:lsdException w:name="Medium List 1 Accent 4" w:uiPriority="65"/>
    <w:lsdException w:name="Grid Table 5 Dark Accent 5" w:uiPriority="50"/>
    <w:lsdException w:name="Medium Grid 3" w:uiPriority="69"/>
    <w:lsdException w:name="Grid Table 2 Accent 2" w:uiPriority="47"/>
    <w:lsdException w:name="Grid Table 3" w:uiPriority="48"/>
    <w:lsdException w:name="Revision" w:uiPriority="99" w:semiHidden="1"/>
    <w:lsdException w:name="Light Shading Accent 1" w:uiPriority="60"/>
    <w:lsdException w:name="List Table 6 Colorful Accent 3" w:uiPriority="51"/>
    <w:lsdException w:name="List Table 4 Accent 3" w:uiPriority="49"/>
    <w:lsdException w:name="HTML Cite" w:uiPriority="99"/>
    <w:lsdException w:name="Colorful List Accent 2" w:uiPriority="72"/>
    <w:lsdException w:name="Dark List Accent 4" w:uiPriority="70"/>
    <w:lsdException w:name="Normal" w:qFormat="1"/>
    <w:lsdException w:name="caption" w:semiHidden="1" w:unhideWhenUsed="1" w:qFormat="1"/>
    <w:lsdException w:name="Grid Table 4 Accent 4" w:uiPriority="49"/>
    <w:lsdException w:name="Light List Accent 4" w:uiPriority="61"/>
    <w:lsdException w:name="Colorful Grid Accent 4" w:uiPriority="73"/>
    <w:lsdException w:name="Medium List 1 Accent 1" w:uiPriority="65"/>
    <w:lsdException w:name="Outline List 1" w:uiPriority="99" w:semiHidden="1" w:unhideWhenUsed="1"/>
    <w:lsdException w:name="Light Grid Accent 4" w:uiPriority="62"/>
    <w:lsdException w:name="heading 9" w:unhideWhenUsed="1" w:qFormat="1"/>
    <w:lsdException w:name="List Table 4 Accent 4" w:uiPriority="49"/>
    <w:lsdException w:name="Grid Table 1 Light Accent 6" w:uiPriority="46"/>
    <w:lsdException w:name="Grid Table 5 Dark" w:uiPriority="50"/>
    <w:lsdException w:name="Dark List Accent 2" w:uiPriority="70"/>
    <w:lsdException w:name="Normal Table" w:uiPriority="99" w:semiHidden="1" w:unhideWhenUsed="1"/>
    <w:lsdException w:name="Grid Table 6 Colorful Accent 2" w:uiPriority="51"/>
    <w:lsdException w:name="Grid Table 1 Light" w:uiPriority="46"/>
    <w:lsdException w:name="Table Grid 2" w:semiHidden="1" w:unhideWhenUsed="1"/>
    <w:lsdException w:name="Table Grid 8" w:semiHidden="1" w:unhideWhenUsed="1"/>
    <w:lsdException w:name="Grid Table 6 Colorful Accent 1" w:uiPriority="51"/>
    <w:lsdException w:name="Smart Hyperlink" w:uiPriority="99" w:semiHidden="1" w:unhideWhenUsed="1"/>
    <w:lsdException w:name="Subtitle" w:qFormat="1"/>
    <w:lsdException w:name="Table Columns 5" w:semiHidden="1" w:unhideWhenUsed="1"/>
    <w:lsdException w:name="Colorful List Accent 5" w:uiPriority="72"/>
    <w:lsdException w:name="Colorful Grid Accent 2" w:uiPriority="73"/>
    <w:lsdException w:name="HTML Preformatted" w:uiPriority="99"/>
    <w:lsdException w:name="Medium Shading 2 Accent 5" w:uiPriority="64"/>
    <w:lsdException w:name="Light Grid Accent 1" w:uiPriority="62"/>
    <w:lsdException w:name="Dark List Accent 5" w:uiPriority="70"/>
    <w:lsdException w:name="Grid Table 7 Colorful" w:uiPriority="52"/>
    <w:lsdException w:name="Grid Table Light" w:uiPriority="40"/>
    <w:lsdException w:name="List Table 3 Accent 5" w:uiPriority="48"/>
    <w:lsdException w:name="List Table 1 Light Accent 2" w:uiPriority="46"/>
    <w:lsdException w:name="heading 5" w:qFormat="1"/>
    <w:lsdException w:name="footnote text" w:uiPriority="99" w:semiHidden="1" w:unhideWhenUsed="1"/>
    <w:lsdException w:name="Medium Grid 2 Accent 1" w:uiPriority="68"/>
    <w:lsdException w:name="HTML Bottom of Form" w:uiPriority="99" w:semiHidden="1" w:unhideWhenUsed="1"/>
    <w:lsdException w:name="Colorful Grid" w:uiPriority="73"/>
    <w:lsdException w:name="Light Grid" w:uiPriority="62"/>
    <w:lsdException w:name="footnote reference" w:uiPriority="99" w:semiHidden="1" w:unhideWhenUsed="1"/>
    <w:lsdException w:name="Medium Shading 2 Accent 6" w:uiPriority="64"/>
    <w:lsdException w:name="Grid Table 7 Colorful Accent 1" w:uiPriority="52"/>
    <w:lsdException w:name="Grid Table 2 Accent 1" w:uiPriority="47"/>
    <w:lsdException w:name="Book Title" w:uiPriority="33" w:qFormat="1"/>
    <w:lsdException w:name="List Table 7 Colorful" w:uiPriority="52"/>
    <w:lsdException w:name="Colorful Grid Accent 1" w:uiPriority="73"/>
    <w:lsdException w:name="Light List Accent 5" w:uiPriority="61"/>
    <w:lsdException w:name="Table Classic 3" w:semiHidden="1" w:unhideWhenUsed="1"/>
    <w:lsdException w:name="Light List Accent 1" w:uiPriority="61"/>
    <w:lsdException w:name="HTML Top of Form" w:uiPriority="99" w:semiHidden="1" w:unhideWhenUsed="1"/>
    <w:lsdException w:name="List Table 3 Accent 3" w:uiPriority="48"/>
    <w:lsdException w:name="Medium Grid 1 Accent 6" w:uiPriority="67"/>
    <w:lsdException w:name="Table Colorful 2" w:semiHidden="1" w:unhideWhenUsed="1"/>
    <w:lsdException w:name="List Table 4 Accent 6" w:uiPriority="49"/>
    <w:lsdException w:name="Title" w:qFormat="1"/>
    <w:lsdException w:name="Medium List 2" w:uiPriority="66"/>
    <w:lsdException w:name="Table Grid 5" w:semiHidden="1" w:unhideWhenUsed="1"/>
    <w:lsdException w:name="Table Subtle 1" w:semiHidden="1" w:unhideWhenUsed="1"/>
    <w:lsdException w:name="Table Simple 1" w:semiHidden="1" w:unhideWhenUsed="1"/>
    <w:lsdException w:name="List Table 1 Light Accent 3" w:uiPriority="46"/>
    <w:lsdException w:name="HTML Definition" w:uiPriority="99"/>
    <w:lsdException w:name="heading 1" w:qFormat="1"/>
    <w:lsdException w:name="Light Shading Accent 4" w:uiPriority="60"/>
    <w:lsdException w:name="Colorful Grid Accent 3" w:uiPriority="73"/>
    <w:lsdException w:name="List Table 6 Colorful Accent 1" w:uiPriority="51"/>
    <w:lsdException w:name="Colorful List Accent 6" w:uiPriority="72"/>
    <w:lsdException w:name="HTML Code" w:uiPriority="99"/>
    <w:lsdException w:name="Medium List 1 Accent 5" w:uiPriority="65"/>
    <w:lsdException w:name="List Table 6 Colorful" w:uiPriority="51"/>
    <w:lsdException w:name="Light List Accent 6" w:uiPriority="61"/>
    <w:lsdException w:name="Dark List Accent 1" w:uiPriority="70"/>
    <w:lsdException w:name="Outline List 3" w:uiPriority="99" w:semiHidden="1" w:unhideWhenUsed="1"/>
    <w:lsdException w:name="Grid Table 4" w:uiPriority="49"/>
    <w:lsdException w:name="Table Contemporary" w:semiHidden="1" w:unhideWhenUsed="1"/>
    <w:lsdException w:name="List Table 3" w:uiPriority="48"/>
    <w:lsdException w:name="HTML Variable" w:uiPriority="99"/>
    <w:lsdException w:name="heading 4" w:qFormat="1"/>
    <w:lsdException w:name="Medium Shading 1 Accent 5" w:uiPriority="63"/>
    <w:lsdException w:name="Medium Grid 1 Accent 1" w:uiPriority="67"/>
    <w:lsdException w:name="Grid Table 5 Dark Accent 1" w:uiPriority="50"/>
    <w:lsdException w:name="Medium List 1 Accent 6" w:uiPriority="65"/>
    <w:lsdException w:name="No Spacing" w:uiPriority="99"/>
    <w:lsdException w:name="Light List Accent 2" w:uiPriority="61"/>
    <w:lsdException w:name="HTML Address" w:uiPriority="99"/>
    <w:lsdException w:name="List Table 1 Light Accent 6" w:uiPriority="46"/>
    <w:lsdException w:name="Light Shading Accent 2" w:uiPriority="60"/>
    <w:lsdException w:name="Hashtag" w:uiPriority="99" w:semiHidden="1" w:unhideWhenUsed="1"/>
    <w:lsdException w:name="Colorful Shading Accent 5" w:uiPriority="71"/>
    <w:lsdException w:name="Grid Table 5 Dark Accent 6" w:uiPriority="50"/>
    <w:lsdException w:name="Plain Table 4" w:uiPriority="44"/>
    <w:lsdException w:name="Medium Grid 2 Accent 3" w:uiPriority="68"/>
    <w:lsdException w:name="Table Professional" w:semiHidden="1" w:unhideWhenUsed="1"/>
    <w:lsdException w:name="Table Grid 7" w:semiHidden="1" w:unhideWhenUsed="1"/>
    <w:lsdException w:name="heading 3" w:qFormat="1"/>
    <w:lsdException w:name="Grid Table 1 Light Accent 4" w:uiPriority="46"/>
    <w:lsdException w:name="Table Colorful 1" w:semiHidden="1" w:unhideWhenUsed="1"/>
    <w:lsdException w:name="Table Grid 3" w:semiHidden="1" w:unhideWhenUsed="1"/>
    <w:lsdException w:name="Light Grid Accent 6" w:uiPriority="62"/>
    <w:lsdException w:name="Table Grid" w:qFormat="1"/>
    <w:lsdException w:name="List Table 2 Accent 3" w:uiPriority="47"/>
    <w:lsdException w:name="Table Theme" w:semiHidden="1" w:unhideWhenUsed="1"/>
    <w:lsdException w:name="Table Grid 4" w:semiHidden="1" w:unhideWhenUsed="1"/>
    <w:lsdException w:name="List Paragraph" w:uiPriority="99"/>
    <w:lsdException w:name="List Table 5 Dark Accent 6" w:uiPriority="50"/>
    <w:lsdException w:name="Light Grid Accent 3" w:uiPriority="62"/>
    <w:lsdException w:name="toc 6" w:uiPriority="99"/>
    <w:lsdException w:name="toc 8" w:uiPriority="99"/>
    <w:lsdException w:name="Light List" w:uiPriority="61"/>
    <w:lsdException w:name="Outline List 2" w:uiPriority="99" w:semiHidden="1" w:unhideWhenUsed="1"/>
    <w:lsdException w:name="List Table 7 Colorful Accent 2" w:uiPriority="52"/>
    <w:lsdException w:name="List Table 6 Colorful Accent 6" w:uiPriority="51"/>
    <w:lsdException w:name="Medium Shading 1" w:uiPriority="63"/>
    <w:lsdException w:name="Medium Shading 1 Accent 6" w:uiPriority="63"/>
    <w:lsdException w:name="Placeholder Text" w:uiPriority="99" w:semiHidden="1"/>
    <w:lsdException w:name="List Table 5 Dark" w:uiPriority="50"/>
    <w:lsdException w:name="heading 8" w:unhideWhenUsed="1" w:qFormat="1"/>
    <w:lsdException w:name="Colorful Grid Accent 5" w:uiPriority="73"/>
    <w:lsdException w:name="Medium Shading 2 Accent 1" w:uiPriority="64"/>
    <w:lsdException w:name="List Table 4 Accent 1" w:uiPriority="49"/>
    <w:lsdException w:name="heading 2" w:qFormat="1"/>
    <w:lsdException w:name="Grid Table 7 Colorful Accent 6" w:uiPriority="52"/>
    <w:lsdException w:name="Grid Table 1 Light Accent 2" w:uiPriority="46"/>
    <w:lsdException w:name="Medium Grid 1 Accent 2" w:uiPriority="67"/>
    <w:lsdException w:name="Light Grid Accent 5" w:uiPriority="62"/>
    <w:lsdException w:name="Table Web 1" w:semiHidden="1" w:unhideWhenUsed="1"/>
    <w:lsdException w:name="Grid Table 6 Colorful Accent 4" w:uiPriority="51"/>
    <w:lsdException w:name="toc 9" w:uiPriority="99"/>
    <w:lsdException w:name="TOC Heading" w:uiPriority="39" w:semiHidden="1" w:unhideWhenUsed="1" w:qFormat="1"/>
    <w:lsdException w:name="List Table 2 Accent 4" w:uiPriority="47"/>
    <w:lsdException w:name="List Table 6 Colorful Accent 5" w:uiPriority="51"/>
    <w:lsdException w:name="Grid Table 4 Accent 2" w:uiPriority="49"/>
    <w:lsdException w:name="Unresolved Mention" w:uiPriority="99" w:semiHidden="1" w:unhideWhenUsed="1"/>
    <w:lsdException w:name="Table List 2" w:semiHidden="1" w:unhideWhenUsed="1"/>
    <w:lsdException w:name="Table Simple 3" w:semiHidden="1" w:unhideWhenUsed="1"/>
    <w:lsdException w:name="Grid Table 2" w:uiPriority="47"/>
    <w:lsdException w:name="Colorful Shading Accent 1" w:uiPriority="71"/>
    <w:lsdException w:name="Grid Table 3 Accent 2" w:uiPriority="48"/>
    <w:lsdException w:name="HTML Acronym" w:uiPriority="99"/>
    <w:lsdException w:name="Table Subtle 2" w:semiHidden="1" w:unhideWhenUsed="1"/>
    <w:lsdException w:name="Grid Table 1 Light Accent 5" w:uiPriority="46"/>
    <w:lsdException w:name="Table Columns 4" w:semiHidden="1" w:unhideWhenUsed="1"/>
    <w:lsdException w:name="Plain Table 2" w:uiPriority="42"/>
    <w:lsdException w:name="HTML Sample" w:uiPriority="99"/>
    <w:lsdException w:name="Medium Grid 2 Accent 6" w:uiPriority="68"/>
    <w:lsdException w:name="Grid Table 4 Accent 1" w:uiPriority="49"/>
    <w:lsdException w:name="List Table 7 Colorful Accent 6" w:uiPriority="52"/>
    <w:lsdException w:name="Medium Shading 2 Accent 2" w:uiPriority="64"/>
    <w:lsdException w:name="Grid Table 7 Colorful Accent 3" w:uiPriority="52"/>
    <w:lsdException w:name="Grid Table 6 Colorful Accent 6" w:uiPriority="51"/>
    <w:lsdException w:name="Medium Grid 3 Accent 4" w:uiPriority="69"/>
    <w:lsdException w:name="Grid Table 2 Accent 3" w:uiPriority="47"/>
    <w:lsdException w:name="Smart Link" w:uiPriority="99" w:semiHidden="1" w:unhideWhenUsed="1"/>
    <w:lsdException w:name="List Table 4 Accent 2" w:uiPriority="49"/>
    <w:lsdException w:name="Subtle Emphasis" w:uiPriority="19" w:qFormat="1"/>
    <w:lsdException w:name="List Table 7 Colorful Accent 5" w:uiPriority="52"/>
    <w:lsdException w:name="Dark List Accent 3" w:uiPriority="70"/>
    <w:lsdException w:name="List Table 4" w:uiPriority="49"/>
    <w:lsdException w:name="Light Grid Accent 2" w:uiPriority="62"/>
    <w:lsdException w:name="List Table 5 Dark Accent 5" w:uiPriority="50"/>
    <w:lsdException w:name="List Table 2 Accent 6" w:uiPriority="47"/>
    <w:lsdException w:name="Grid Table 4 Accent 6" w:uiPriority="49"/>
    <w:lsdException w:name="Medium List 2 Accent 4" w:uiPriority="66"/>
    <w:lsdException w:name="heading 7" w:unhideWhenUsed="1" w:qFormat="1"/>
    <w:lsdException w:name="Medium Grid 2 Accent 5" w:uiPriority="68"/>
    <w:lsdException w:name="Intense Quote" w:uiPriority="99"/>
    <w:lsdException w:name="Light Shading Accent 6" w:uiPriority="60"/>
    <w:lsdException w:name="List Table 5 Dark Accent 2" w:uiPriority="50"/>
    <w:lsdException w:name="Light Shading" w:uiPriority="60"/>
    <w:lsdException w:name="Table Columns 1" w:semiHidden="1" w:unhideWhenUsed="1"/>
    <w:lsdException w:name="Grid Table 1 Light Accent 3" w:uiPriority="46"/>
    <w:lsdException w:name="Table List 3" w:semiHidden="1" w:unhideWhenUsed="1"/>
    <w:lsdException w:name="Medium Grid 2 Accent 2" w:uiPriority="68"/>
    <w:lsdException w:name="HTML Keyboard" w:uiPriority="99"/>
    <w:lsdException w:name="Grid Table 2 Accent 6" w:uiPriority="47"/>
    <w:lsdException w:name="Medium Grid 2 Accent 4" w:uiPriority="68"/>
    <w:lsdException w:name="Table Simple 2" w:semiHidden="1" w:unhideWhenUsed="1"/>
    <w:lsdException w:name="List Table 1 Light Accent 4" w:uiPriority="46"/>
    <w:lsdException w:name="Quote" w:uiPriority="99"/>
    <w:lsdException w:name="Grid Table 5 Dark Accent 2" w:uiPriority="50"/>
    <w:lsdException w:name="Grid Table 4 Accent 5" w:uiPriority="49"/>
    <w:lsdException w:name="Medium List 2 Accent 3" w:uiPriority="66"/>
    <w:lsdException w:name="List Table 5 Dark Accent 3" w:uiPriority="50"/>
    <w:lsdException w:name="Table Grid 1" w:semiHidden="1" w:unhideWhenUsed="1"/>
    <w:lsdException w:name="Table Columns 3" w:semiHidden="1" w:unhideWhenUsed="1"/>
    <w:lsdException w:name="Table Grid 6" w:semiHidden="1" w:unhideWhenUsed="1"/>
    <w:lsdException w:name="Strong" w:qFormat="1"/>
    <w:lsdException w:name="Medium Grid 3 Accent 1" w:uiPriority="69"/>
    <w:lsdException w:name="Emphasis" w:qFormat="1"/>
    <w:lsdException w:name="Table 3D effects 1" w:semiHidden="1" w:unhideWhenUsed="1"/>
    <w:lsdException w:name="Grid Table 1 Light Accent 1" w:uiPriority="46"/>
    <w:lsdException w:name="toc 1" w:uiPriority="99"/>
    <w:lsdException w:name="Light Shading Accent 5" w:uiPriority="60"/>
    <w:lsdException w:name="Medium List 1" w:uiPriority="65"/>
    <w:lsdException w:name="Colorful Shading Accent 6" w:uiPriority="71"/>
    <w:lsdException w:name="Medium Grid 1 Accent 3" w:uiPriority="67"/>
    <w:lsdException w:name="Grid Table 3 Accent 6" w:uiPriority="48"/>
    <w:lsdException w:name="Medium Shading 2 Accent 4" w:uiPriority="64"/>
    <w:lsdException w:name="No List" w:uiPriority="99" w:semiHidden="1" w:unhideWhenUsed="1"/>
    <w:lsdException w:name="Grid Table 3 Accent 3" w:uiPriority="48"/>
    <w:lsdException w:name="Medium Shading 1 Accent 4" w:uiPriority="63"/>
    <w:lsdException w:name="toc 7" w:uiPriority="99"/>
    <w:lsdException w:name="Medium Grid 1" w:uiPriority="67"/>
    <w:lsdException w:name="Grid Table 3 Accent 4" w:uiPriority="48"/>
    <w:lsdException w:name="List Table 7 Colorful Accent 1" w:uiPriority="52"/>
    <w:lsdException w:name="Medium Shading 2 Accent 3" w:uiPriority="64"/>
  </w:latentStyles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numbering" w:styleId="00000d" w:default="1">
    <w:name w:val="No List"/>
    <w:uiPriority w:val="99"/>
    <w:semiHidden w:val="1"/>
    <w:unhideWhenUsed w:val="1"/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8" Type="http://schemas.openxmlformats.org/officeDocument/2006/relationships/image" Target="media/image4.png" /><Relationship Id="rId7" Type="http://schemas.openxmlformats.org/officeDocument/2006/relationships/image" Target="media/image3.png" /><Relationship Id="rId5" Type="http://schemas.openxmlformats.org/officeDocument/2006/relationships/image" Target="media/image1.png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5" Type="http://schemas.openxmlformats.org/officeDocument/2006/relationships/image" Target="media/image21.png" /><Relationship Id="rId24" Type="http://schemas.openxmlformats.org/officeDocument/2006/relationships/image" Target="media/image20.png" /><Relationship Id="rId23" Type="http://schemas.openxmlformats.org/officeDocument/2006/relationships/image" Target="media/image19.png" /><Relationship Id="rId6" Type="http://schemas.openxmlformats.org/officeDocument/2006/relationships/image" Target="media/image2.png" /><Relationship Id="rId12" Type="http://schemas.openxmlformats.org/officeDocument/2006/relationships/image" Target="media/image8.png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3" Type="http://schemas.openxmlformats.org/officeDocument/2006/relationships/image" Target="media/image9.png" /><Relationship Id="rId21" Type="http://schemas.openxmlformats.org/officeDocument/2006/relationships/image" Target="media/image17.png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14" Type="http://schemas.openxmlformats.org/officeDocument/2006/relationships/image" Target="media/image10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22" Type="http://schemas.openxmlformats.org/officeDocument/2006/relationships/image" Target="media/image18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fontTable" Target="fontTable.xml" /><Relationship Id="rId15" Type="http://schemas.openxmlformats.org/officeDocument/2006/relationships/image" Target="media/image11.png" /><Relationship Id="rId20" Type="http://schemas.openxmlformats.org/officeDocument/2006/relationships/image" Target="media/image16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2026-04-09T03:07:16Z</dcterms:created>
  <dcterms:modified xsi:type="dcterms:W3CDTF">2026-04-09T03:07:16Z</dcterms:modified>
</cp:coreProperties>
</file>