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388B" w14:textId="278EA997" w:rsidR="00E36BDA" w:rsidRDefault="00472D74" w:rsidP="00472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共经历三次演变：</w:t>
      </w:r>
    </w:p>
    <w:p w14:paraId="3930FE0A" w14:textId="1F3099E6" w:rsidR="00472D74" w:rsidRDefault="00472D74" w:rsidP="00472D74">
      <w:pPr>
        <w:pStyle w:val="a3"/>
        <w:ind w:left="360" w:firstLineChars="0" w:firstLine="0"/>
      </w:pPr>
      <w:r>
        <w:rPr>
          <w:rFonts w:hint="eastAsia"/>
        </w:rPr>
        <w:t>（1）</w:t>
      </w:r>
      <w:r w:rsidR="00246F76" w:rsidRPr="00246F76">
        <w:t>20世纪20年代到二战前的凡尔赛—华盛顿体系</w:t>
      </w:r>
    </w:p>
    <w:p w14:paraId="02703068" w14:textId="70653E38" w:rsidR="00246F76" w:rsidRDefault="00246F76" w:rsidP="00246F76">
      <w:pPr>
        <w:pStyle w:val="a3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战后，各国势力发生变化，战胜国（英法俄）要求重新瓜分世界，调整其在欧洲、及亚非的秩序。巴黎和会和华盛顿会议的召开，标志着该体系的正式形成。会上形成了凡尔赛合约等一系列合约。</w:t>
      </w:r>
    </w:p>
    <w:p w14:paraId="5BB89492" w14:textId="7AD766CD" w:rsidR="00246F76" w:rsidRDefault="00246F76" w:rsidP="00246F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</w:t>
      </w:r>
      <w:r w:rsidRPr="00246F76">
        <w:t>1945-1991年，美苏对峙的两级格局</w:t>
      </w:r>
    </w:p>
    <w:p w14:paraId="3B345AA2" w14:textId="77777777" w:rsidR="00246F76" w:rsidRDefault="00246F76" w:rsidP="00246F76">
      <w:r>
        <w:t xml:space="preserve">       </w:t>
      </w:r>
      <w:r w:rsidRPr="00246F76">
        <w:rPr>
          <w:rFonts w:hint="eastAsia"/>
        </w:rPr>
        <w:t>二战后，美国经济、军事实力居于世界第一位，称霸世界的野心日益膨胀，同时，它也看到社会主义阵营苏联的“可怕”，为了“遏制”社会主义，美国提出了“冷战”政策。</w:t>
      </w:r>
    </w:p>
    <w:p w14:paraId="4135166B" w14:textId="60339418" w:rsidR="00246F76" w:rsidRDefault="00246F76" w:rsidP="00246F76">
      <w:pPr>
        <w:ind w:firstLineChars="300" w:firstLine="630"/>
      </w:pPr>
      <w:r>
        <w:rPr>
          <w:rFonts w:hint="eastAsia"/>
        </w:rPr>
        <w:t>美国政治上出台了杜鲁门主义（遏制共产主义，干涉别国内战），经济上制定了欧洲复兴计划（马歇尔计划），军事上：建立了北大西洋公约。</w:t>
      </w:r>
    </w:p>
    <w:p w14:paraId="6DDE4EAC" w14:textId="6C097E92" w:rsidR="00246F76" w:rsidRDefault="00246F76" w:rsidP="00246F76">
      <w:pPr>
        <w:ind w:firstLineChars="300" w:firstLine="630"/>
      </w:pPr>
      <w:r w:rsidRPr="00246F76">
        <w:rPr>
          <w:rFonts w:hint="eastAsia"/>
        </w:rPr>
        <w:t>苏联政治上成立东欧大家庭，团结壮大社会主义阵营，发展社会主义；经济上成立欧洲经互会，发展各成员国之间贸易，提升经济发展水平；军事上建立华约组织，用以对抗“北约”军事组织。世界美苏两级格局基本实现。</w:t>
      </w:r>
    </w:p>
    <w:p w14:paraId="797CBFE5" w14:textId="5D7B0629" w:rsidR="00246F76" w:rsidRDefault="00246F76" w:rsidP="00246F76">
      <w:pPr>
        <w:ind w:firstLineChars="200" w:firstLine="420"/>
      </w:pPr>
      <w:r>
        <w:rPr>
          <w:rFonts w:hint="eastAsia"/>
        </w:rPr>
        <w:t>（3）</w:t>
      </w:r>
      <w:r w:rsidRPr="00246F76">
        <w:t>20世纪90年代至今多极化趋势</w:t>
      </w:r>
    </w:p>
    <w:p w14:paraId="667F5A4D" w14:textId="69D5B1E5" w:rsidR="00246F76" w:rsidRDefault="00246F76" w:rsidP="00246F76">
      <w:pPr>
        <w:ind w:firstLineChars="300" w:firstLine="630"/>
      </w:pPr>
      <w:r>
        <w:rPr>
          <w:rFonts w:hint="eastAsia"/>
        </w:rPr>
        <w:t>由于高新技术的发展，伴随着东欧巨变，苏联解体，美苏对峙不复存在，世界政治格局发生了重大变化，暂时形成“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超多强”的世界局面，世界政治经济格局朝着多极化方向发展，但新的相对稳定的世界格局还没有形成。</w:t>
      </w:r>
    </w:p>
    <w:p w14:paraId="7689914D" w14:textId="3EB82971" w:rsidR="00246F76" w:rsidRDefault="00246F76" w:rsidP="00246F76">
      <w:pPr>
        <w:ind w:firstLineChars="300" w:firstLine="630"/>
      </w:pPr>
      <w:r>
        <w:rPr>
          <w:rFonts w:hint="eastAsia"/>
        </w:rPr>
        <w:t>从世界格局的形成过程来看，经济实力越来越占据决定性作用，各国致力于实现长期、稳定和持续的经济发展。</w:t>
      </w:r>
    </w:p>
    <w:p w14:paraId="69E77B78" w14:textId="77777777" w:rsidR="00246F76" w:rsidRDefault="00246F76" w:rsidP="00246F76">
      <w:pPr>
        <w:ind w:firstLineChars="300" w:firstLine="630"/>
      </w:pPr>
    </w:p>
    <w:p w14:paraId="56993CAF" w14:textId="60EB3D86" w:rsidR="009F0BE4" w:rsidRDefault="00246F76" w:rsidP="009F0BE4">
      <w:pPr>
        <w:ind w:firstLineChars="300" w:firstLine="630"/>
      </w:pPr>
      <w:r>
        <w:rPr>
          <w:rFonts w:hint="eastAsia"/>
        </w:rPr>
        <w:t>目前国际格局。经济上，</w:t>
      </w:r>
      <w:r w:rsidR="009F0BE4">
        <w:rPr>
          <w:rFonts w:hint="eastAsia"/>
          <w:color w:val="000000"/>
          <w:szCs w:val="21"/>
          <w:shd w:val="clear" w:color="auto" w:fill="FFFFFF"/>
        </w:rPr>
        <w:t>“去西方化”的态势正在加速推进，</w:t>
      </w:r>
      <w:r>
        <w:rPr>
          <w:rFonts w:hint="eastAsia"/>
        </w:rPr>
        <w:t>由于新冠肺炎疫情和部分地区冲突持续不断，</w:t>
      </w:r>
      <w:r w:rsidRPr="00246F76">
        <w:rPr>
          <w:rFonts w:hint="eastAsia"/>
        </w:rPr>
        <w:t>世界经济发展面临诸多困难，除中国外的主要经济体经济增长将明显放缓</w:t>
      </w:r>
      <w:r>
        <w:rPr>
          <w:rFonts w:hint="eastAsia"/>
        </w:rPr>
        <w:t>。政治上，俄乌战争，巴以冲突，冲突不断升级，</w:t>
      </w:r>
      <w:r w:rsidR="009F0BE4">
        <w:rPr>
          <w:rFonts w:hint="eastAsia"/>
        </w:rPr>
        <w:t>政治间的博弈不断白热化，</w:t>
      </w:r>
      <w:r w:rsidR="009F0BE4" w:rsidRPr="009F0BE4">
        <w:rPr>
          <w:rFonts w:hint="eastAsia"/>
        </w:rPr>
        <w:t>大国关系特别是欧洲局势及美欧关系</w:t>
      </w:r>
      <w:r w:rsidR="009F0BE4">
        <w:rPr>
          <w:rFonts w:hint="eastAsia"/>
        </w:rPr>
        <w:t>将</w:t>
      </w:r>
      <w:r w:rsidR="009F0BE4" w:rsidRPr="009F0BE4">
        <w:rPr>
          <w:rFonts w:hint="eastAsia"/>
        </w:rPr>
        <w:t>面临乌克兰危机、经济停滞、能源危机等一系列严峻考验</w:t>
      </w:r>
      <w:r w:rsidR="009F0BE4">
        <w:rPr>
          <w:rFonts w:hint="eastAsia"/>
        </w:rPr>
        <w:t>，欧美国家领导地位逐渐下降，发展中国家正</w:t>
      </w:r>
      <w:r w:rsidR="009F0BE4" w:rsidRPr="009F0BE4">
        <w:rPr>
          <w:rFonts w:hint="eastAsia"/>
        </w:rPr>
        <w:t>以前所未有的势头呈现出群体性独立自主式崛起</w:t>
      </w:r>
      <w:r w:rsidR="009F0BE4">
        <w:rPr>
          <w:rFonts w:hint="eastAsia"/>
        </w:rPr>
        <w:t>。</w:t>
      </w:r>
      <w:r w:rsidR="009F0BE4">
        <w:rPr>
          <w:rFonts w:hint="eastAsia"/>
          <w:color w:val="000000"/>
          <w:szCs w:val="21"/>
          <w:shd w:val="clear" w:color="auto" w:fill="FFFFFF"/>
        </w:rPr>
        <w:t>从全球观念角度看，西方民主、自由、人权理念遭到全球批判而呈现出前所未有的“去神话化”。</w:t>
      </w:r>
    </w:p>
    <w:p w14:paraId="38A0A91A" w14:textId="4FEC573A" w:rsidR="009F0BE4" w:rsidRDefault="009F0BE4" w:rsidP="009F0BE4">
      <w:pPr>
        <w:ind w:firstLineChars="300" w:firstLine="63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发展已成为世界主流政治话语。</w:t>
      </w:r>
    </w:p>
    <w:p w14:paraId="125175E7" w14:textId="77777777" w:rsidR="009F0BE4" w:rsidRDefault="009F0BE4" w:rsidP="009F0BE4">
      <w:pPr>
        <w:rPr>
          <w:color w:val="000000"/>
          <w:szCs w:val="21"/>
          <w:shd w:val="clear" w:color="auto" w:fill="FFFFFF"/>
        </w:rPr>
      </w:pPr>
    </w:p>
    <w:p w14:paraId="58025874" w14:textId="483FD263" w:rsidR="009F0BE4" w:rsidRPr="009F0BE4" w:rsidRDefault="009F0BE4" w:rsidP="009F0BE4">
      <w:pPr>
        <w:rPr>
          <w:color w:val="000000"/>
          <w:szCs w:val="21"/>
          <w:shd w:val="clear" w:color="auto" w:fill="FFFFFF"/>
        </w:rPr>
      </w:pPr>
      <w:r w:rsidRPr="009F0BE4">
        <w:rPr>
          <w:rFonts w:hint="eastAsia"/>
          <w:color w:val="000000"/>
          <w:sz w:val="44"/>
          <w:szCs w:val="44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．</w:t>
      </w:r>
      <w:r w:rsidRPr="009F0BE4">
        <w:rPr>
          <w:color w:val="000000"/>
          <w:szCs w:val="21"/>
          <w:shd w:val="clear" w:color="auto" w:fill="FFFFFF"/>
        </w:rPr>
        <w:t>9·11后，我们利用美国在反</w:t>
      </w:r>
      <w:proofErr w:type="gramStart"/>
      <w:r w:rsidRPr="009F0BE4">
        <w:rPr>
          <w:color w:val="000000"/>
          <w:szCs w:val="21"/>
          <w:shd w:val="clear" w:color="auto" w:fill="FFFFFF"/>
        </w:rPr>
        <w:t>恐问题</w:t>
      </w:r>
      <w:proofErr w:type="gramEnd"/>
      <w:r w:rsidRPr="009F0BE4">
        <w:rPr>
          <w:color w:val="000000"/>
          <w:szCs w:val="21"/>
          <w:shd w:val="clear" w:color="auto" w:fill="FFFFFF"/>
        </w:rPr>
        <w:t>上有求于我国的良机，沉重打击东突分子</w:t>
      </w:r>
      <w:proofErr w:type="gramStart"/>
      <w:r w:rsidRPr="009F0BE4">
        <w:rPr>
          <w:color w:val="000000"/>
          <w:szCs w:val="21"/>
          <w:shd w:val="clear" w:color="auto" w:fill="FFFFFF"/>
        </w:rPr>
        <w:t>”</w:t>
      </w:r>
      <w:proofErr w:type="gramEnd"/>
      <w:r w:rsidRPr="009F0BE4">
        <w:rPr>
          <w:color w:val="000000"/>
          <w:szCs w:val="21"/>
          <w:shd w:val="clear" w:color="auto" w:fill="FFFFFF"/>
        </w:rPr>
        <w:t>势力，维护了国家稳定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14:paraId="5DCB95FA" w14:textId="77777777" w:rsidR="009F0BE4" w:rsidRDefault="009F0BE4" w:rsidP="009F0BE4">
      <w:pPr>
        <w:rPr>
          <w:color w:val="000000"/>
          <w:szCs w:val="21"/>
          <w:shd w:val="clear" w:color="auto" w:fill="FFFFFF"/>
        </w:rPr>
      </w:pPr>
      <w:r w:rsidRPr="009F0BE4">
        <w:rPr>
          <w:rFonts w:hint="eastAsia"/>
          <w:color w:val="000000"/>
          <w:szCs w:val="21"/>
          <w:shd w:val="clear" w:color="auto" w:fill="FFFFFF"/>
        </w:rPr>
        <w:t>国家利益的核心</w:t>
      </w:r>
      <w:r w:rsidRPr="009F0BE4">
        <w:rPr>
          <w:color w:val="000000"/>
          <w:szCs w:val="21"/>
          <w:shd w:val="clear" w:color="auto" w:fill="FFFFFF"/>
        </w:rPr>
        <w:t>:独立与生存、稳定与发展、国际参与</w:t>
      </w:r>
      <w:r>
        <w:rPr>
          <w:rFonts w:hint="eastAsia"/>
          <w:color w:val="000000"/>
          <w:szCs w:val="21"/>
          <w:shd w:val="clear" w:color="auto" w:fill="FFFFFF"/>
        </w:rPr>
        <w:t>；</w:t>
      </w:r>
    </w:p>
    <w:p w14:paraId="254EE2D1" w14:textId="77777777" w:rsidR="009F0BE4" w:rsidRDefault="009F0BE4" w:rsidP="009F0BE4">
      <w:pPr>
        <w:rPr>
          <w:color w:val="000000"/>
          <w:szCs w:val="21"/>
          <w:shd w:val="clear" w:color="auto" w:fill="FFFFFF"/>
        </w:rPr>
      </w:pPr>
      <w:r w:rsidRPr="009F0BE4">
        <w:rPr>
          <w:color w:val="000000"/>
          <w:szCs w:val="21"/>
          <w:shd w:val="clear" w:color="auto" w:fill="FFFFFF"/>
        </w:rPr>
        <w:t>国家利益是国家对外活动的出发点和归宿</w:t>
      </w:r>
      <w:r>
        <w:rPr>
          <w:rFonts w:hint="eastAsia"/>
          <w:color w:val="000000"/>
          <w:szCs w:val="21"/>
          <w:shd w:val="clear" w:color="auto" w:fill="FFFFFF"/>
        </w:rPr>
        <w:t>；</w:t>
      </w:r>
    </w:p>
    <w:p w14:paraId="126B0375" w14:textId="2E704D36" w:rsidR="009F0BE4" w:rsidRDefault="009F0BE4" w:rsidP="009F0BE4">
      <w:pPr>
        <w:rPr>
          <w:color w:val="000000"/>
          <w:szCs w:val="21"/>
          <w:shd w:val="clear" w:color="auto" w:fill="FFFFFF"/>
        </w:rPr>
      </w:pPr>
      <w:r w:rsidRPr="009F0BE4">
        <w:rPr>
          <w:rFonts w:hint="eastAsia"/>
          <w:color w:val="000000"/>
          <w:szCs w:val="21"/>
          <w:shd w:val="clear" w:color="auto" w:fill="FFFFFF"/>
        </w:rPr>
        <w:t>国家利益是主权国家制定和实施对外政策的基本依据，是其对外活动的主要目的</w:t>
      </w:r>
      <w:r>
        <w:rPr>
          <w:rFonts w:hint="eastAsia"/>
          <w:color w:val="000000"/>
          <w:szCs w:val="21"/>
          <w:shd w:val="clear" w:color="auto" w:fill="FFFFFF"/>
        </w:rPr>
        <w:t>；</w:t>
      </w:r>
    </w:p>
    <w:p w14:paraId="536E69EE" w14:textId="66457A20" w:rsidR="009F0BE4" w:rsidRDefault="009F0BE4" w:rsidP="009F0BE4">
      <w:pPr>
        <w:rPr>
          <w:color w:val="000000"/>
          <w:szCs w:val="21"/>
          <w:shd w:val="clear" w:color="auto" w:fill="FFFFFF"/>
        </w:rPr>
      </w:pPr>
      <w:r w:rsidRPr="009F0BE4">
        <w:rPr>
          <w:rFonts w:hint="eastAsia"/>
          <w:color w:val="000000"/>
          <w:szCs w:val="21"/>
          <w:shd w:val="clear" w:color="auto" w:fill="FFFFFF"/>
        </w:rPr>
        <w:t>国家间的共同的利益是国家合作的基础，利益的对立是国家间分歧、磨擦乃至冲突的根源。</w:t>
      </w:r>
    </w:p>
    <w:p w14:paraId="322130AC" w14:textId="18D72B4D" w:rsidR="00373480" w:rsidRDefault="00373480" w:rsidP="009F0BE4">
      <w:pPr>
        <w:rPr>
          <w:color w:val="000000"/>
          <w:szCs w:val="21"/>
          <w:shd w:val="clear" w:color="auto" w:fill="FFFFFF"/>
        </w:rPr>
      </w:pPr>
    </w:p>
    <w:p w14:paraId="00F41F0E" w14:textId="77777777" w:rsidR="00373480" w:rsidRDefault="00373480" w:rsidP="009F0BE4">
      <w:pPr>
        <w:rPr>
          <w:color w:val="000000"/>
          <w:szCs w:val="21"/>
          <w:shd w:val="clear" w:color="auto" w:fill="FFFFFF"/>
        </w:rPr>
      </w:pPr>
    </w:p>
    <w:p w14:paraId="7D7B8715" w14:textId="690E7185" w:rsidR="00794161" w:rsidRDefault="00373480" w:rsidP="00E97E64">
      <w:pPr>
        <w:rPr>
          <w:rFonts w:asciiTheme="minorEastAsia" w:hAnsiTheme="minorEastAsia" w:hint="eastAsia"/>
          <w:color w:val="333333"/>
          <w:shd w:val="clear" w:color="auto" w:fill="FFFFFF"/>
        </w:rPr>
      </w:pPr>
      <w:r w:rsidRPr="00E97E64">
        <w:rPr>
          <w:rFonts w:hint="eastAsia"/>
          <w:color w:val="000000"/>
          <w:sz w:val="44"/>
          <w:szCs w:val="44"/>
          <w:shd w:val="clear" w:color="auto" w:fill="FFFFFF"/>
        </w:rPr>
        <w:t>3</w:t>
      </w:r>
      <w:r>
        <w:rPr>
          <w:color w:val="000000"/>
          <w:szCs w:val="21"/>
          <w:shd w:val="clear" w:color="auto" w:fill="FFFFFF"/>
        </w:rPr>
        <w:t>.</w:t>
      </w:r>
      <w:r w:rsidRPr="0037348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373480">
        <w:rPr>
          <w:rFonts w:asciiTheme="minorEastAsia" w:hAnsiTheme="minorEastAsia" w:hint="eastAsia"/>
          <w:color w:val="333333"/>
          <w:shd w:val="clear" w:color="auto" w:fill="FFFFFF"/>
        </w:rPr>
        <w:t>要始终树立国家利益高于一切的观念。国家安全涉及的国家社会生活的方方面面，是国家、民族生存与发展的首要保障。科学技术是没有国界的，但知识分子不能没有自己的祖国。所以，把国家安全放在高于一切的地位，是国家利益的需要，又是个人安全的需要，也是世界各国的一致要求。</w:t>
      </w:r>
    </w:p>
    <w:p w14:paraId="5E20B5B4" w14:textId="6854109F" w:rsidR="00373480" w:rsidRDefault="00E97E64" w:rsidP="009F0BE4">
      <w:pPr>
        <w:rPr>
          <w:rFonts w:eastAsiaTheme="minorHAnsi"/>
          <w:color w:val="333333"/>
          <w:shd w:val="clear" w:color="auto" w:fill="FFFFFF"/>
        </w:rPr>
      </w:pPr>
      <w:r w:rsidRPr="00E97E64">
        <w:rPr>
          <w:rFonts w:eastAsiaTheme="minorHAnsi" w:hint="eastAsia"/>
          <w:color w:val="333333"/>
          <w:shd w:val="clear" w:color="auto" w:fill="FFFFFF"/>
        </w:rPr>
        <w:t>要努力熟悉有关国家安全的活动、法规。有人统计，涉及有关国家安全和保密工作的法律、</w:t>
      </w:r>
      <w:r w:rsidRPr="00E97E64">
        <w:rPr>
          <w:rFonts w:eastAsiaTheme="minorHAnsi" w:hint="eastAsia"/>
          <w:color w:val="333333"/>
          <w:shd w:val="clear" w:color="auto" w:fill="FFFFFF"/>
        </w:rPr>
        <w:lastRenderedPageBreak/>
        <w:t>法规、规章制度有一百多种，我们都应该有所了解，弄清什么是合法，什么是违法，可以做什么，不能做什么。其中，特别应当熟悉以下一些法律、法规：宪法、国家安全法、保密法、刑法、刑事诉讼法、科学技术保密规定、出国留学人员守则等等，对遇到的法律界线不清的问题．要肯学、勤问、慎行。</w:t>
      </w:r>
    </w:p>
    <w:p w14:paraId="737B424B" w14:textId="1E563111" w:rsidR="00E97E64" w:rsidRPr="00E97E64" w:rsidRDefault="00E97E64" w:rsidP="009F0BE4">
      <w:pPr>
        <w:rPr>
          <w:rFonts w:eastAsiaTheme="minorHAnsi" w:hint="eastAsia"/>
          <w:color w:val="333333"/>
          <w:shd w:val="clear" w:color="auto" w:fill="FFFFFF"/>
        </w:rPr>
      </w:pPr>
      <w:r w:rsidRPr="00E97E64">
        <w:rPr>
          <w:rFonts w:eastAsiaTheme="minorHAnsi" w:hint="eastAsia"/>
          <w:color w:val="333333"/>
          <w:shd w:val="clear" w:color="auto" w:fill="FFFFFF"/>
        </w:rPr>
        <w:t>要善于识到各种伪装。从理论上讲，有关国家安全的常识、规定都比较完善了，依规行事不会出什么大问题，但是，实际生活比我们想象的要复杂得多。比如，有的间谍情报人员采用五花八门的手段，套取国家秘密、科技政治情报和内部情况。如果丧失警惕，就可能上当受骗，甚至违法犯罪。因此，在对外交往中，既要热情友好，又要内外有别、不卑不亢；既要珍惜个人友谊，又要牢记国家利益；既可争取各种帮助、资助，又不失国格、人格。识别</w:t>
      </w:r>
      <w:proofErr w:type="gramStart"/>
      <w:r w:rsidRPr="00E97E64">
        <w:rPr>
          <w:rFonts w:eastAsiaTheme="minorHAnsi" w:hint="eastAsia"/>
          <w:color w:val="333333"/>
          <w:shd w:val="clear" w:color="auto" w:fill="FFFFFF"/>
        </w:rPr>
        <w:t>伪装既</w:t>
      </w:r>
      <w:proofErr w:type="gramEnd"/>
      <w:r w:rsidRPr="00E97E64">
        <w:rPr>
          <w:rFonts w:eastAsiaTheme="minorHAnsi" w:hint="eastAsia"/>
          <w:color w:val="333333"/>
          <w:shd w:val="clear" w:color="auto" w:fill="FFFFFF"/>
        </w:rPr>
        <w:t>难又易，关键就在淡泊名利情a对发现的别有用心者．要依法及时举报，进行斗争，决不准其恣意</w:t>
      </w:r>
      <w:proofErr w:type="gramStart"/>
      <w:r w:rsidRPr="00E97E64">
        <w:rPr>
          <w:rFonts w:eastAsiaTheme="minorHAnsi" w:hint="eastAsia"/>
          <w:color w:val="333333"/>
          <w:shd w:val="clear" w:color="auto" w:fill="FFFFFF"/>
        </w:rPr>
        <w:t>妄</w:t>
      </w:r>
      <w:proofErr w:type="gramEnd"/>
      <w:r w:rsidRPr="00E97E64">
        <w:rPr>
          <w:rFonts w:eastAsiaTheme="minorHAnsi" w:hint="eastAsia"/>
          <w:color w:val="333333"/>
          <w:shd w:val="clear" w:color="auto" w:fill="FFFFFF"/>
        </w:rPr>
        <w:t>行。</w:t>
      </w:r>
    </w:p>
    <w:sectPr w:rsidR="00E97E64" w:rsidRPr="00E9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5505F"/>
    <w:multiLevelType w:val="hybridMultilevel"/>
    <w:tmpl w:val="E7C6196E"/>
    <w:lvl w:ilvl="0" w:tplc="F696A128">
      <w:start w:val="1"/>
      <w:numFmt w:val="decimal"/>
      <w:lvlText w:val="%1，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891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E5"/>
    <w:rsid w:val="00246F76"/>
    <w:rsid w:val="00373480"/>
    <w:rsid w:val="00472D74"/>
    <w:rsid w:val="00794161"/>
    <w:rsid w:val="009F0BE4"/>
    <w:rsid w:val="00E014E5"/>
    <w:rsid w:val="00E36BDA"/>
    <w:rsid w:val="00E9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1FA6"/>
  <w15:chartTrackingRefBased/>
  <w15:docId w15:val="{B58A3882-D8EE-4915-8CD6-9818EA63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5</cp:revision>
  <dcterms:created xsi:type="dcterms:W3CDTF">2023-11-02T09:40:00Z</dcterms:created>
  <dcterms:modified xsi:type="dcterms:W3CDTF">2023-11-02T13:11:00Z</dcterms:modified>
</cp:coreProperties>
</file>