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480" w:after="480" w:line="400" w:lineRule="exact"/>
        <w:jc w:val="center"/>
        <w:rPr>
          <w:b/>
          <w:color w:val="0000FF"/>
          <w:sz w:val="36"/>
        </w:rPr>
      </w:pPr>
      <w:bookmarkStart w:id="2" w:name="_GoBack"/>
      <w:bookmarkEnd w:id="2"/>
      <w:r>
        <w:rPr>
          <w:b/>
          <w:color w:val="0000FF"/>
          <w:sz w:val="36"/>
        </w:rPr>
        <w:t>《微信小程序综合实践》实验报告五</w:t>
      </w:r>
    </w:p>
    <w:p>
      <w:pPr>
        <w:pStyle w:val="4"/>
        <w:spacing w:after="360" w:line="400" w:lineRule="exact"/>
        <w:ind w:firstLine="0"/>
        <w:jc w:val="center"/>
        <w:rPr>
          <w:b/>
          <w:color w:val="0000FF"/>
          <w:sz w:val="30"/>
        </w:rPr>
      </w:pPr>
      <w:r>
        <w:rPr>
          <w:b/>
          <w:color w:val="0000FF"/>
          <w:sz w:val="30"/>
        </w:rPr>
        <w:t>小程序实战 —— 音乐小程序制作</w:t>
      </w:r>
    </w:p>
    <w:p>
      <w:pPr>
        <w:spacing w:after="156" w:line="400" w:lineRule="exact"/>
        <w:rPr>
          <w:b/>
          <w:sz w:val="28"/>
          <w:u w:val="single"/>
        </w:rPr>
      </w:pPr>
      <w:r>
        <w:rPr>
          <w:b/>
          <w:sz w:val="28"/>
        </w:rPr>
        <w:t>姓名</w:t>
      </w:r>
      <w:r>
        <w:rPr>
          <w:b/>
          <w:sz w:val="28"/>
          <w:u w:val="single"/>
        </w:rPr>
        <w:t xml:space="preserve">___  __ _         </w:t>
      </w:r>
      <w:r>
        <w:rPr>
          <w:b/>
          <w:sz w:val="28"/>
        </w:rPr>
        <w:t xml:space="preserve">           专    业</w:t>
      </w:r>
      <w:r>
        <w:rPr>
          <w:b/>
          <w:sz w:val="28"/>
          <w:u w:val="single"/>
        </w:rPr>
        <w:t xml:space="preserve">                  </w:t>
      </w:r>
    </w:p>
    <w:p>
      <w:pPr>
        <w:spacing w:after="156" w:line="400" w:lineRule="exact"/>
        <w:rPr>
          <w:b/>
          <w:sz w:val="28"/>
          <w:u w:val="single"/>
        </w:rPr>
      </w:pPr>
      <w:r>
        <w:rPr>
          <w:b/>
          <w:sz w:val="28"/>
        </w:rPr>
        <w:t>学号</w:t>
      </w:r>
      <w:r>
        <w:rPr>
          <w:b/>
          <w:sz w:val="28"/>
          <w:u w:val="single"/>
        </w:rPr>
        <w:t xml:space="preserve">                  </w:t>
      </w:r>
      <w:r>
        <w:rPr>
          <w:b/>
          <w:sz w:val="28"/>
        </w:rPr>
        <w:t xml:space="preserve">           联系方式</w:t>
      </w:r>
      <w:r>
        <w:rPr>
          <w:b/>
          <w:sz w:val="28"/>
          <w:u w:val="single"/>
        </w:rPr>
        <w:t xml:space="preserve">                  </w:t>
      </w:r>
    </w:p>
    <w:p>
      <w:pPr>
        <w:pStyle w:val="2"/>
        <w:spacing w:before="240" w:after="240" w:line="400" w:lineRule="exact"/>
        <w:rPr>
          <w:rFonts w:ascii="Times New Roman" w:hAnsi="Times New Roman" w:eastAsia="宋体"/>
          <w:color w:val="333399"/>
          <w:sz w:val="28"/>
          <w:szCs w:val="28"/>
        </w:rPr>
      </w:pPr>
      <w:r>
        <w:rPr>
          <w:rFonts w:ascii="Times New Roman" w:hAnsi="Times New Roman" w:eastAsia="宋体"/>
          <w:color w:val="333399"/>
          <w:sz w:val="28"/>
          <w:szCs w:val="28"/>
        </w:rPr>
        <w:t>一、实验目的</w:t>
      </w:r>
    </w:p>
    <w:p>
      <w:pPr>
        <w:spacing w:line="400" w:lineRule="exact"/>
        <w:ind w:firstLine="412"/>
      </w:pPr>
      <w:bookmarkStart w:id="0" w:name="OLE_LINK1"/>
      <w:bookmarkStart w:id="1" w:name="OLE_LINK2"/>
      <w:r>
        <w:rPr>
          <w:rFonts w:hint="eastAsia"/>
        </w:rPr>
        <w:t>1</w:t>
      </w:r>
      <w:r>
        <w:t>. 通过本次实验综合运用网页前端知识，完成音乐小程序设计制作全过程</w:t>
      </w:r>
      <w:r>
        <w:rPr>
          <w:rFonts w:hint="eastAsia"/>
        </w:rPr>
        <w:t>；</w:t>
      </w:r>
    </w:p>
    <w:p>
      <w:pPr>
        <w:spacing w:line="400" w:lineRule="exact"/>
        <w:ind w:firstLine="412"/>
      </w:pPr>
      <w:r>
        <w:t>2. 掌握使用 wxml 对小程序进行基本页面布局的基本方法</w:t>
      </w:r>
      <w:r>
        <w:rPr>
          <w:rFonts w:hint="eastAsia"/>
        </w:rPr>
        <w:t>；</w:t>
      </w:r>
    </w:p>
    <w:p>
      <w:pPr>
        <w:spacing w:line="400" w:lineRule="exact"/>
        <w:ind w:firstLine="412"/>
      </w:pPr>
      <w:r>
        <w:rPr>
          <w:rFonts w:hint="eastAsia"/>
        </w:rPr>
        <w:t>3</w:t>
      </w:r>
      <w:r>
        <w:t>. 熟练使用 wxss 对小程序的页面进行合理布局</w:t>
      </w:r>
      <w:r>
        <w:rPr>
          <w:rFonts w:hint="eastAsia"/>
        </w:rPr>
        <w:t>；</w:t>
      </w:r>
    </w:p>
    <w:p>
      <w:pPr>
        <w:spacing w:line="400" w:lineRule="exact"/>
        <w:ind w:firstLine="412"/>
      </w:pPr>
      <w:r>
        <w:rPr>
          <w:rFonts w:hint="eastAsia"/>
        </w:rPr>
        <w:t>4</w:t>
      </w:r>
      <w:r>
        <w:t>. 掌握小程序生命周期函数的用法，能使用 JavaScript 在小程序页面加载前对资源进行初始化</w:t>
      </w:r>
      <w:r>
        <w:rPr>
          <w:rFonts w:hint="eastAsia"/>
        </w:rPr>
        <w:t>；</w:t>
      </w:r>
    </w:p>
    <w:p>
      <w:pPr>
        <w:spacing w:line="400" w:lineRule="exact"/>
        <w:ind w:firstLine="412"/>
      </w:pPr>
      <w:r>
        <w:rPr>
          <w:rFonts w:hint="eastAsia"/>
        </w:rPr>
        <w:t>5</w:t>
      </w:r>
      <w:r>
        <w:t>. 掌握模块化的基本技能，能进行组件复用</w:t>
      </w:r>
      <w:r>
        <w:rPr>
          <w:rFonts w:hint="eastAsia"/>
        </w:rPr>
        <w:t>；</w:t>
      </w:r>
    </w:p>
    <w:p>
      <w:pPr>
        <w:spacing w:line="400" w:lineRule="exact"/>
        <w:ind w:firstLine="412"/>
      </w:pPr>
      <w:r>
        <w:rPr>
          <w:rFonts w:hint="eastAsia"/>
        </w:rPr>
        <w:t>6</w:t>
      </w:r>
      <w:r>
        <w:t>. 掌握小程序页面基本属性的配置方法，能对页面进行个性化设置</w:t>
      </w:r>
      <w:r>
        <w:rPr>
          <w:rFonts w:hint="eastAsia"/>
        </w:rPr>
        <w:t>；</w:t>
      </w:r>
    </w:p>
    <w:p>
      <w:pPr>
        <w:spacing w:line="400" w:lineRule="exact"/>
        <w:ind w:firstLine="412"/>
      </w:pPr>
      <w:r>
        <w:rPr>
          <w:rFonts w:hint="eastAsia"/>
        </w:rPr>
        <w:t>7</w:t>
      </w:r>
      <w:r>
        <w:t>. 掌握小程序静态数据加载的方法</w:t>
      </w:r>
      <w:r>
        <w:rPr>
          <w:rFonts w:hint="eastAsia"/>
        </w:rPr>
        <w:t>；</w:t>
      </w:r>
    </w:p>
    <w:bookmarkEnd w:id="0"/>
    <w:bookmarkEnd w:id="1"/>
    <w:p>
      <w:pPr>
        <w:pStyle w:val="2"/>
        <w:spacing w:before="240" w:after="240" w:line="400" w:lineRule="exact"/>
        <w:rPr>
          <w:rFonts w:ascii="Times New Roman" w:hAnsi="Times New Roman" w:eastAsia="宋体"/>
          <w:color w:val="333399"/>
          <w:sz w:val="28"/>
          <w:szCs w:val="28"/>
        </w:rPr>
      </w:pPr>
      <w:r>
        <w:rPr>
          <w:rFonts w:hint="eastAsia" w:ascii="Times New Roman" w:hAnsi="Times New Roman" w:eastAsia="宋体"/>
          <w:color w:val="333399"/>
          <w:sz w:val="28"/>
          <w:szCs w:val="28"/>
        </w:rPr>
        <w:t>二、</w:t>
      </w:r>
      <w:r>
        <w:rPr>
          <w:rFonts w:ascii="Times New Roman" w:hAnsi="Times New Roman" w:eastAsia="宋体"/>
          <w:color w:val="333399"/>
          <w:sz w:val="28"/>
          <w:szCs w:val="28"/>
        </w:rPr>
        <w:t>实验内容及要求</w:t>
      </w:r>
    </w:p>
    <w:p>
      <w:pPr>
        <w:spacing w:line="400" w:lineRule="exact"/>
        <w:ind w:firstLine="482" w:firstLineChars="200"/>
        <w:rPr>
          <w:b/>
          <w:color w:val="FF0000"/>
        </w:rPr>
      </w:pPr>
      <w:r>
        <w:rPr>
          <w:b/>
          <w:color w:val="FF0000"/>
        </w:rPr>
        <w:t>准备工作：为了方便后续的学习和实践，建议同学们自带电脑，在自己电脑上进行实验内容，并完成实验报告。本次实验为基础内容，认真完成本次实验内容即可掌握开发微信小程序的基本工具使用。</w:t>
      </w:r>
    </w:p>
    <w:p>
      <w:pPr>
        <w:numPr>
          <w:ilvl w:val="0"/>
          <w:numId w:val="1"/>
        </w:numPr>
        <w:spacing w:before="120" w:after="120" w:line="400" w:lineRule="exact"/>
        <w:rPr>
          <w:b/>
        </w:rPr>
      </w:pPr>
      <w:r>
        <w:rPr>
          <w:b/>
        </w:rPr>
        <w:t>实验内容</w:t>
      </w:r>
    </w:p>
    <w:p>
      <w:pPr>
        <w:pStyle w:val="15"/>
        <w:numPr>
          <w:ilvl w:val="0"/>
          <w:numId w:val="2"/>
        </w:numPr>
        <w:spacing w:line="400" w:lineRule="exact"/>
        <w:ind w:firstLineChars="0"/>
        <w:rPr>
          <w:bCs/>
        </w:rPr>
      </w:pPr>
      <w:r>
        <w:rPr>
          <w:bCs/>
        </w:rPr>
        <w:t>对音乐小程序进行功能分析，找到小程序编写入手点</w:t>
      </w:r>
      <w:r>
        <w:rPr>
          <w:rFonts w:hint="eastAsia"/>
          <w:bCs/>
        </w:rPr>
        <w:t>；</w:t>
      </w:r>
    </w:p>
    <w:p>
      <w:pPr>
        <w:numPr>
          <w:ilvl w:val="0"/>
          <w:numId w:val="2"/>
        </w:numPr>
        <w:spacing w:line="400" w:lineRule="exact"/>
        <w:rPr>
          <w:bCs/>
        </w:rPr>
      </w:pPr>
      <w:r>
        <w:rPr>
          <w:bCs/>
        </w:rPr>
        <w:t>对页面数据进行渲染，并对相应的布局设置样式；</w:t>
      </w:r>
    </w:p>
    <w:p>
      <w:pPr>
        <w:numPr>
          <w:ilvl w:val="0"/>
          <w:numId w:val="2"/>
        </w:numPr>
        <w:spacing w:line="400" w:lineRule="exact"/>
        <w:rPr>
          <w:bCs/>
        </w:rPr>
      </w:pPr>
      <w:r>
        <w:rPr>
          <w:bCs/>
        </w:rPr>
        <w:t>将相同逻辑抽象成组件，通过父子组件传值和循环渲染完成复杂页面</w:t>
      </w:r>
      <w:r>
        <w:rPr>
          <w:rFonts w:hint="eastAsia"/>
          <w:bCs/>
        </w:rPr>
        <w:t>；</w:t>
      </w:r>
    </w:p>
    <w:p>
      <w:pPr>
        <w:numPr>
          <w:ilvl w:val="0"/>
          <w:numId w:val="2"/>
        </w:numPr>
        <w:spacing w:line="400" w:lineRule="exact"/>
        <w:rPr>
          <w:bCs/>
        </w:rPr>
      </w:pPr>
      <w:r>
        <w:rPr>
          <w:bCs/>
        </w:rPr>
        <w:t>自定义数据配置，通过引入本地自定义数据配置，对页面进行渲染</w:t>
      </w:r>
      <w:r>
        <w:rPr>
          <w:rFonts w:hint="eastAsia"/>
          <w:bCs/>
        </w:rPr>
        <w:t>；</w:t>
      </w:r>
    </w:p>
    <w:p>
      <w:pPr>
        <w:numPr>
          <w:ilvl w:val="0"/>
          <w:numId w:val="1"/>
        </w:numPr>
        <w:spacing w:before="120" w:after="120" w:line="400" w:lineRule="exact"/>
        <w:rPr>
          <w:b/>
        </w:rPr>
      </w:pPr>
      <w:r>
        <w:rPr>
          <w:b/>
        </w:rPr>
        <w:t>实验步骤（仔细阅读，按照步骤</w:t>
      </w:r>
      <w:r>
        <w:rPr>
          <w:rFonts w:hint="eastAsia"/>
          <w:b/>
        </w:rPr>
        <w:t>完成实验</w:t>
      </w:r>
      <w:r>
        <w:rPr>
          <w:b/>
        </w:rPr>
        <w:t>）</w:t>
      </w:r>
    </w:p>
    <w:p>
      <w:pPr>
        <w:spacing w:before="120" w:after="120" w:line="400" w:lineRule="exact"/>
        <w:rPr>
          <w:b/>
          <w:color w:val="FF0000"/>
        </w:rPr>
      </w:pPr>
      <w:r>
        <w:rPr>
          <w:rFonts w:hint="eastAsia"/>
          <w:b/>
          <w:color w:val="FF0000"/>
        </w:rPr>
        <w:t>（本次实验用到的静态资源文件可见学在浙大上的附件）</w:t>
      </w:r>
    </w:p>
    <w:p>
      <w:pPr>
        <w:pStyle w:val="15"/>
        <w:numPr>
          <w:ilvl w:val="0"/>
          <w:numId w:val="3"/>
        </w:numPr>
        <w:spacing w:line="400" w:lineRule="exact"/>
        <w:ind w:left="785" w:hanging="360" w:firstLineChars="0"/>
        <w:rPr>
          <w:bCs/>
        </w:rPr>
      </w:pPr>
      <w:r>
        <w:rPr>
          <w:bCs/>
        </w:rPr>
        <w:t>对音乐小程序进行功能分析，为实际页面编写做准备</w:t>
      </w:r>
    </w:p>
    <w:p>
      <w:pPr>
        <w:numPr>
          <w:ilvl w:val="0"/>
          <w:numId w:val="4"/>
        </w:numPr>
        <w:spacing w:line="400" w:lineRule="exact"/>
      </w:pPr>
      <w:r>
        <w:t>查看音乐小程序效果图</w:t>
      </w:r>
      <w:r>
        <w:rPr>
          <w:rFonts w:hint="eastAsia"/>
        </w:rPr>
        <w:t>。</w:t>
      </w:r>
    </w:p>
    <w:p>
      <w:pPr>
        <w:spacing w:line="400" w:lineRule="exact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560320" cy="4534535"/>
            <wp:effectExtent l="0" t="0" r="0" b="0"/>
            <wp:wrapTopAndBottom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30475" cy="4526280"/>
            <wp:effectExtent l="0" t="0" r="3175" b="762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4"/>
        </w:numPr>
        <w:spacing w:line="400" w:lineRule="exact"/>
      </w:pPr>
      <w:r>
        <w:t>对效果图进行分析，确定小程序的页面结构</w:t>
      </w:r>
      <w:r>
        <w:rPr>
          <w:rFonts w:hint="eastAsia"/>
        </w:rPr>
        <w:t>。</w:t>
      </w:r>
    </w:p>
    <w:p>
      <w:pPr>
        <w:spacing w:line="400" w:lineRule="exact"/>
        <w:ind w:left="420" w:firstLine="420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527685</wp:posOffset>
            </wp:positionV>
            <wp:extent cx="2237105" cy="2423160"/>
            <wp:effectExtent l="0" t="0" r="0" b="0"/>
            <wp:wrapTopAndBottom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通过效果图可以看出，该小程序主要包含三个页面，在 pages 目录下分别新建三个页面对该页面进行编写：</w:t>
      </w:r>
    </w:p>
    <w:p>
      <w:pPr>
        <w:numPr>
          <w:ilvl w:val="0"/>
          <w:numId w:val="4"/>
        </w:numPr>
        <w:spacing w:line="400" w:lineRule="exact"/>
      </w:pPr>
      <w:r>
        <w:t>完成页面的基本设置，为页面开发做准备</w:t>
      </w:r>
      <w:r>
        <w:rPr>
          <w:rFonts w:hint="eastAsia"/>
        </w:rPr>
        <w:t>。</w:t>
      </w:r>
    </w:p>
    <w:p>
      <w:pPr>
        <w:numPr>
          <w:ilvl w:val="0"/>
          <w:numId w:val="5"/>
        </w:numPr>
        <w:spacing w:line="400" w:lineRule="exact"/>
      </w:pPr>
      <w:r>
        <w:t>在 app.json 中pages 数组中对三个页面进行注册</w:t>
      </w:r>
      <w:r>
        <w:rPr>
          <w:rFonts w:hint="eastAsia"/>
        </w:rPr>
        <w:t>；</w:t>
      </w:r>
    </w:p>
    <w:p>
      <w:pPr>
        <w:numPr>
          <w:ilvl w:val="0"/>
          <w:numId w:val="5"/>
        </w:numPr>
        <w:spacing w:line="400" w:lineRule="exact"/>
      </w:pPr>
      <w:r>
        <w:t>在 app.json 中tabBar数组中定义导航栏</w:t>
      </w:r>
      <w:r>
        <w:rPr>
          <w:rFonts w:hint="eastAsia"/>
        </w:rPr>
        <w:t>；</w:t>
      </w:r>
    </w:p>
    <w:p>
      <w:pPr>
        <w:pStyle w:val="15"/>
        <w:numPr>
          <w:ilvl w:val="0"/>
          <w:numId w:val="3"/>
        </w:numPr>
        <w:spacing w:line="400" w:lineRule="exact"/>
        <w:ind w:left="785" w:hanging="360" w:firstLineChars="0"/>
        <w:rPr>
          <w:bCs/>
        </w:rPr>
      </w:pPr>
      <w:r>
        <w:rPr>
          <w:bCs/>
        </w:rPr>
        <w:t>编写「热歌推荐」页面</w:t>
      </w:r>
    </w:p>
    <w:p>
      <w:pPr>
        <w:numPr>
          <w:ilvl w:val="0"/>
          <w:numId w:val="6"/>
        </w:numPr>
        <w:spacing w:line="400" w:lineRule="exact"/>
      </w:pPr>
      <w:r>
        <w:t>首先确保点击 tabBar 中按钮，三个页面能够正常进行跳转</w:t>
      </w:r>
      <w:r>
        <w:rPr>
          <w:rFonts w:hint="eastAsia"/>
        </w:rPr>
        <w:t>；</w:t>
      </w:r>
    </w:p>
    <w:p>
      <w:pPr>
        <w:numPr>
          <w:ilvl w:val="0"/>
          <w:numId w:val="6"/>
        </w:numPr>
        <w:spacing w:line="400" w:lineRule="exact"/>
      </w:pPr>
      <w:r>
        <w:t>分析页面数据结构</w:t>
      </w:r>
      <w:r>
        <w:rPr>
          <w:rFonts w:hint="eastAsia"/>
        </w:rPr>
        <w:t>。</w:t>
      </w:r>
    </w:p>
    <w:p>
      <w:pPr>
        <w:spacing w:line="400" w:lineRule="exact"/>
        <w:ind w:left="420" w:firstLine="420"/>
      </w:pPr>
      <w:r>
        <w:t>通过观察，页面包括三位歌手、他们的代表作歌曲和图片封面，首先编写周杰伦相关的内容</w:t>
      </w:r>
    </w:p>
    <w:p>
      <w:pPr>
        <w:numPr>
          <w:ilvl w:val="0"/>
          <w:numId w:val="6"/>
        </w:numPr>
        <w:spacing w:line="400" w:lineRule="exact"/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3893820" cy="1429385"/>
            <wp:effectExtent l="0" t="0" r="0" b="0"/>
            <wp:wrapTopAndBottom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在 hot.js 文件中定义好所需要的数据，如下图所示：</w:t>
      </w:r>
    </w:p>
    <w:p>
      <w:pPr>
        <w:numPr>
          <w:ilvl w:val="0"/>
          <w:numId w:val="6"/>
        </w:numPr>
        <w:spacing w:line="400" w:lineRule="exact"/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2065020</wp:posOffset>
            </wp:positionV>
            <wp:extent cx="3275330" cy="1935480"/>
            <wp:effectExtent l="0" t="0" r="1270" b="7620"/>
            <wp:wrapTopAndBottom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编写 hot.wxml 文件，先不考虑样式，使数据能够正常显示，可参考下图：</w:t>
      </w:r>
    </w:p>
    <w:p>
      <w:pPr>
        <w:pStyle w:val="15"/>
        <w:spacing w:line="400" w:lineRule="exact"/>
        <w:ind w:left="900" w:firstLine="0" w:firstLineChars="0"/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1387475</wp:posOffset>
            </wp:positionH>
            <wp:positionV relativeFrom="paragraph">
              <wp:posOffset>2306955</wp:posOffset>
            </wp:positionV>
            <wp:extent cx="2743200" cy="2962275"/>
            <wp:effectExtent l="0" t="0" r="0" b="9525"/>
            <wp:wrapTopAndBottom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编写完成后，此时的「热歌推荐」页面应该如下图所示：</w:t>
      </w:r>
    </w:p>
    <w:p>
      <w:pPr>
        <w:pStyle w:val="15"/>
        <w:numPr>
          <w:ilvl w:val="0"/>
          <w:numId w:val="3"/>
        </w:numPr>
        <w:spacing w:line="400" w:lineRule="exact"/>
        <w:ind w:left="785" w:hanging="360" w:firstLineChars="0"/>
        <w:rPr>
          <w:bCs/>
        </w:rPr>
      </w:pPr>
      <w:r>
        <w:rPr>
          <w:bCs/>
        </w:rPr>
        <w:t>为「热歌推荐」页面添加样式</w:t>
      </w:r>
    </w:p>
    <w:p>
      <w:pPr>
        <w:numPr>
          <w:ilvl w:val="0"/>
          <w:numId w:val="7"/>
        </w:numPr>
        <w:spacing w:line="400" w:lineRule="exact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332740</wp:posOffset>
            </wp:positionV>
            <wp:extent cx="2194560" cy="1120140"/>
            <wp:effectExtent l="0" t="0" r="0" b="3810"/>
            <wp:wrapTopAndBottom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给歌手增加样式：</w:t>
      </w:r>
    </w:p>
    <w:p>
      <w:pPr>
        <w:numPr>
          <w:ilvl w:val="0"/>
          <w:numId w:val="7"/>
        </w:numPr>
        <w:spacing w:line="400" w:lineRule="exact"/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1503680</wp:posOffset>
            </wp:positionV>
            <wp:extent cx="2042160" cy="2057400"/>
            <wp:effectExtent l="0" t="0" r="0" b="0"/>
            <wp:wrapTopAndBottom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调整歌手封面大小</w:t>
      </w:r>
    </w:p>
    <w:p>
      <w:pPr>
        <w:numPr>
          <w:ilvl w:val="0"/>
          <w:numId w:val="7"/>
        </w:numPr>
        <w:spacing w:line="400" w:lineRule="exact"/>
      </w:pPr>
      <w:r>
        <w:t>使用弹性布局（flex 布局），使封面显示在歌曲的右侧：</w:t>
      </w:r>
    </w:p>
    <w:p>
      <w:pPr>
        <w:spacing w:line="400" w:lineRule="exact"/>
        <w:ind w:left="1260"/>
      </w:pPr>
      <w:r>
        <w:t>在 .content 中添加：</w:t>
      </w:r>
      <w:r>
        <w:drawing>
          <wp:inline distT="0" distB="0" distL="0" distR="0">
            <wp:extent cx="1051560" cy="19812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使整个容器都采用弹性布局。</w:t>
      </w:r>
    </w:p>
    <w:p>
      <w:pPr>
        <w:spacing w:line="400" w:lineRule="exact"/>
        <w:ind w:left="1260"/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299720</wp:posOffset>
            </wp:positionV>
            <wp:extent cx="2712720" cy="1497965"/>
            <wp:effectExtent l="0" t="0" r="0" b="6985"/>
            <wp:wrapTopAndBottom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完成后的效果应该如下图所示：</w:t>
      </w:r>
    </w:p>
    <w:p>
      <w:pPr>
        <w:numPr>
          <w:ilvl w:val="0"/>
          <w:numId w:val="7"/>
        </w:numPr>
        <w:spacing w:line="400" w:lineRule="exact"/>
      </w:pPr>
      <w:r>
        <w:t>使封面显示在最右侧并对齐</w:t>
      </w:r>
    </w:p>
    <w:p>
      <w:pPr>
        <w:spacing w:line="400" w:lineRule="exact"/>
        <w:ind w:left="1260"/>
      </w:pPr>
      <w:r>
        <w:t>在 .profile 中添加属性 ：</w:t>
      </w:r>
      <w:r>
        <w:drawing>
          <wp:inline distT="0" distB="0" distL="0" distR="0">
            <wp:extent cx="1889760" cy="24384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left="1260"/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2935605" cy="1638300"/>
            <wp:effectExtent l="0" t="0" r="0" b="0"/>
            <wp:wrapTopAndBottom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560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完成后的效果显示封面已对齐在了最右侧：</w:t>
      </w:r>
    </w:p>
    <w:p>
      <w:pPr>
        <w:numPr>
          <w:ilvl w:val="0"/>
          <w:numId w:val="7"/>
        </w:numPr>
        <w:spacing w:line="400" w:lineRule="exact"/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3002280" cy="1828165"/>
            <wp:effectExtent l="0" t="0" r="7620" b="635"/>
            <wp:wrapTopAndBottom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调整歌手姓名框和内容框的大小及边距，让页面更有层次感。</w:t>
      </w:r>
    </w:p>
    <w:p>
      <w:pPr>
        <w:numPr>
          <w:ilvl w:val="0"/>
          <w:numId w:val="7"/>
        </w:numPr>
        <w:spacing w:line="400" w:lineRule="exact"/>
      </w:pPr>
      <w:r>
        <w:t>为页面添加背景色</w:t>
      </w:r>
    </w:p>
    <w:p>
      <w:pPr>
        <w:spacing w:line="400" w:lineRule="exact"/>
        <w:ind w:left="1260"/>
      </w:pPr>
      <w:r>
        <w:t>在 hot.wxss 最上方添加：</w:t>
      </w:r>
      <w:r>
        <w:drawing>
          <wp:inline distT="0" distB="0" distL="0" distR="0">
            <wp:extent cx="3695700" cy="21336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left="1260"/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312420</wp:posOffset>
            </wp:positionV>
            <wp:extent cx="2796540" cy="1812290"/>
            <wp:effectExtent l="0" t="0" r="3810" b="0"/>
            <wp:wrapTopAndBottom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此时效果如下：</w:t>
      </w:r>
    </w:p>
    <w:p>
      <w:pPr>
        <w:numPr>
          <w:ilvl w:val="0"/>
          <w:numId w:val="7"/>
        </w:numPr>
        <w:spacing w:line="400" w:lineRule="exact"/>
      </w:pPr>
      <w:r>
        <w:t>使歌曲名填充整个空间</w:t>
      </w:r>
    </w:p>
    <w:p>
      <w:pPr>
        <w:spacing w:line="400" w:lineRule="exact"/>
        <w:ind w:left="1260"/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1402080" cy="678180"/>
            <wp:effectExtent l="0" t="0" r="7620" b="7620"/>
            <wp:wrapTopAndBottom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2202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为歌曲名 .song 添加样式：</w:t>
      </w:r>
    </w:p>
    <w:p>
      <w:pPr>
        <w:spacing w:line="400" w:lineRule="exact"/>
        <w:ind w:left="1260"/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1085850</wp:posOffset>
            </wp:positionV>
            <wp:extent cx="3037840" cy="1897380"/>
            <wp:effectExtent l="0" t="0" r="0" b="7620"/>
            <wp:wrapTopAndBottom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完成后的效果如下：</w:t>
      </w:r>
    </w:p>
    <w:p>
      <w:pPr>
        <w:spacing w:line="400" w:lineRule="exact"/>
      </w:pPr>
    </w:p>
    <w:p>
      <w:pPr>
        <w:numPr>
          <w:ilvl w:val="0"/>
          <w:numId w:val="7"/>
        </w:numPr>
        <w:spacing w:line="400" w:lineRule="exact"/>
      </w:pPr>
      <w:r>
        <w:t>让封面照片显示在上下边距的正中间</w:t>
      </w:r>
    </w:p>
    <w:p>
      <w:pPr>
        <w:spacing w:line="400" w:lineRule="exact"/>
        <w:ind w:left="1260"/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1714500</wp:posOffset>
            </wp:positionH>
            <wp:positionV relativeFrom="paragraph">
              <wp:posOffset>287020</wp:posOffset>
            </wp:positionV>
            <wp:extent cx="1647190" cy="579120"/>
            <wp:effectExtent l="0" t="0" r="0" b="0"/>
            <wp:wrapTopAndBottom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719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为 .profile 增加样式：</w:t>
      </w:r>
    </w:p>
    <w:p>
      <w:pPr>
        <w:spacing w:line="400" w:lineRule="exact"/>
        <w:ind w:left="1260"/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932180</wp:posOffset>
            </wp:positionV>
            <wp:extent cx="2743200" cy="1669415"/>
            <wp:effectExtent l="0" t="0" r="0" b="6985"/>
            <wp:wrapTopAndBottom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完成后的效果如下图所示：</w:t>
      </w:r>
    </w:p>
    <w:p>
      <w:pPr>
        <w:numPr>
          <w:ilvl w:val="0"/>
          <w:numId w:val="7"/>
        </w:numPr>
        <w:spacing w:line="400" w:lineRule="exact"/>
      </w:pPr>
      <w:r>
        <w:t>为边框增加圆角，使得卡片更加美观</w:t>
      </w:r>
    </w:p>
    <w:p>
      <w:pPr>
        <w:spacing w:line="400" w:lineRule="exact"/>
        <w:ind w:left="1260"/>
      </w:pPr>
      <w:r>
        <w:t>分别为 .author 和 .content 添加样式：</w:t>
      </w:r>
    </w:p>
    <w:p>
      <w:pPr>
        <w:spacing w:line="400" w:lineRule="exact"/>
        <w:jc w:val="center"/>
      </w:pPr>
      <w:r>
        <w:drawing>
          <wp:inline distT="0" distB="0" distL="0" distR="0">
            <wp:extent cx="1508760" cy="25146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ind w:left="1260"/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2580005" cy="1531620"/>
            <wp:effectExtent l="0" t="0" r="0" b="0"/>
            <wp:wrapTopAndBottom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完成效果如图：</w:t>
      </w:r>
    </w:p>
    <w:p>
      <w:pPr>
        <w:numPr>
          <w:ilvl w:val="0"/>
          <w:numId w:val="7"/>
        </w:numPr>
        <w:spacing w:line="400" w:lineRule="exact"/>
      </w:pPr>
      <w:r>
        <w:t>调整歌手名左边距</w:t>
      </w:r>
    </w:p>
    <w:p>
      <w:pPr>
        <w:spacing w:line="400" w:lineRule="exact"/>
        <w:ind w:left="1260"/>
      </w:pPr>
      <w:r>
        <w:t>为 .author 添加样式</w:t>
      </w:r>
      <w:r>
        <w:rPr>
          <w:rFonts w:hint="eastAsia"/>
        </w:rPr>
        <w:t>：</w:t>
      </w:r>
    </w:p>
    <w:p>
      <w:pPr>
        <w:spacing w:line="400" w:lineRule="exact"/>
        <w:jc w:val="center"/>
      </w:pPr>
      <w:r>
        <w:drawing>
          <wp:inline distT="0" distB="0" distL="0" distR="0">
            <wp:extent cx="1379220" cy="25146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ind w:left="1260"/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396240</wp:posOffset>
            </wp:positionV>
            <wp:extent cx="3055620" cy="1849755"/>
            <wp:effectExtent l="0" t="0" r="0" b="0"/>
            <wp:wrapTopAndBottom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效果如下：</w:t>
      </w:r>
    </w:p>
    <w:p>
      <w:pPr>
        <w:pStyle w:val="15"/>
        <w:numPr>
          <w:ilvl w:val="0"/>
          <w:numId w:val="3"/>
        </w:numPr>
        <w:spacing w:line="400" w:lineRule="exact"/>
        <w:ind w:left="785" w:hanging="360" w:firstLineChars="0"/>
        <w:rPr>
          <w:bCs/>
        </w:rPr>
      </w:pPr>
      <w:r>
        <w:rPr>
          <w:bCs/>
        </w:rPr>
        <w:t xml:space="preserve">实现组件复用，将相同逻辑抽象成一个组件并引入 </w:t>
      </w:r>
    </w:p>
    <w:p>
      <w:pPr>
        <w:numPr>
          <w:ilvl w:val="0"/>
          <w:numId w:val="8"/>
        </w:numPr>
        <w:spacing w:line="400" w:lineRule="exact"/>
      </w:pPr>
      <w:r>
        <w:t>将周杰伦及其歌曲和封面抽象成组件</w:t>
      </w:r>
    </w:p>
    <w:p>
      <w:pPr>
        <w:spacing w:line="400" w:lineRule="exact"/>
        <w:ind w:left="1260"/>
      </w:pPr>
      <w:r>
        <w:t>观察到其余歌手的显示方式与周杰伦的相同，应该将刚才的内容抽象成为一个可复用的组件模板，对数据循环渲染</w:t>
      </w:r>
      <w:r>
        <w:rPr>
          <w:rFonts w:hint="eastAsia"/>
        </w:rPr>
        <w:t>。</w:t>
      </w:r>
    </w:p>
    <w:p>
      <w:pPr>
        <w:numPr>
          <w:ilvl w:val="0"/>
          <w:numId w:val="8"/>
        </w:numPr>
        <w:spacing w:line="400" w:lineRule="exact"/>
      </w:pP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774700</wp:posOffset>
            </wp:positionV>
            <wp:extent cx="1760220" cy="1939925"/>
            <wp:effectExtent l="0" t="0" r="0" b="3175"/>
            <wp:wrapTopAndBottom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新建 component</w:t>
      </w:r>
      <w:r>
        <w:rPr>
          <w:rFonts w:hint="eastAsia"/>
        </w:rPr>
        <w:t>s</w:t>
      </w:r>
      <w:r>
        <w:t xml:space="preserve"> 文件夹，并在其下新建 itemCard 组件</w:t>
      </w:r>
      <w:r>
        <w:rPr>
          <w:rFonts w:hint="eastAsia"/>
        </w:rPr>
        <w:t>（</w:t>
      </w:r>
      <w:r>
        <w:t>component</w:t>
      </w:r>
      <w:r>
        <w:rPr>
          <w:rFonts w:hint="eastAsia"/>
        </w:rPr>
        <w:t>s</w:t>
      </w:r>
      <w:r>
        <w:t xml:space="preserve"> 文件夹</w:t>
      </w:r>
      <w:r>
        <w:rPr>
          <w:rFonts w:hint="eastAsia"/>
        </w:rPr>
        <w:t>创建好之后，右键新建</w:t>
      </w:r>
      <w:r>
        <w:t>itemCard</w:t>
      </w:r>
      <w:r>
        <w:rPr>
          <w:rFonts w:hint="eastAsia"/>
        </w:rPr>
        <w:t>文件夹，在itemCard文件夹上右键新建Component并命名为itemCard）</w:t>
      </w:r>
      <w:r>
        <w:t>：</w:t>
      </w:r>
    </w:p>
    <w:p>
      <w:pPr>
        <w:numPr>
          <w:ilvl w:val="0"/>
          <w:numId w:val="8"/>
        </w:numPr>
        <w:spacing w:line="400" w:lineRule="exact"/>
      </w:pPr>
      <w:r>
        <w:t>将原来 hot.wxml 和 hot.wxss 中的内容拷贝到 itemCard.wxml 和 itemCard.wxss 中（除了</w:t>
      </w:r>
      <w:r>
        <w:drawing>
          <wp:inline distT="0" distB="0" distL="0" distR="0">
            <wp:extent cx="2628900" cy="220980"/>
            <wp:effectExtent l="0" t="0" r="0" b="762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）</w:t>
      </w:r>
    </w:p>
    <w:p>
      <w:pPr>
        <w:numPr>
          <w:ilvl w:val="0"/>
          <w:numId w:val="8"/>
        </w:numPr>
        <w:spacing w:line="400" w:lineRule="exact"/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510540</wp:posOffset>
            </wp:positionV>
            <wp:extent cx="3307080" cy="1092835"/>
            <wp:effectExtent l="0" t="0" r="7620" b="0"/>
            <wp:wrapTopAndBottom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删掉原来 hot.wxml 和 hot.wxss 中的内容，并引入 itemCard 这个组件：在 hot.json 中配置引入该组件：</w:t>
      </w:r>
    </w:p>
    <w:p>
      <w:pPr>
        <w:numPr>
          <w:ilvl w:val="0"/>
          <w:numId w:val="8"/>
        </w:numPr>
        <w:spacing w:line="400" w:lineRule="exact"/>
      </w:pP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1430020</wp:posOffset>
            </wp:positionV>
            <wp:extent cx="1851660" cy="731520"/>
            <wp:effectExtent l="0" t="0" r="0" b="0"/>
            <wp:wrapTopAndBottom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在 hot.wxml 中引入该组件</w:t>
      </w:r>
    </w:p>
    <w:p>
      <w:pPr>
        <w:spacing w:line="400" w:lineRule="exact"/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1155700</wp:posOffset>
            </wp:positionV>
            <wp:extent cx="2987040" cy="1554480"/>
            <wp:effectExtent l="0" t="0" r="3810" b="7620"/>
            <wp:wrapTopAndBottom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>但此时因为没有传递数据，所以显示结果如下图所示：</w:t>
      </w:r>
    </w:p>
    <w:p>
      <w:pPr>
        <w:numPr>
          <w:ilvl w:val="0"/>
          <w:numId w:val="8"/>
        </w:numPr>
        <w:spacing w:line="400" w:lineRule="exact"/>
      </w:pPr>
      <w:r>
        <w:t>为 itemCard 组件传递数据。</w:t>
      </w:r>
    </w:p>
    <w:p>
      <w:pPr>
        <w:numPr>
          <w:ilvl w:val="0"/>
          <w:numId w:val="9"/>
        </w:numPr>
        <w:spacing w:line="400" w:lineRule="exact"/>
      </w:pPr>
      <w: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566420</wp:posOffset>
            </wp:positionV>
            <wp:extent cx="3550920" cy="1282065"/>
            <wp:effectExtent l="0" t="0" r="0" b="0"/>
            <wp:wrapTopAndBottom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修改 hot.js 中的数据，将它们写在一个对象中</w:t>
      </w:r>
      <w:r>
        <w:rPr>
          <w:rFonts w:hint="eastAsia"/>
        </w:rPr>
        <w:t>。（注意：musics对象还是要放在data对象里面，此处截图没有截到）</w:t>
      </w:r>
    </w:p>
    <w:p>
      <w:pPr>
        <w:numPr>
          <w:ilvl w:val="0"/>
          <w:numId w:val="9"/>
        </w:numPr>
        <w:spacing w:line="400" w:lineRule="exact"/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1661160</wp:posOffset>
            </wp:positionV>
            <wp:extent cx="1805940" cy="562610"/>
            <wp:effectExtent l="0" t="0" r="3810" b="8890"/>
            <wp:wrapTopAndBottom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在 hot.wxml 中引入该数据</w:t>
      </w:r>
    </w:p>
    <w:p>
      <w:pPr>
        <w:numPr>
          <w:ilvl w:val="0"/>
          <w:numId w:val="9"/>
        </w:numPr>
        <w:spacing w:line="400" w:lineRule="exact"/>
      </w:pP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1209675</wp:posOffset>
            </wp:positionV>
            <wp:extent cx="1569720" cy="1303655"/>
            <wp:effectExtent l="0" t="0" r="0" b="0"/>
            <wp:wrapTopAndBottom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配置 itemCard，使它能够接受到该值：在 itemCard.js 中设置propertities：</w:t>
      </w:r>
    </w:p>
    <w:p>
      <w:pPr>
        <w:numPr>
          <w:ilvl w:val="0"/>
          <w:numId w:val="9"/>
        </w:numPr>
        <w:spacing w:line="400" w:lineRule="exact"/>
      </w:pPr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1686560</wp:posOffset>
            </wp:positionV>
            <wp:extent cx="3185160" cy="1828165"/>
            <wp:effectExtent l="0" t="0" r="0" b="635"/>
            <wp:wrapTopAndBottom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此时还无法正常显示，还需要对 itemCard.wxml 再进行修改</w:t>
      </w:r>
    </w:p>
    <w:p>
      <w:pPr>
        <w:numPr>
          <w:ilvl w:val="0"/>
          <w:numId w:val="8"/>
        </w:numPr>
        <w:spacing w:line="400" w:lineRule="exact"/>
      </w:pPr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2203450</wp:posOffset>
            </wp:positionV>
            <wp:extent cx="2195830" cy="1303020"/>
            <wp:effectExtent l="0" t="0" r="0" b="0"/>
            <wp:wrapTopAndBottom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查看显示结果</w:t>
      </w:r>
    </w:p>
    <w:p>
      <w:pPr>
        <w:numPr>
          <w:ilvl w:val="0"/>
          <w:numId w:val="3"/>
        </w:numPr>
        <w:spacing w:line="400" w:lineRule="exact"/>
        <w:rPr>
          <w:bCs/>
        </w:rPr>
      </w:pPr>
      <w:r>
        <w:rPr>
          <w:bCs/>
        </w:rPr>
        <w:t>引入自定义数据，使用生命周期函数加载自定义数据，并通过自定义数据进行渲染</w:t>
      </w:r>
    </w:p>
    <w:p>
      <w:pPr>
        <w:numPr>
          <w:ilvl w:val="0"/>
          <w:numId w:val="10"/>
        </w:numPr>
        <w:spacing w:line="400" w:lineRule="exact"/>
      </w:pPr>
      <w:r>
        <w:t>回顾之前的数据获取方式</w:t>
      </w:r>
    </w:p>
    <w:p>
      <w:pPr>
        <w:spacing w:line="400" w:lineRule="exact"/>
        <w:ind w:left="420" w:firstLine="420"/>
      </w:pPr>
      <w:r>
        <w:t>之前的数据获取方式将数据集定义在 hot.js 中的 data 对象中，当数据量很大或者需要修改时，hot.js 维护将变的十分不方便。</w:t>
      </w:r>
    </w:p>
    <w:p>
      <w:pPr>
        <w:numPr>
          <w:ilvl w:val="0"/>
          <w:numId w:val="10"/>
        </w:numPr>
        <w:spacing w:line="400" w:lineRule="exact"/>
      </w:pPr>
      <w:r>
        <w:t>新建配置文件，将数据写在该配置文件中</w:t>
      </w:r>
    </w:p>
    <w:p>
      <w:pPr>
        <w:numPr>
          <w:ilvl w:val="0"/>
          <w:numId w:val="11"/>
        </w:numPr>
        <w:spacing w:line="400" w:lineRule="exact"/>
      </w:pP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312420</wp:posOffset>
            </wp:positionV>
            <wp:extent cx="1775460" cy="1806575"/>
            <wp:effectExtent l="0" t="0" r="0" b="3175"/>
            <wp:wrapTopAndBottom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新建 datas 文件夹，并在其下建立 musicList.js 文件</w:t>
      </w:r>
      <w:r>
        <w:rPr>
          <w:rFonts w:hint="eastAsia"/>
        </w:rPr>
        <w:t>。</w:t>
      </w:r>
    </w:p>
    <w:p>
      <w:pPr>
        <w:numPr>
          <w:ilvl w:val="0"/>
          <w:numId w:val="11"/>
        </w:numPr>
        <w:spacing w:line="400" w:lineRule="exact"/>
      </w:pP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2207260</wp:posOffset>
            </wp:positionV>
            <wp:extent cx="4275455" cy="4754880"/>
            <wp:effectExtent l="0" t="0" r="0" b="7620"/>
            <wp:wrapTopAndBottom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在 musicList 文件中将数据写入一个对象：</w:t>
      </w:r>
    </w:p>
    <w:p>
      <w:pPr>
        <w:numPr>
          <w:ilvl w:val="0"/>
          <w:numId w:val="11"/>
        </w:numPr>
        <w:spacing w:line="400" w:lineRule="exact"/>
      </w:pPr>
      <w:r>
        <w:t>将该对象导出，使得外部可以引入该数据</w:t>
      </w:r>
    </w:p>
    <w:p>
      <w:pPr>
        <w:spacing w:line="400" w:lineRule="exact"/>
        <w:ind w:left="1680"/>
      </w:pPr>
      <w: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1882140</wp:posOffset>
            </wp:positionH>
            <wp:positionV relativeFrom="paragraph">
              <wp:posOffset>309880</wp:posOffset>
            </wp:positionV>
            <wp:extent cx="1470660" cy="777240"/>
            <wp:effectExtent l="0" t="0" r="0" b="3810"/>
            <wp:wrapTopAndBottom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在 musicList.js 文件末尾添加：</w:t>
      </w:r>
    </w:p>
    <w:p>
      <w:pPr>
        <w:spacing w:line="400" w:lineRule="exact"/>
        <w:ind w:left="1680"/>
      </w:pPr>
      <w:r>
        <w:t>则外部文件便可通过 musics 引入该数据</w:t>
      </w:r>
      <w:r>
        <w:rPr>
          <w:rFonts w:hint="eastAsia"/>
        </w:rPr>
        <w:t>。</w:t>
      </w:r>
    </w:p>
    <w:p>
      <w:pPr>
        <w:numPr>
          <w:ilvl w:val="0"/>
          <w:numId w:val="10"/>
        </w:numPr>
        <w:spacing w:line="400" w:lineRule="exact"/>
      </w:pPr>
      <w:r>
        <w:t>在 hot.js 中引入刚定义好的数据</w:t>
      </w:r>
    </w:p>
    <w:p>
      <w:pPr>
        <w:numPr>
          <w:ilvl w:val="0"/>
          <w:numId w:val="12"/>
        </w:numPr>
        <w:spacing w:line="400" w:lineRule="exact"/>
      </w:pPr>
      <w:r>
        <w:t>在 hot.js 开头添加引入语句：</w:t>
      </w:r>
    </w:p>
    <w:p>
      <w:pPr>
        <w:spacing w:line="400" w:lineRule="exact"/>
        <w:jc w:val="center"/>
      </w:pPr>
      <w:r>
        <w:drawing>
          <wp:inline distT="0" distB="0" distL="0" distR="0">
            <wp:extent cx="3299460" cy="26670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spacing w:line="400" w:lineRule="exact"/>
      </w:pPr>
      <w:r>
        <w:t>将原来 data 中 musics 的值删去</w:t>
      </w:r>
      <w:r>
        <w:rPr>
          <w:rFonts w:hint="eastAsia"/>
        </w:rPr>
        <w:t>；</w:t>
      </w:r>
    </w:p>
    <w:p>
      <w:pPr>
        <w:numPr>
          <w:ilvl w:val="0"/>
          <w:numId w:val="12"/>
        </w:numPr>
        <w:spacing w:line="400" w:lineRule="exact"/>
      </w:pPr>
      <w: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1772285" cy="1379220"/>
            <wp:effectExtent l="0" t="0" r="0" b="0"/>
            <wp:wrapTopAndBottom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7228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在生命周期函数 onLoad 中更新 data 数据：</w:t>
      </w:r>
    </w:p>
    <w:p>
      <w:pPr>
        <w:numPr>
          <w:ilvl w:val="0"/>
          <w:numId w:val="12"/>
        </w:numPr>
        <w:spacing w:line="400" w:lineRule="exact"/>
      </w:pPr>
      <w: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3249930</wp:posOffset>
            </wp:positionV>
            <wp:extent cx="4373880" cy="686435"/>
            <wp:effectExtent l="0" t="0" r="7620" b="0"/>
            <wp:wrapTopAndBottom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1946910</wp:posOffset>
            </wp:positionV>
            <wp:extent cx="2164080" cy="1210945"/>
            <wp:effectExtent l="0" t="0" r="7620" b="8255"/>
            <wp:wrapTopAndBottom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在生命周期函数 onLoad 中添加辅助信息，查看是否正确获取到数据：</w:t>
      </w:r>
    </w:p>
    <w:p>
      <w:pPr>
        <w:numPr>
          <w:ilvl w:val="0"/>
          <w:numId w:val="12"/>
        </w:numPr>
        <w:spacing w:line="400" w:lineRule="exact"/>
      </w:pPr>
      <w: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2661920</wp:posOffset>
            </wp:positionV>
            <wp:extent cx="4663440" cy="1032510"/>
            <wp:effectExtent l="0" t="0" r="3810" b="0"/>
            <wp:wrapTopAndBottom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此时还不能正确显示，因为此时返回的数据是一个数组，需要对 hot.wxml 进行修改。</w:t>
      </w:r>
    </w:p>
    <w:p>
      <w:pPr>
        <w:spacing w:line="400" w:lineRule="exact"/>
      </w:pPr>
    </w:p>
    <w:p>
      <w:pPr>
        <w:spacing w:line="400" w:lineRule="exact"/>
        <w:ind w:left="840" w:firstLine="420"/>
      </w:pPr>
      <w: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2415540" cy="3671570"/>
            <wp:effectExtent l="0" t="0" r="3810" b="5080"/>
            <wp:wrapTopAndBottom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修改之后的显示结果如下图所示：</w:t>
      </w:r>
    </w:p>
    <w:p>
      <w:pPr>
        <w:numPr>
          <w:ilvl w:val="0"/>
          <w:numId w:val="12"/>
        </w:numPr>
        <w:spacing w:line="400" w:lineRule="exact"/>
      </w:pPr>
      <w: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4058920</wp:posOffset>
            </wp:positionV>
            <wp:extent cx="3589020" cy="906780"/>
            <wp:effectExtent l="0" t="0" r="0" b="7620"/>
            <wp:wrapTopAndBottom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为顶部添加边距：</w:t>
      </w:r>
    </w:p>
    <w:p>
      <w:pPr>
        <w:spacing w:line="400" w:lineRule="exact"/>
      </w:pPr>
      <w: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1273175</wp:posOffset>
            </wp:positionV>
            <wp:extent cx="2065020" cy="3178175"/>
            <wp:effectExtent l="0" t="0" r="0" b="3175"/>
            <wp:wrapTopAndBottom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>添加之后的显示效果如下图所示：</w:t>
      </w:r>
    </w:p>
    <w:p>
      <w:pPr>
        <w:pStyle w:val="15"/>
        <w:numPr>
          <w:ilvl w:val="0"/>
          <w:numId w:val="3"/>
        </w:numPr>
        <w:spacing w:line="400" w:lineRule="exact"/>
        <w:ind w:firstLineChars="0"/>
        <w:rPr>
          <w:bCs/>
        </w:rPr>
      </w:pPr>
      <w:r>
        <w:rPr>
          <w:bCs/>
        </w:rPr>
        <w:t>编写「精选电台」界面</w:t>
      </w:r>
    </w:p>
    <w:p>
      <w:pPr>
        <w:numPr>
          <w:ilvl w:val="0"/>
          <w:numId w:val="13"/>
        </w:numPr>
        <w:spacing w:line="400" w:lineRule="exact"/>
      </w:pPr>
      <w:r>
        <w:t>准备数据源：</w:t>
      </w:r>
    </w:p>
    <w:p>
      <w:pPr>
        <w:spacing w:line="400" w:lineRule="exact"/>
        <w:ind w:left="1260"/>
      </w:pPr>
      <w: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619760</wp:posOffset>
            </wp:positionV>
            <wp:extent cx="4314190" cy="7513320"/>
            <wp:effectExtent l="0" t="0" r="0" b="0"/>
            <wp:wrapTopAndBottom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751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在 datas 文件夹下新建 broadcastList.js 文件，在其中写入所需要的配置，并在最后对数据进行导出：</w:t>
      </w:r>
    </w:p>
    <w:p>
      <w:pPr>
        <w:numPr>
          <w:ilvl w:val="0"/>
          <w:numId w:val="13"/>
        </w:numPr>
        <w:spacing w:line="400" w:lineRule="exact"/>
      </w:pPr>
      <w:r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1249680</wp:posOffset>
            </wp:positionV>
            <wp:extent cx="3021330" cy="998220"/>
            <wp:effectExtent l="0" t="0" r="7620" b="0"/>
            <wp:wrapTopAndBottom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2994660" cy="929640"/>
            <wp:effectExtent l="0" t="0" r="0" b="3810"/>
            <wp:wrapTopAndBottom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新建broadItem 组件，并在 broadcast 页面中进行引入：</w:t>
      </w:r>
    </w:p>
    <w:p>
      <w:pPr>
        <w:spacing w:line="400" w:lineRule="exact"/>
      </w:pPr>
      <w:r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2283460</wp:posOffset>
            </wp:positionV>
            <wp:extent cx="3550920" cy="1036320"/>
            <wp:effectExtent l="0" t="0" r="0" b="0"/>
            <wp:wrapTopAndBottom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>当页面能正常显示出 broadcast 和 broadItem 时说明引入成功：</w:t>
      </w:r>
    </w:p>
    <w:p>
      <w:pPr>
        <w:numPr>
          <w:ilvl w:val="0"/>
          <w:numId w:val="13"/>
        </w:numPr>
        <w:spacing w:line="400" w:lineRule="exact"/>
      </w:pPr>
      <w:r>
        <w:t>引入电台数据：</w:t>
      </w:r>
    </w:p>
    <w:p>
      <w:pPr>
        <w:spacing w:line="400" w:lineRule="exact"/>
        <w:ind w:left="420" w:firstLine="420"/>
      </w:pPr>
      <w: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545465</wp:posOffset>
            </wp:positionV>
            <wp:extent cx="3101340" cy="2818130"/>
            <wp:effectExtent l="0" t="0" r="3810" b="1270"/>
            <wp:wrapTopAndBottom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在 broadcast.js 中引入数据源，并在说明周期函数中对数据进行初始化：</w:t>
      </w:r>
    </w:p>
    <w:p>
      <w:pPr>
        <w:spacing w:line="400" w:lineRule="exact"/>
      </w:pPr>
    </w:p>
    <w:p>
      <w:pPr>
        <w:numPr>
          <w:ilvl w:val="0"/>
          <w:numId w:val="13"/>
        </w:numPr>
        <w:spacing w:line="400" w:lineRule="exact"/>
      </w:pPr>
      <w: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371475</wp:posOffset>
            </wp:positionV>
            <wp:extent cx="4951730" cy="853440"/>
            <wp:effectExtent l="0" t="0" r="1270" b="3810"/>
            <wp:wrapTopAndBottom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在 broadcast.wxml 中循环渲染 broadItem：</w:t>
      </w:r>
    </w:p>
    <w:p>
      <w:pPr>
        <w:spacing w:line="400" w:lineRule="exact"/>
        <w:ind w:left="840" w:firstLine="420"/>
      </w:pPr>
      <w:r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2849880" cy="2373630"/>
            <wp:effectExtent l="0" t="0" r="7620" b="7620"/>
            <wp:wrapTopAndBottom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当页面显示如下时，说明正常引入数据和组件，并可正常渲染</w:t>
      </w:r>
      <w:r>
        <w:rPr>
          <w:rFonts w:hint="eastAsia"/>
        </w:rPr>
        <w:t>。</w:t>
      </w:r>
    </w:p>
    <w:p>
      <w:pPr>
        <w:numPr>
          <w:ilvl w:val="0"/>
          <w:numId w:val="13"/>
        </w:numPr>
        <w:spacing w:line="400" w:lineRule="exact"/>
      </w:pPr>
      <w:r>
        <w:t>开始编写 broadItem 组件：</w:t>
      </w:r>
    </w:p>
    <w:p>
      <w:pPr>
        <w:numPr>
          <w:ilvl w:val="0"/>
          <w:numId w:val="14"/>
        </w:numPr>
        <w:spacing w:line="400" w:lineRule="exact"/>
      </w:pPr>
      <w: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337185</wp:posOffset>
            </wp:positionV>
            <wp:extent cx="3840480" cy="532765"/>
            <wp:effectExtent l="0" t="0" r="7620" b="635"/>
            <wp:wrapTopAndBottom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编写 broadItem.wxml 文件：</w:t>
      </w:r>
    </w:p>
    <w:p>
      <w:pPr>
        <w:numPr>
          <w:ilvl w:val="0"/>
          <w:numId w:val="14"/>
        </w:numPr>
        <w:spacing w:line="400" w:lineRule="exact"/>
      </w:pPr>
      <w: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944245</wp:posOffset>
            </wp:positionV>
            <wp:extent cx="2225040" cy="2430780"/>
            <wp:effectExtent l="0" t="0" r="3810" b="7620"/>
            <wp:wrapTopAndBottom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设置 broadItem.js 文件，接收父组件传递的属性：</w:t>
      </w:r>
    </w:p>
    <w:p>
      <w:pPr>
        <w:numPr>
          <w:ilvl w:val="0"/>
          <w:numId w:val="14"/>
        </w:numPr>
        <w:spacing w:line="400" w:lineRule="exact"/>
      </w:pPr>
      <w: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2851150</wp:posOffset>
            </wp:positionV>
            <wp:extent cx="2689860" cy="1945005"/>
            <wp:effectExtent l="0" t="0" r="0" b="0"/>
            <wp:wrapTopAndBottom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945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查看显示结果：</w:t>
      </w:r>
    </w:p>
    <w:p>
      <w:pPr>
        <w:numPr>
          <w:ilvl w:val="0"/>
          <w:numId w:val="13"/>
        </w:numPr>
        <w:spacing w:line="400" w:lineRule="exact"/>
      </w:pPr>
      <w:r>
        <w:t>为 broadItem 组件配置样式：</w:t>
      </w:r>
    </w:p>
    <w:p>
      <w:pPr>
        <w:numPr>
          <w:ilvl w:val="0"/>
          <w:numId w:val="15"/>
        </w:numPr>
        <w:spacing w:line="400" w:lineRule="exact"/>
      </w:pPr>
      <w: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302260</wp:posOffset>
            </wp:positionV>
            <wp:extent cx="2529840" cy="3530600"/>
            <wp:effectExtent l="0" t="0" r="3810" b="0"/>
            <wp:wrapTopAndBottom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设置电台封面图大小和文字样式：</w:t>
      </w:r>
    </w:p>
    <w:p>
      <w:pPr>
        <w:spacing w:line="400" w:lineRule="exact"/>
        <w:ind w:left="1260" w:firstLine="420"/>
      </w:pPr>
      <w: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3949700</wp:posOffset>
            </wp:positionV>
            <wp:extent cx="2552700" cy="3905250"/>
            <wp:effectExtent l="0" t="0" r="0" b="0"/>
            <wp:wrapTopAndBottom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查看效果如下图所示：</w:t>
      </w:r>
    </w:p>
    <w:p>
      <w:pPr>
        <w:spacing w:line="400" w:lineRule="exact"/>
      </w:pPr>
    </w:p>
    <w:p>
      <w:pPr>
        <w:numPr>
          <w:ilvl w:val="0"/>
          <w:numId w:val="15"/>
        </w:numPr>
        <w:spacing w:line="400" w:lineRule="exact"/>
      </w:pPr>
      <w: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571500</wp:posOffset>
            </wp:positionV>
            <wp:extent cx="2360295" cy="1882140"/>
            <wp:effectExtent l="0" t="0" r="1905" b="3810"/>
            <wp:wrapTopAndBottom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为了使得封面文字能更清楚显示，继续调整给图片增加阴影效果：</w:t>
      </w:r>
    </w:p>
    <w:p>
      <w:pPr>
        <w:spacing w:line="400" w:lineRule="exact"/>
      </w:pPr>
      <w:r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2273300</wp:posOffset>
            </wp:positionV>
            <wp:extent cx="2320925" cy="3512820"/>
            <wp:effectExtent l="0" t="0" r="3175" b="0"/>
            <wp:wrapTopAndBottom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>修改之后效果如下：</w:t>
      </w:r>
    </w:p>
    <w:p>
      <w:pPr>
        <w:numPr>
          <w:ilvl w:val="0"/>
          <w:numId w:val="15"/>
        </w:numPr>
        <w:spacing w:line="400" w:lineRule="exact"/>
      </w:pPr>
      <w:r>
        <w:t>调整外部容器，使得封面图片能够每行两个对齐显示</w:t>
      </w:r>
    </w:p>
    <w:p>
      <w:pPr>
        <w:spacing w:line="400" w:lineRule="exact"/>
        <w:ind w:left="1680"/>
      </w:pPr>
      <w:r>
        <w:t>为父组件 broadcast 添加样式，在 broadcast.wxss 中添加样式：</w:t>
      </w:r>
    </w:p>
    <w:p>
      <w:pPr>
        <w:spacing w:line="400" w:lineRule="exact"/>
      </w:pPr>
    </w:p>
    <w:p>
      <w:pPr>
        <w:spacing w:line="400" w:lineRule="exact"/>
      </w:pPr>
    </w:p>
    <w:p>
      <w:pPr>
        <w:spacing w:line="400" w:lineRule="exact"/>
      </w:pPr>
    </w:p>
    <w:p>
      <w:pPr>
        <w:spacing w:line="400" w:lineRule="exact"/>
      </w:pPr>
    </w:p>
    <w:p>
      <w:pPr>
        <w:spacing w:line="400" w:lineRule="exact"/>
      </w:pPr>
    </w:p>
    <w:p>
      <w:pPr>
        <w:spacing w:line="400" w:lineRule="exact"/>
      </w:pPr>
      <w:r>
        <w:drawing>
          <wp:anchor distT="0" distB="0" distL="114300" distR="114300" simplePos="0" relativeHeight="2517114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628900" cy="3531870"/>
            <wp:effectExtent l="0" t="0" r="0" b="0"/>
            <wp:wrapTopAndBottom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1260" w:firstLine="420"/>
      </w:pPr>
      <w:r>
        <w:drawing>
          <wp:anchor distT="0" distB="0" distL="114300" distR="114300" simplePos="0" relativeHeight="2517125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382270</wp:posOffset>
            </wp:positionV>
            <wp:extent cx="2736850" cy="4206240"/>
            <wp:effectExtent l="0" t="0" r="6350" b="3810"/>
            <wp:wrapTopAndBottom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调整之后的截图如下：</w:t>
      </w:r>
    </w:p>
    <w:p>
      <w:pPr>
        <w:spacing w:line="400" w:lineRule="exact"/>
      </w:pPr>
    </w:p>
    <w:p>
      <w:pPr>
        <w:spacing w:before="120" w:after="120" w:line="400" w:lineRule="exact"/>
        <w:rPr>
          <w:b/>
          <w:i/>
        </w:rPr>
      </w:pPr>
      <w:r>
        <w:rPr>
          <w:b/>
        </w:rPr>
        <w:t>作业上交内容与事项</w:t>
      </w:r>
      <w:r>
        <w:rPr>
          <w:b/>
          <w:iCs/>
        </w:rPr>
        <w:t>：</w:t>
      </w:r>
    </w:p>
    <w:p>
      <w:pPr>
        <w:spacing w:line="400" w:lineRule="exact"/>
        <w:ind w:firstLine="240"/>
        <w:rPr>
          <w:bCs/>
          <w:color w:val="FF0000"/>
        </w:rPr>
      </w:pPr>
      <w:r>
        <w:rPr>
          <w:bCs/>
          <w:color w:val="FF0000"/>
        </w:rPr>
        <w:t>1．实验报告文档：按照要求完成实验并将关键步骤实验结果进行截图记录。注意文档工整；</w:t>
      </w:r>
    </w:p>
    <w:p>
      <w:pPr>
        <w:spacing w:line="400" w:lineRule="exact"/>
        <w:ind w:firstLine="240"/>
        <w:rPr>
          <w:bCs/>
          <w:color w:val="FF0000"/>
        </w:rPr>
      </w:pPr>
      <w:r>
        <w:rPr>
          <w:bCs/>
          <w:color w:val="FF0000"/>
        </w:rPr>
        <w:t>2．程序代码：如果有程序代码或其他相关材料，可汇总压缩所有文件并上传压缩包。注意文件命名；</w:t>
      </w:r>
    </w:p>
    <w:p>
      <w:pPr>
        <w:spacing w:before="120" w:after="120" w:line="400" w:lineRule="exact"/>
        <w:rPr>
          <w:b/>
        </w:rPr>
      </w:pPr>
      <w:r>
        <w:rPr>
          <w:b/>
        </w:rPr>
        <w:t>本期实验作业上期限：</w:t>
      </w:r>
    </w:p>
    <w:p>
      <w:pPr>
        <w:spacing w:line="400" w:lineRule="exact"/>
        <w:ind w:firstLine="420"/>
        <w:rPr>
          <w:bCs/>
          <w:color w:val="FF0000"/>
        </w:rPr>
      </w:pPr>
      <w:r>
        <w:rPr>
          <w:bCs/>
          <w:color w:val="FF0000"/>
        </w:rPr>
        <w:t>请在实验设置的截止日期内提交实验报告，若逾期提交，成绩会适当被打折。</w:t>
      </w:r>
    </w:p>
    <w:p>
      <w:pPr>
        <w:spacing w:before="120" w:after="120" w:line="400" w:lineRule="exact"/>
        <w:rPr>
          <w:b/>
        </w:rPr>
      </w:pPr>
      <w:r>
        <w:rPr>
          <w:b/>
        </w:rPr>
        <w:t>本次作业上交内容：</w:t>
      </w:r>
    </w:p>
    <w:p>
      <w:pPr>
        <w:pStyle w:val="15"/>
        <w:numPr>
          <w:ilvl w:val="0"/>
          <w:numId w:val="16"/>
        </w:numPr>
        <w:spacing w:line="400" w:lineRule="exact"/>
        <w:ind w:firstLineChars="0"/>
        <w:rPr>
          <w:color w:val="FF0000"/>
        </w:rPr>
      </w:pPr>
      <w:r>
        <w:rPr>
          <w:color w:val="FF0000"/>
        </w:rPr>
        <w:t>实验报告文档(.docx)</w:t>
      </w:r>
    </w:p>
    <w:p>
      <w:pPr>
        <w:pStyle w:val="15"/>
        <w:numPr>
          <w:ilvl w:val="0"/>
          <w:numId w:val="16"/>
        </w:numPr>
        <w:spacing w:line="400" w:lineRule="exact"/>
        <w:ind w:firstLineChars="0"/>
        <w:rPr>
          <w:color w:val="FF0000"/>
        </w:rPr>
      </w:pPr>
      <w:r>
        <w:rPr>
          <w:color w:val="FF0000"/>
        </w:rPr>
        <w:t>程序代码压缩文档(.zip)</w:t>
      </w:r>
    </w:p>
    <w:p>
      <w:pPr>
        <w:spacing w:line="400" w:lineRule="exact"/>
      </w:pPr>
    </w:p>
    <w:p>
      <w:pPr>
        <w:pStyle w:val="2"/>
        <w:spacing w:before="240" w:after="240" w:line="400" w:lineRule="exact"/>
        <w:rPr>
          <w:rFonts w:ascii="Times New Roman" w:hAnsi="Times New Roman" w:eastAsia="宋体"/>
          <w:color w:val="333399"/>
          <w:sz w:val="28"/>
          <w:szCs w:val="28"/>
        </w:rPr>
      </w:pPr>
      <w:r>
        <w:rPr>
          <w:rFonts w:hint="eastAsia" w:ascii="Times New Roman" w:hAnsi="Times New Roman" w:eastAsia="宋体"/>
          <w:color w:val="333399"/>
          <w:sz w:val="28"/>
          <w:szCs w:val="28"/>
        </w:rPr>
        <w:t>三、</w:t>
      </w:r>
      <w:r>
        <w:rPr>
          <w:rFonts w:ascii="Times New Roman" w:hAnsi="Times New Roman" w:eastAsia="宋体"/>
          <w:color w:val="333399"/>
          <w:sz w:val="28"/>
          <w:szCs w:val="28"/>
        </w:rPr>
        <w:t>实验感受及记录</w:t>
      </w:r>
    </w:p>
    <w:p>
      <w:pPr>
        <w:pStyle w:val="15"/>
        <w:numPr>
          <w:ilvl w:val="1"/>
          <w:numId w:val="17"/>
        </w:numPr>
        <w:spacing w:before="120" w:after="120" w:line="400" w:lineRule="exact"/>
        <w:ind w:firstLineChars="0"/>
        <w:rPr>
          <w:b/>
        </w:rPr>
      </w:pPr>
      <w:r>
        <w:rPr>
          <w:b/>
        </w:rPr>
        <w:t>实验感受（本次实验遇到的问题、主要收获等内容）</w:t>
      </w:r>
    </w:p>
    <w:p>
      <w:pPr>
        <w:spacing w:line="400" w:lineRule="exact"/>
      </w:pPr>
    </w:p>
    <w:p>
      <w:pPr>
        <w:spacing w:line="400" w:lineRule="exact"/>
      </w:pPr>
    </w:p>
    <w:p>
      <w:pPr>
        <w:pStyle w:val="15"/>
        <w:numPr>
          <w:ilvl w:val="1"/>
          <w:numId w:val="17"/>
        </w:numPr>
        <w:spacing w:before="120" w:after="120" w:line="400" w:lineRule="exact"/>
        <w:ind w:firstLineChars="0"/>
        <w:rPr>
          <w:b/>
        </w:rPr>
      </w:pPr>
      <w:r>
        <w:rPr>
          <w:b/>
        </w:rPr>
        <w:t>实验记录（实验过程中关键步骤截图记录</w:t>
      </w:r>
      <w:r>
        <w:rPr>
          <w:rFonts w:hint="eastAsia"/>
          <w:b/>
        </w:rPr>
        <w:t>及</w:t>
      </w:r>
      <w:r>
        <w:rPr>
          <w:b/>
        </w:rPr>
        <w:t>文字描述）</w:t>
      </w:r>
    </w:p>
    <w:p>
      <w:pPr>
        <w:pStyle w:val="15"/>
        <w:numPr>
          <w:ilvl w:val="1"/>
          <w:numId w:val="18"/>
        </w:numPr>
        <w:spacing w:line="400" w:lineRule="exact"/>
        <w:ind w:firstLineChars="0"/>
      </w:pPr>
      <w:r>
        <w:t>独立完成实验步骤的内容，将所有示例进行复现（不允许重复，要有适当改动）。</w:t>
      </w:r>
    </w:p>
    <w:p>
      <w:pPr>
        <w:pStyle w:val="15"/>
        <w:numPr>
          <w:ilvl w:val="1"/>
          <w:numId w:val="18"/>
        </w:numPr>
        <w:spacing w:line="400" w:lineRule="exact"/>
        <w:ind w:firstLineChars="0"/>
      </w:pPr>
      <w:r>
        <w:t>实验中三个页面中「个人中心」页面还没有完成，请发挥创造力在完成作业</w:t>
      </w:r>
      <w:r>
        <w:rPr>
          <w:rFonts w:hint="eastAsia"/>
        </w:rPr>
        <w:t>2</w:t>
      </w:r>
      <w:r>
        <w:t>.1的基础上，对「个人中心」页面进行编写。</w:t>
      </w:r>
    </w:p>
    <w:p>
      <w:pPr>
        <w:pStyle w:val="15"/>
        <w:numPr>
          <w:ilvl w:val="1"/>
          <w:numId w:val="18"/>
        </w:numPr>
        <w:spacing w:line="400" w:lineRule="exact"/>
        <w:ind w:firstLineChars="0"/>
      </w:pPr>
      <w:r>
        <w:t>将完成作业</w:t>
      </w:r>
      <w:r>
        <w:rPr>
          <w:rFonts w:hint="eastAsia"/>
        </w:rPr>
        <w:t>2</w:t>
      </w:r>
      <w:r>
        <w:t>.2后的源代码</w:t>
      </w:r>
      <w:r>
        <w:rPr>
          <w:rFonts w:hint="eastAsia"/>
        </w:rPr>
        <w:t>文件压缩上传</w:t>
      </w:r>
      <w:r>
        <w:t>提交，并在下方附上三个页面的截图</w:t>
      </w:r>
      <w:r>
        <w:rPr>
          <w:rFonts w:hint="eastAsia"/>
        </w:rPr>
        <w:t>。</w:t>
      </w:r>
    </w:p>
    <w:p>
      <w:pPr>
        <w:spacing w:line="400" w:lineRule="exact"/>
      </w:pPr>
    </w:p>
    <w:p>
      <w:pPr>
        <w:spacing w:line="400" w:lineRule="exact"/>
      </w:pPr>
    </w:p>
    <w:p>
      <w:pPr>
        <w:spacing w:line="400" w:lineRule="exact"/>
      </w:pPr>
    </w:p>
    <w:p>
      <w:pPr>
        <w:spacing w:line="400" w:lineRule="exact"/>
      </w:pPr>
    </w:p>
    <w:sectPr>
      <w:headerReference r:id="rId3" w:type="default"/>
      <w:footerReference r:id="rId4" w:type="default"/>
      <w:footerReference r:id="rId5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center" w:y="1"/>
      <w:rPr>
        <w:rStyle w:val="11"/>
      </w:rPr>
    </w:pPr>
    <w:r>
      <w:rPr>
        <w:rStyle w:val="11"/>
      </w:rPr>
      <w:fldChar w:fldCharType="begin"/>
    </w:r>
    <w:r>
      <w:rPr>
        <w:rStyle w:val="11"/>
      </w:rPr>
      <w:instrText xml:space="preserve">PAGE  </w:instrText>
    </w:r>
    <w:r>
      <w:rPr>
        <w:rStyle w:val="11"/>
      </w:rPr>
      <w:fldChar w:fldCharType="separate"/>
    </w:r>
    <w:r>
      <w:rPr>
        <w:rStyle w:val="11"/>
      </w:rPr>
      <w:t>1</w:t>
    </w:r>
    <w:r>
      <w:rPr>
        <w:rStyle w:val="11"/>
      </w:rPr>
      <w:fldChar w:fldCharType="end"/>
    </w:r>
  </w:p>
  <w:p>
    <w:pPr>
      <w:pStyle w:val="6"/>
      <w:rPr>
        <w:b/>
        <w:sz w:val="21"/>
      </w:rPr>
    </w:pPr>
    <w:r>
      <w:rPr>
        <w:rFonts w:hint="eastAsia"/>
        <w:b/>
        <w:sz w:val="21"/>
      </w:rPr>
      <w:t>浙江大学计算机学院</w:t>
    </w:r>
    <w:r>
      <w:rPr>
        <w:b/>
        <w:sz w:val="21"/>
      </w:rPr>
      <w:t>202</w:t>
    </w:r>
    <w:r>
      <w:rPr>
        <w:rFonts w:hint="eastAsia"/>
        <w:b/>
        <w:sz w:val="21"/>
        <w:lang w:val="en-US" w:eastAsia="zh-CN"/>
      </w:rPr>
      <w:t>2</w:t>
    </w:r>
    <w:r>
      <w:rPr>
        <w:b/>
        <w:sz w:val="21"/>
      </w:rPr>
      <w:t>/</w:t>
    </w:r>
    <w:r>
      <w:rPr>
        <w:rFonts w:hint="eastAsia"/>
        <w:b/>
        <w:sz w:val="21"/>
      </w:rPr>
      <w:t>9 chenjh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center" w:y="1"/>
      <w:rPr>
        <w:rStyle w:val="11"/>
      </w:rPr>
    </w:pPr>
    <w:r>
      <w:rPr>
        <w:rStyle w:val="11"/>
      </w:rPr>
      <w:fldChar w:fldCharType="begin"/>
    </w:r>
    <w:r>
      <w:rPr>
        <w:rStyle w:val="11"/>
      </w:rPr>
      <w:instrText xml:space="preserve">PAGE  </w:instrText>
    </w:r>
    <w:r>
      <w:rPr>
        <w:rStyle w:val="11"/>
      </w:rPr>
      <w:fldChar w:fldCharType="end"/>
    </w:r>
  </w:p>
  <w:p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right"/>
      <w:rPr>
        <w:b/>
        <w:sz w:val="21"/>
      </w:rPr>
    </w:pPr>
    <w:r>
      <w:rPr>
        <w:rFonts w:hint="eastAsia"/>
        <w:b/>
        <w:sz w:val="21"/>
      </w:rPr>
      <w:t>《微信小程序综合实践》课程实验</w:t>
    </w:r>
    <w:r>
      <w:rPr>
        <w:b/>
        <w:sz w:val="21"/>
      </w:rPr>
      <w:t>202</w:t>
    </w:r>
    <w:r>
      <w:rPr>
        <w:rFonts w:hint="eastAsia"/>
        <w:b/>
        <w:sz w:val="21"/>
        <w:lang w:val="en-US" w:eastAsia="zh-CN"/>
      </w:rPr>
      <w:t>2</w:t>
    </w:r>
    <w:r>
      <w:rPr>
        <w:b/>
        <w:sz w:val="21"/>
      </w:rPr>
      <w:t>/</w:t>
    </w:r>
    <w:r>
      <w:rPr>
        <w:rFonts w:hint="eastAsia"/>
        <w:b/>
        <w:sz w:val="21"/>
      </w:rPr>
      <w:t>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CD3772"/>
    <w:multiLevelType w:val="multilevel"/>
    <w:tmpl w:val="0CCD3772"/>
    <w:lvl w:ilvl="0" w:tentative="0">
      <w:start w:val="1"/>
      <w:numFmt w:val="decimal"/>
      <w:lvlText w:val="（%1）"/>
      <w:lvlJc w:val="left"/>
      <w:pPr>
        <w:ind w:left="900" w:hanging="48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1EE0358E"/>
    <w:multiLevelType w:val="multilevel"/>
    <w:tmpl w:val="1EE0358E"/>
    <w:lvl w:ilvl="0" w:tentative="0">
      <w:start w:val="1"/>
      <w:numFmt w:val="japaneseCounting"/>
      <w:lvlText w:val="（%1）"/>
      <w:lvlJc w:val="left"/>
      <w:pPr>
        <w:ind w:left="720" w:hanging="7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B8662F8"/>
    <w:multiLevelType w:val="multilevel"/>
    <w:tmpl w:val="2B8662F8"/>
    <w:lvl w:ilvl="0" w:tentative="0">
      <w:start w:val="1"/>
      <w:numFmt w:val="lowerLetter"/>
      <w:lvlText w:val="%1)"/>
      <w:lvlJc w:val="left"/>
      <w:pPr>
        <w:ind w:left="1740" w:hanging="480"/>
      </w:pPr>
    </w:lvl>
    <w:lvl w:ilvl="1" w:tentative="0">
      <w:start w:val="1"/>
      <w:numFmt w:val="lowerLetter"/>
      <w:lvlText w:val="%2)"/>
      <w:lvlJc w:val="left"/>
      <w:pPr>
        <w:ind w:left="2220" w:hanging="480"/>
      </w:pPr>
    </w:lvl>
    <w:lvl w:ilvl="2" w:tentative="0">
      <w:start w:val="1"/>
      <w:numFmt w:val="lowerRoman"/>
      <w:lvlText w:val="%3."/>
      <w:lvlJc w:val="right"/>
      <w:pPr>
        <w:ind w:left="2700" w:hanging="480"/>
      </w:pPr>
    </w:lvl>
    <w:lvl w:ilvl="3" w:tentative="0">
      <w:start w:val="1"/>
      <w:numFmt w:val="decimal"/>
      <w:lvlText w:val="%4."/>
      <w:lvlJc w:val="left"/>
      <w:pPr>
        <w:ind w:left="3180" w:hanging="480"/>
      </w:pPr>
    </w:lvl>
    <w:lvl w:ilvl="4" w:tentative="0">
      <w:start w:val="1"/>
      <w:numFmt w:val="lowerLetter"/>
      <w:lvlText w:val="%5)"/>
      <w:lvlJc w:val="left"/>
      <w:pPr>
        <w:ind w:left="3660" w:hanging="480"/>
      </w:pPr>
    </w:lvl>
    <w:lvl w:ilvl="5" w:tentative="0">
      <w:start w:val="1"/>
      <w:numFmt w:val="lowerRoman"/>
      <w:lvlText w:val="%6."/>
      <w:lvlJc w:val="right"/>
      <w:pPr>
        <w:ind w:left="4140" w:hanging="480"/>
      </w:pPr>
    </w:lvl>
    <w:lvl w:ilvl="6" w:tentative="0">
      <w:start w:val="1"/>
      <w:numFmt w:val="decimal"/>
      <w:lvlText w:val="%7."/>
      <w:lvlJc w:val="left"/>
      <w:pPr>
        <w:ind w:left="4620" w:hanging="480"/>
      </w:pPr>
    </w:lvl>
    <w:lvl w:ilvl="7" w:tentative="0">
      <w:start w:val="1"/>
      <w:numFmt w:val="lowerLetter"/>
      <w:lvlText w:val="%8)"/>
      <w:lvlJc w:val="left"/>
      <w:pPr>
        <w:ind w:left="5100" w:hanging="480"/>
      </w:pPr>
    </w:lvl>
    <w:lvl w:ilvl="8" w:tentative="0">
      <w:start w:val="1"/>
      <w:numFmt w:val="lowerRoman"/>
      <w:lvlText w:val="%9."/>
      <w:lvlJc w:val="right"/>
      <w:pPr>
        <w:ind w:left="5580" w:hanging="480"/>
      </w:pPr>
    </w:lvl>
  </w:abstractNum>
  <w:abstractNum w:abstractNumId="3">
    <w:nsid w:val="2C864E97"/>
    <w:multiLevelType w:val="multilevel"/>
    <w:tmpl w:val="2C864E97"/>
    <w:lvl w:ilvl="0" w:tentative="0">
      <w:start w:val="1"/>
      <w:numFmt w:val="decimal"/>
      <w:lvlText w:val="（%1）"/>
      <w:lvlJc w:val="left"/>
      <w:pPr>
        <w:ind w:left="900" w:hanging="48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4">
    <w:nsid w:val="3E917EF5"/>
    <w:multiLevelType w:val="multilevel"/>
    <w:tmpl w:val="3E917EF5"/>
    <w:lvl w:ilvl="0" w:tentative="0">
      <w:start w:val="1"/>
      <w:numFmt w:val="bullet"/>
      <w:lvlText w:val=""/>
      <w:lvlJc w:val="left"/>
      <w:pPr>
        <w:ind w:left="1330" w:hanging="48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1810" w:hanging="480"/>
      </w:pPr>
    </w:lvl>
    <w:lvl w:ilvl="2" w:tentative="0">
      <w:start w:val="1"/>
      <w:numFmt w:val="lowerRoman"/>
      <w:lvlText w:val="%3."/>
      <w:lvlJc w:val="right"/>
      <w:pPr>
        <w:ind w:left="2290" w:hanging="480"/>
      </w:pPr>
    </w:lvl>
    <w:lvl w:ilvl="3" w:tentative="0">
      <w:start w:val="1"/>
      <w:numFmt w:val="decimal"/>
      <w:lvlText w:val="%4."/>
      <w:lvlJc w:val="left"/>
      <w:pPr>
        <w:ind w:left="2770" w:hanging="480"/>
      </w:pPr>
    </w:lvl>
    <w:lvl w:ilvl="4" w:tentative="0">
      <w:start w:val="1"/>
      <w:numFmt w:val="lowerLetter"/>
      <w:lvlText w:val="%5)"/>
      <w:lvlJc w:val="left"/>
      <w:pPr>
        <w:ind w:left="3250" w:hanging="480"/>
      </w:pPr>
    </w:lvl>
    <w:lvl w:ilvl="5" w:tentative="0">
      <w:start w:val="1"/>
      <w:numFmt w:val="lowerRoman"/>
      <w:lvlText w:val="%6."/>
      <w:lvlJc w:val="right"/>
      <w:pPr>
        <w:ind w:left="3730" w:hanging="480"/>
      </w:pPr>
    </w:lvl>
    <w:lvl w:ilvl="6" w:tentative="0">
      <w:start w:val="1"/>
      <w:numFmt w:val="decimal"/>
      <w:lvlText w:val="%7."/>
      <w:lvlJc w:val="left"/>
      <w:pPr>
        <w:ind w:left="4210" w:hanging="480"/>
      </w:pPr>
    </w:lvl>
    <w:lvl w:ilvl="7" w:tentative="0">
      <w:start w:val="1"/>
      <w:numFmt w:val="lowerLetter"/>
      <w:lvlText w:val="%8)"/>
      <w:lvlJc w:val="left"/>
      <w:pPr>
        <w:ind w:left="4690" w:hanging="480"/>
      </w:pPr>
    </w:lvl>
    <w:lvl w:ilvl="8" w:tentative="0">
      <w:start w:val="1"/>
      <w:numFmt w:val="lowerRoman"/>
      <w:lvlText w:val="%9."/>
      <w:lvlJc w:val="right"/>
      <w:pPr>
        <w:ind w:left="5170" w:hanging="480"/>
      </w:pPr>
    </w:lvl>
  </w:abstractNum>
  <w:abstractNum w:abstractNumId="5">
    <w:nsid w:val="40972B46"/>
    <w:multiLevelType w:val="multilevel"/>
    <w:tmpl w:val="40972B46"/>
    <w:lvl w:ilvl="0" w:tentative="0">
      <w:start w:val="1"/>
      <w:numFmt w:val="lowerLetter"/>
      <w:lvlText w:val="%1)"/>
      <w:lvlJc w:val="left"/>
      <w:pPr>
        <w:ind w:left="1740" w:hanging="480"/>
      </w:pPr>
    </w:lvl>
    <w:lvl w:ilvl="1" w:tentative="0">
      <w:start w:val="1"/>
      <w:numFmt w:val="lowerLetter"/>
      <w:lvlText w:val="%2)"/>
      <w:lvlJc w:val="left"/>
      <w:pPr>
        <w:ind w:left="2220" w:hanging="480"/>
      </w:pPr>
    </w:lvl>
    <w:lvl w:ilvl="2" w:tentative="0">
      <w:start w:val="1"/>
      <w:numFmt w:val="lowerRoman"/>
      <w:lvlText w:val="%3."/>
      <w:lvlJc w:val="right"/>
      <w:pPr>
        <w:ind w:left="2700" w:hanging="480"/>
      </w:pPr>
    </w:lvl>
    <w:lvl w:ilvl="3" w:tentative="0">
      <w:start w:val="1"/>
      <w:numFmt w:val="decimal"/>
      <w:lvlText w:val="%4."/>
      <w:lvlJc w:val="left"/>
      <w:pPr>
        <w:ind w:left="3180" w:hanging="480"/>
      </w:pPr>
    </w:lvl>
    <w:lvl w:ilvl="4" w:tentative="0">
      <w:start w:val="1"/>
      <w:numFmt w:val="lowerLetter"/>
      <w:lvlText w:val="%5)"/>
      <w:lvlJc w:val="left"/>
      <w:pPr>
        <w:ind w:left="3660" w:hanging="480"/>
      </w:pPr>
    </w:lvl>
    <w:lvl w:ilvl="5" w:tentative="0">
      <w:start w:val="1"/>
      <w:numFmt w:val="lowerRoman"/>
      <w:lvlText w:val="%6."/>
      <w:lvlJc w:val="right"/>
      <w:pPr>
        <w:ind w:left="4140" w:hanging="480"/>
      </w:pPr>
    </w:lvl>
    <w:lvl w:ilvl="6" w:tentative="0">
      <w:start w:val="1"/>
      <w:numFmt w:val="decimal"/>
      <w:lvlText w:val="%7."/>
      <w:lvlJc w:val="left"/>
      <w:pPr>
        <w:ind w:left="4620" w:hanging="480"/>
      </w:pPr>
    </w:lvl>
    <w:lvl w:ilvl="7" w:tentative="0">
      <w:start w:val="1"/>
      <w:numFmt w:val="lowerLetter"/>
      <w:lvlText w:val="%8)"/>
      <w:lvlJc w:val="left"/>
      <w:pPr>
        <w:ind w:left="5100" w:hanging="480"/>
      </w:pPr>
    </w:lvl>
    <w:lvl w:ilvl="8" w:tentative="0">
      <w:start w:val="1"/>
      <w:numFmt w:val="lowerRoman"/>
      <w:lvlText w:val="%9."/>
      <w:lvlJc w:val="right"/>
      <w:pPr>
        <w:ind w:left="5580" w:hanging="480"/>
      </w:pPr>
    </w:lvl>
  </w:abstractNum>
  <w:abstractNum w:abstractNumId="6">
    <w:nsid w:val="42FA39AD"/>
    <w:multiLevelType w:val="multilevel"/>
    <w:tmpl w:val="42FA39AD"/>
    <w:lvl w:ilvl="0" w:tentative="0">
      <w:start w:val="1"/>
      <w:numFmt w:val="decimal"/>
      <w:lvlText w:val="（%1）"/>
      <w:lvlJc w:val="left"/>
      <w:pPr>
        <w:ind w:left="900" w:hanging="48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7">
    <w:nsid w:val="45366BE6"/>
    <w:multiLevelType w:val="multilevel"/>
    <w:tmpl w:val="45366BE6"/>
    <w:lvl w:ilvl="0" w:tentative="0">
      <w:start w:val="3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entative="0">
      <w:start w:val="1"/>
      <w:numFmt w:val="japaneseCounting"/>
      <w:lvlText w:val="（%2）"/>
      <w:lvlJc w:val="left"/>
      <w:pPr>
        <w:ind w:left="756" w:hanging="756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F1D3EA3"/>
    <w:multiLevelType w:val="multilevel"/>
    <w:tmpl w:val="4F1D3EA3"/>
    <w:lvl w:ilvl="0" w:tentative="0">
      <w:start w:val="1"/>
      <w:numFmt w:val="decimal"/>
      <w:lvlText w:val="（%1）"/>
      <w:lvlJc w:val="left"/>
      <w:pPr>
        <w:ind w:left="900" w:hanging="48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9">
    <w:nsid w:val="5024291B"/>
    <w:multiLevelType w:val="multilevel"/>
    <w:tmpl w:val="5024291B"/>
    <w:lvl w:ilvl="0" w:tentative="0">
      <w:start w:val="1"/>
      <w:numFmt w:val="lowerLetter"/>
      <w:lvlText w:val="%1)"/>
      <w:lvlJc w:val="left"/>
      <w:pPr>
        <w:ind w:left="1740" w:hanging="480"/>
      </w:pPr>
    </w:lvl>
    <w:lvl w:ilvl="1" w:tentative="0">
      <w:start w:val="1"/>
      <w:numFmt w:val="lowerLetter"/>
      <w:lvlText w:val="%2)"/>
      <w:lvlJc w:val="left"/>
      <w:pPr>
        <w:ind w:left="2220" w:hanging="480"/>
      </w:pPr>
    </w:lvl>
    <w:lvl w:ilvl="2" w:tentative="0">
      <w:start w:val="1"/>
      <w:numFmt w:val="lowerRoman"/>
      <w:lvlText w:val="%3."/>
      <w:lvlJc w:val="right"/>
      <w:pPr>
        <w:ind w:left="2700" w:hanging="480"/>
      </w:pPr>
    </w:lvl>
    <w:lvl w:ilvl="3" w:tentative="0">
      <w:start w:val="1"/>
      <w:numFmt w:val="decimal"/>
      <w:lvlText w:val="%4."/>
      <w:lvlJc w:val="left"/>
      <w:pPr>
        <w:ind w:left="3180" w:hanging="480"/>
      </w:pPr>
    </w:lvl>
    <w:lvl w:ilvl="4" w:tentative="0">
      <w:start w:val="1"/>
      <w:numFmt w:val="lowerLetter"/>
      <w:lvlText w:val="%5)"/>
      <w:lvlJc w:val="left"/>
      <w:pPr>
        <w:ind w:left="3660" w:hanging="480"/>
      </w:pPr>
    </w:lvl>
    <w:lvl w:ilvl="5" w:tentative="0">
      <w:start w:val="1"/>
      <w:numFmt w:val="lowerRoman"/>
      <w:lvlText w:val="%6."/>
      <w:lvlJc w:val="right"/>
      <w:pPr>
        <w:ind w:left="4140" w:hanging="480"/>
      </w:pPr>
    </w:lvl>
    <w:lvl w:ilvl="6" w:tentative="0">
      <w:start w:val="1"/>
      <w:numFmt w:val="decimal"/>
      <w:lvlText w:val="%7."/>
      <w:lvlJc w:val="left"/>
      <w:pPr>
        <w:ind w:left="4620" w:hanging="480"/>
      </w:pPr>
    </w:lvl>
    <w:lvl w:ilvl="7" w:tentative="0">
      <w:start w:val="1"/>
      <w:numFmt w:val="lowerLetter"/>
      <w:lvlText w:val="%8)"/>
      <w:lvlJc w:val="left"/>
      <w:pPr>
        <w:ind w:left="5100" w:hanging="480"/>
      </w:pPr>
    </w:lvl>
    <w:lvl w:ilvl="8" w:tentative="0">
      <w:start w:val="1"/>
      <w:numFmt w:val="lowerRoman"/>
      <w:lvlText w:val="%9."/>
      <w:lvlJc w:val="right"/>
      <w:pPr>
        <w:ind w:left="5580" w:hanging="480"/>
      </w:pPr>
    </w:lvl>
  </w:abstractNum>
  <w:abstractNum w:abstractNumId="10">
    <w:nsid w:val="52252C30"/>
    <w:multiLevelType w:val="multilevel"/>
    <w:tmpl w:val="52252C30"/>
    <w:lvl w:ilvl="0" w:tentative="0">
      <w:start w:val="1"/>
      <w:numFmt w:val="decimal"/>
      <w:lvlText w:val="（%1）"/>
      <w:lvlJc w:val="left"/>
      <w:pPr>
        <w:ind w:left="900" w:hanging="48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11">
    <w:nsid w:val="54E0665C"/>
    <w:multiLevelType w:val="multilevel"/>
    <w:tmpl w:val="54E0665C"/>
    <w:lvl w:ilvl="0" w:tentative="0">
      <w:start w:val="1"/>
      <w:numFmt w:val="bullet"/>
      <w:lvlText w:val=""/>
      <w:lvlJc w:val="left"/>
      <w:pPr>
        <w:ind w:left="84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12">
    <w:nsid w:val="5775772A"/>
    <w:multiLevelType w:val="multilevel"/>
    <w:tmpl w:val="5775772A"/>
    <w:lvl w:ilvl="0" w:tentative="0">
      <w:start w:val="1"/>
      <w:numFmt w:val="decimal"/>
      <w:lvlText w:val="%1."/>
      <w:lvlJc w:val="left"/>
      <w:pPr>
        <w:ind w:left="785" w:hanging="360"/>
      </w:pPr>
      <w:rPr>
        <w:rFonts w:ascii="Times New Roman" w:hAnsi="Times New Roman" w:eastAsia="宋体" w:cs="Times New Roman"/>
      </w:rPr>
    </w:lvl>
    <w:lvl w:ilvl="1" w:tentative="0">
      <w:start w:val="1"/>
      <w:numFmt w:val="lowerLetter"/>
      <w:lvlText w:val="%2)"/>
      <w:lvlJc w:val="left"/>
      <w:pPr>
        <w:ind w:left="1385" w:hanging="480"/>
      </w:pPr>
    </w:lvl>
    <w:lvl w:ilvl="2" w:tentative="0">
      <w:start w:val="1"/>
      <w:numFmt w:val="lowerRoman"/>
      <w:lvlText w:val="%3."/>
      <w:lvlJc w:val="right"/>
      <w:pPr>
        <w:ind w:left="1865" w:hanging="480"/>
      </w:pPr>
    </w:lvl>
    <w:lvl w:ilvl="3" w:tentative="0">
      <w:start w:val="1"/>
      <w:numFmt w:val="decimal"/>
      <w:lvlText w:val="%4."/>
      <w:lvlJc w:val="left"/>
      <w:pPr>
        <w:ind w:left="2345" w:hanging="480"/>
      </w:pPr>
    </w:lvl>
    <w:lvl w:ilvl="4" w:tentative="0">
      <w:start w:val="1"/>
      <w:numFmt w:val="lowerLetter"/>
      <w:lvlText w:val="%5)"/>
      <w:lvlJc w:val="left"/>
      <w:pPr>
        <w:ind w:left="2825" w:hanging="480"/>
      </w:pPr>
    </w:lvl>
    <w:lvl w:ilvl="5" w:tentative="0">
      <w:start w:val="1"/>
      <w:numFmt w:val="lowerRoman"/>
      <w:lvlText w:val="%6."/>
      <w:lvlJc w:val="right"/>
      <w:pPr>
        <w:ind w:left="3305" w:hanging="480"/>
      </w:pPr>
    </w:lvl>
    <w:lvl w:ilvl="6" w:tentative="0">
      <w:start w:val="1"/>
      <w:numFmt w:val="decimal"/>
      <w:lvlText w:val="%7."/>
      <w:lvlJc w:val="left"/>
      <w:pPr>
        <w:ind w:left="3785" w:hanging="480"/>
      </w:pPr>
    </w:lvl>
    <w:lvl w:ilvl="7" w:tentative="0">
      <w:start w:val="1"/>
      <w:numFmt w:val="lowerLetter"/>
      <w:lvlText w:val="%8)"/>
      <w:lvlJc w:val="left"/>
      <w:pPr>
        <w:ind w:left="4265" w:hanging="480"/>
      </w:pPr>
    </w:lvl>
    <w:lvl w:ilvl="8" w:tentative="0">
      <w:start w:val="1"/>
      <w:numFmt w:val="lowerRoman"/>
      <w:lvlText w:val="%9."/>
      <w:lvlJc w:val="right"/>
      <w:pPr>
        <w:ind w:left="4745" w:hanging="480"/>
      </w:pPr>
    </w:lvl>
  </w:abstractNum>
  <w:abstractNum w:abstractNumId="13">
    <w:nsid w:val="5DED177A"/>
    <w:multiLevelType w:val="multilevel"/>
    <w:tmpl w:val="5DED177A"/>
    <w:lvl w:ilvl="0" w:tentative="0">
      <w:start w:val="1"/>
      <w:numFmt w:val="decimal"/>
      <w:lvlText w:val="（%1）"/>
      <w:lvlJc w:val="left"/>
      <w:pPr>
        <w:ind w:left="900" w:hanging="48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14">
    <w:nsid w:val="69EB3717"/>
    <w:multiLevelType w:val="multilevel"/>
    <w:tmpl w:val="69EB3717"/>
    <w:lvl w:ilvl="0" w:tentative="0">
      <w:start w:val="1"/>
      <w:numFmt w:val="decimal"/>
      <w:lvlText w:val="%1."/>
      <w:lvlJc w:val="left"/>
      <w:pPr>
        <w:ind w:left="905" w:hanging="480"/>
      </w:p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75324993"/>
    <w:multiLevelType w:val="multilevel"/>
    <w:tmpl w:val="75324993"/>
    <w:lvl w:ilvl="0" w:tentative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7EB82A49"/>
    <w:multiLevelType w:val="multilevel"/>
    <w:tmpl w:val="7EB82A49"/>
    <w:lvl w:ilvl="0" w:tentative="0">
      <w:start w:val="1"/>
      <w:numFmt w:val="lowerLetter"/>
      <w:lvlText w:val="%1)"/>
      <w:lvlJc w:val="left"/>
      <w:pPr>
        <w:ind w:left="1740" w:hanging="480"/>
      </w:pPr>
    </w:lvl>
    <w:lvl w:ilvl="1" w:tentative="0">
      <w:start w:val="1"/>
      <w:numFmt w:val="lowerLetter"/>
      <w:lvlText w:val="%2)"/>
      <w:lvlJc w:val="left"/>
      <w:pPr>
        <w:ind w:left="2220" w:hanging="480"/>
      </w:pPr>
    </w:lvl>
    <w:lvl w:ilvl="2" w:tentative="0">
      <w:start w:val="1"/>
      <w:numFmt w:val="lowerRoman"/>
      <w:lvlText w:val="%3."/>
      <w:lvlJc w:val="right"/>
      <w:pPr>
        <w:ind w:left="2700" w:hanging="480"/>
      </w:pPr>
    </w:lvl>
    <w:lvl w:ilvl="3" w:tentative="0">
      <w:start w:val="1"/>
      <w:numFmt w:val="decimal"/>
      <w:lvlText w:val="%4."/>
      <w:lvlJc w:val="left"/>
      <w:pPr>
        <w:ind w:left="3180" w:hanging="480"/>
      </w:pPr>
    </w:lvl>
    <w:lvl w:ilvl="4" w:tentative="0">
      <w:start w:val="1"/>
      <w:numFmt w:val="lowerLetter"/>
      <w:lvlText w:val="%5)"/>
      <w:lvlJc w:val="left"/>
      <w:pPr>
        <w:ind w:left="3660" w:hanging="480"/>
      </w:pPr>
    </w:lvl>
    <w:lvl w:ilvl="5" w:tentative="0">
      <w:start w:val="1"/>
      <w:numFmt w:val="lowerRoman"/>
      <w:lvlText w:val="%6."/>
      <w:lvlJc w:val="right"/>
      <w:pPr>
        <w:ind w:left="4140" w:hanging="480"/>
      </w:pPr>
    </w:lvl>
    <w:lvl w:ilvl="6" w:tentative="0">
      <w:start w:val="1"/>
      <w:numFmt w:val="decimal"/>
      <w:lvlText w:val="%7."/>
      <w:lvlJc w:val="left"/>
      <w:pPr>
        <w:ind w:left="4620" w:hanging="480"/>
      </w:pPr>
    </w:lvl>
    <w:lvl w:ilvl="7" w:tentative="0">
      <w:start w:val="1"/>
      <w:numFmt w:val="lowerLetter"/>
      <w:lvlText w:val="%8)"/>
      <w:lvlJc w:val="left"/>
      <w:pPr>
        <w:ind w:left="5100" w:hanging="480"/>
      </w:pPr>
    </w:lvl>
    <w:lvl w:ilvl="8" w:tentative="0">
      <w:start w:val="1"/>
      <w:numFmt w:val="lowerRoman"/>
      <w:lvlText w:val="%9."/>
      <w:lvlJc w:val="right"/>
      <w:pPr>
        <w:ind w:left="5580" w:hanging="480"/>
      </w:pPr>
    </w:lvl>
  </w:abstractNum>
  <w:abstractNum w:abstractNumId="17">
    <w:nsid w:val="7F095B5E"/>
    <w:multiLevelType w:val="multilevel"/>
    <w:tmpl w:val="7F095B5E"/>
    <w:lvl w:ilvl="0" w:tentative="0">
      <w:start w:val="1"/>
      <w:numFmt w:val="lowerLetter"/>
      <w:lvlText w:val="%1)"/>
      <w:lvlJc w:val="left"/>
      <w:pPr>
        <w:ind w:left="1740" w:hanging="480"/>
      </w:pPr>
    </w:lvl>
    <w:lvl w:ilvl="1" w:tentative="0">
      <w:start w:val="1"/>
      <w:numFmt w:val="lowerLetter"/>
      <w:lvlText w:val="%2)"/>
      <w:lvlJc w:val="left"/>
      <w:pPr>
        <w:ind w:left="2220" w:hanging="480"/>
      </w:pPr>
    </w:lvl>
    <w:lvl w:ilvl="2" w:tentative="0">
      <w:start w:val="1"/>
      <w:numFmt w:val="lowerRoman"/>
      <w:lvlText w:val="%3."/>
      <w:lvlJc w:val="right"/>
      <w:pPr>
        <w:ind w:left="2700" w:hanging="480"/>
      </w:pPr>
    </w:lvl>
    <w:lvl w:ilvl="3" w:tentative="0">
      <w:start w:val="1"/>
      <w:numFmt w:val="decimal"/>
      <w:lvlText w:val="%4."/>
      <w:lvlJc w:val="left"/>
      <w:pPr>
        <w:ind w:left="3180" w:hanging="480"/>
      </w:pPr>
    </w:lvl>
    <w:lvl w:ilvl="4" w:tentative="0">
      <w:start w:val="1"/>
      <w:numFmt w:val="lowerLetter"/>
      <w:lvlText w:val="%5)"/>
      <w:lvlJc w:val="left"/>
      <w:pPr>
        <w:ind w:left="3660" w:hanging="480"/>
      </w:pPr>
    </w:lvl>
    <w:lvl w:ilvl="5" w:tentative="0">
      <w:start w:val="1"/>
      <w:numFmt w:val="lowerRoman"/>
      <w:lvlText w:val="%6."/>
      <w:lvlJc w:val="right"/>
      <w:pPr>
        <w:ind w:left="4140" w:hanging="480"/>
      </w:pPr>
    </w:lvl>
    <w:lvl w:ilvl="6" w:tentative="0">
      <w:start w:val="1"/>
      <w:numFmt w:val="decimal"/>
      <w:lvlText w:val="%7."/>
      <w:lvlJc w:val="left"/>
      <w:pPr>
        <w:ind w:left="4620" w:hanging="480"/>
      </w:pPr>
    </w:lvl>
    <w:lvl w:ilvl="7" w:tentative="0">
      <w:start w:val="1"/>
      <w:numFmt w:val="lowerLetter"/>
      <w:lvlText w:val="%8)"/>
      <w:lvlJc w:val="left"/>
      <w:pPr>
        <w:ind w:left="5100" w:hanging="480"/>
      </w:pPr>
    </w:lvl>
    <w:lvl w:ilvl="8" w:tentative="0">
      <w:start w:val="1"/>
      <w:numFmt w:val="lowerRoman"/>
      <w:lvlText w:val="%9."/>
      <w:lvlJc w:val="right"/>
      <w:pPr>
        <w:ind w:left="5580" w:hanging="480"/>
      </w:pPr>
    </w:lvl>
  </w:abstractNum>
  <w:num w:numId="1">
    <w:abstractNumId w:val="1"/>
  </w:num>
  <w:num w:numId="2">
    <w:abstractNumId w:val="12"/>
  </w:num>
  <w:num w:numId="3">
    <w:abstractNumId w:val="14"/>
  </w:num>
  <w:num w:numId="4">
    <w:abstractNumId w:val="6"/>
  </w:num>
  <w:num w:numId="5">
    <w:abstractNumId w:val="4"/>
  </w:num>
  <w:num w:numId="6">
    <w:abstractNumId w:val="0"/>
  </w:num>
  <w:num w:numId="7">
    <w:abstractNumId w:val="8"/>
  </w:num>
  <w:num w:numId="8">
    <w:abstractNumId w:val="10"/>
  </w:num>
  <w:num w:numId="9">
    <w:abstractNumId w:val="16"/>
  </w:num>
  <w:num w:numId="10">
    <w:abstractNumId w:val="13"/>
  </w:num>
  <w:num w:numId="11">
    <w:abstractNumId w:val="5"/>
  </w:num>
  <w:num w:numId="12">
    <w:abstractNumId w:val="17"/>
  </w:num>
  <w:num w:numId="13">
    <w:abstractNumId w:val="3"/>
  </w:num>
  <w:num w:numId="14">
    <w:abstractNumId w:val="2"/>
  </w:num>
  <w:num w:numId="15">
    <w:abstractNumId w:val="9"/>
  </w:num>
  <w:num w:numId="16">
    <w:abstractNumId w:val="11"/>
  </w:num>
  <w:num w:numId="17">
    <w:abstractNumId w:val="7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9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mI0YjNkNTZmNjI0NmY0OGRlZWVlYzAyYTIxMTVhOGEifQ=="/>
  </w:docVars>
  <w:rsids>
    <w:rsidRoot w:val="00140031"/>
    <w:rsid w:val="00001AE8"/>
    <w:rsid w:val="00007E38"/>
    <w:rsid w:val="0003056C"/>
    <w:rsid w:val="00034368"/>
    <w:rsid w:val="0003461D"/>
    <w:rsid w:val="0003636A"/>
    <w:rsid w:val="00043ED5"/>
    <w:rsid w:val="00050A65"/>
    <w:rsid w:val="000606CB"/>
    <w:rsid w:val="00063B1D"/>
    <w:rsid w:val="00067CDC"/>
    <w:rsid w:val="00075EEF"/>
    <w:rsid w:val="00080C71"/>
    <w:rsid w:val="000824E0"/>
    <w:rsid w:val="00092DBF"/>
    <w:rsid w:val="00097556"/>
    <w:rsid w:val="000A2B31"/>
    <w:rsid w:val="000A2B76"/>
    <w:rsid w:val="000C11B4"/>
    <w:rsid w:val="000C5947"/>
    <w:rsid w:val="000D0570"/>
    <w:rsid w:val="000D098A"/>
    <w:rsid w:val="000E1750"/>
    <w:rsid w:val="000F45CE"/>
    <w:rsid w:val="000F5EE9"/>
    <w:rsid w:val="000F7344"/>
    <w:rsid w:val="001013F7"/>
    <w:rsid w:val="00103825"/>
    <w:rsid w:val="00105842"/>
    <w:rsid w:val="00117D75"/>
    <w:rsid w:val="00120F19"/>
    <w:rsid w:val="0012497C"/>
    <w:rsid w:val="00137BBE"/>
    <w:rsid w:val="00140031"/>
    <w:rsid w:val="001441D3"/>
    <w:rsid w:val="0015133D"/>
    <w:rsid w:val="001513C6"/>
    <w:rsid w:val="00152E4B"/>
    <w:rsid w:val="00155534"/>
    <w:rsid w:val="00155D9D"/>
    <w:rsid w:val="00162D9F"/>
    <w:rsid w:val="00163D18"/>
    <w:rsid w:val="0017289F"/>
    <w:rsid w:val="001742A7"/>
    <w:rsid w:val="00174680"/>
    <w:rsid w:val="00174F27"/>
    <w:rsid w:val="00176B83"/>
    <w:rsid w:val="0017774C"/>
    <w:rsid w:val="00177EB9"/>
    <w:rsid w:val="001816FC"/>
    <w:rsid w:val="00186EBA"/>
    <w:rsid w:val="00187039"/>
    <w:rsid w:val="0019420C"/>
    <w:rsid w:val="001A3ABF"/>
    <w:rsid w:val="001A55B2"/>
    <w:rsid w:val="001A7623"/>
    <w:rsid w:val="001B106B"/>
    <w:rsid w:val="001B2988"/>
    <w:rsid w:val="001B7990"/>
    <w:rsid w:val="001C6271"/>
    <w:rsid w:val="001C62D0"/>
    <w:rsid w:val="001D087A"/>
    <w:rsid w:val="001D3377"/>
    <w:rsid w:val="001D49C2"/>
    <w:rsid w:val="001E142F"/>
    <w:rsid w:val="001E329B"/>
    <w:rsid w:val="001E3445"/>
    <w:rsid w:val="001E35CD"/>
    <w:rsid w:val="00206574"/>
    <w:rsid w:val="002071AF"/>
    <w:rsid w:val="002071F2"/>
    <w:rsid w:val="0020797B"/>
    <w:rsid w:val="00207D53"/>
    <w:rsid w:val="0021313C"/>
    <w:rsid w:val="002153BD"/>
    <w:rsid w:val="00240785"/>
    <w:rsid w:val="0024309B"/>
    <w:rsid w:val="00253AAA"/>
    <w:rsid w:val="002572DF"/>
    <w:rsid w:val="00262749"/>
    <w:rsid w:val="002674A6"/>
    <w:rsid w:val="00275034"/>
    <w:rsid w:val="00276C4B"/>
    <w:rsid w:val="002861F3"/>
    <w:rsid w:val="002925DF"/>
    <w:rsid w:val="00296374"/>
    <w:rsid w:val="002A092B"/>
    <w:rsid w:val="002B6755"/>
    <w:rsid w:val="002C13B9"/>
    <w:rsid w:val="002C20A4"/>
    <w:rsid w:val="002C340D"/>
    <w:rsid w:val="002C6365"/>
    <w:rsid w:val="002C7876"/>
    <w:rsid w:val="002D2436"/>
    <w:rsid w:val="002E09BA"/>
    <w:rsid w:val="003046E4"/>
    <w:rsid w:val="00310DF6"/>
    <w:rsid w:val="003113D4"/>
    <w:rsid w:val="003148C3"/>
    <w:rsid w:val="00317BED"/>
    <w:rsid w:val="00317D0E"/>
    <w:rsid w:val="003251CD"/>
    <w:rsid w:val="00332C64"/>
    <w:rsid w:val="003356C0"/>
    <w:rsid w:val="00342D09"/>
    <w:rsid w:val="00343E2B"/>
    <w:rsid w:val="00344B29"/>
    <w:rsid w:val="00346555"/>
    <w:rsid w:val="003569D2"/>
    <w:rsid w:val="00356A06"/>
    <w:rsid w:val="00364AB5"/>
    <w:rsid w:val="00364B61"/>
    <w:rsid w:val="00366B06"/>
    <w:rsid w:val="00372FA5"/>
    <w:rsid w:val="00374A6D"/>
    <w:rsid w:val="00377F72"/>
    <w:rsid w:val="00381BC8"/>
    <w:rsid w:val="00384998"/>
    <w:rsid w:val="003866E6"/>
    <w:rsid w:val="00393961"/>
    <w:rsid w:val="003B197A"/>
    <w:rsid w:val="003B35A6"/>
    <w:rsid w:val="003C05EE"/>
    <w:rsid w:val="003C30E9"/>
    <w:rsid w:val="003C6341"/>
    <w:rsid w:val="003C7C5E"/>
    <w:rsid w:val="003D0767"/>
    <w:rsid w:val="003D0973"/>
    <w:rsid w:val="003D0C83"/>
    <w:rsid w:val="003D2464"/>
    <w:rsid w:val="003D2917"/>
    <w:rsid w:val="003E503A"/>
    <w:rsid w:val="003E7306"/>
    <w:rsid w:val="003F39FD"/>
    <w:rsid w:val="003F590D"/>
    <w:rsid w:val="00404FFE"/>
    <w:rsid w:val="00414B8B"/>
    <w:rsid w:val="004159F1"/>
    <w:rsid w:val="00426CE3"/>
    <w:rsid w:val="00444DF4"/>
    <w:rsid w:val="004530A7"/>
    <w:rsid w:val="00467485"/>
    <w:rsid w:val="00471259"/>
    <w:rsid w:val="00476AED"/>
    <w:rsid w:val="0048027F"/>
    <w:rsid w:val="00484B11"/>
    <w:rsid w:val="00487BC9"/>
    <w:rsid w:val="004921F8"/>
    <w:rsid w:val="004944F7"/>
    <w:rsid w:val="004969A6"/>
    <w:rsid w:val="00496C1E"/>
    <w:rsid w:val="004A275A"/>
    <w:rsid w:val="004A79BA"/>
    <w:rsid w:val="004B0AB1"/>
    <w:rsid w:val="004B1B54"/>
    <w:rsid w:val="004B3A31"/>
    <w:rsid w:val="004D27B4"/>
    <w:rsid w:val="004E7CFC"/>
    <w:rsid w:val="00502EC8"/>
    <w:rsid w:val="0050514C"/>
    <w:rsid w:val="0050586F"/>
    <w:rsid w:val="00510C3A"/>
    <w:rsid w:val="00511AFB"/>
    <w:rsid w:val="00512655"/>
    <w:rsid w:val="00517705"/>
    <w:rsid w:val="00523F20"/>
    <w:rsid w:val="00526CF9"/>
    <w:rsid w:val="00527300"/>
    <w:rsid w:val="00530912"/>
    <w:rsid w:val="0053124C"/>
    <w:rsid w:val="005318E6"/>
    <w:rsid w:val="00537258"/>
    <w:rsid w:val="00541DC8"/>
    <w:rsid w:val="0054240C"/>
    <w:rsid w:val="00551796"/>
    <w:rsid w:val="005545AD"/>
    <w:rsid w:val="00571A79"/>
    <w:rsid w:val="0057282F"/>
    <w:rsid w:val="00574FFB"/>
    <w:rsid w:val="00580848"/>
    <w:rsid w:val="005810AB"/>
    <w:rsid w:val="00581F6E"/>
    <w:rsid w:val="00586C16"/>
    <w:rsid w:val="005919D1"/>
    <w:rsid w:val="005A313B"/>
    <w:rsid w:val="005B170F"/>
    <w:rsid w:val="005B34E2"/>
    <w:rsid w:val="005B3962"/>
    <w:rsid w:val="005C4698"/>
    <w:rsid w:val="005D55BB"/>
    <w:rsid w:val="005D5A78"/>
    <w:rsid w:val="005E22DD"/>
    <w:rsid w:val="005E3FE6"/>
    <w:rsid w:val="005E5726"/>
    <w:rsid w:val="005E7F05"/>
    <w:rsid w:val="005F16D4"/>
    <w:rsid w:val="005F37DD"/>
    <w:rsid w:val="005F527F"/>
    <w:rsid w:val="00606733"/>
    <w:rsid w:val="0060771F"/>
    <w:rsid w:val="00610CFB"/>
    <w:rsid w:val="00612320"/>
    <w:rsid w:val="00614C9F"/>
    <w:rsid w:val="0061511F"/>
    <w:rsid w:val="0061795B"/>
    <w:rsid w:val="00622BCB"/>
    <w:rsid w:val="00630BE1"/>
    <w:rsid w:val="006358B3"/>
    <w:rsid w:val="00643F7A"/>
    <w:rsid w:val="0065339E"/>
    <w:rsid w:val="006546A2"/>
    <w:rsid w:val="00654BEF"/>
    <w:rsid w:val="00655B3A"/>
    <w:rsid w:val="00655F5B"/>
    <w:rsid w:val="006604DB"/>
    <w:rsid w:val="00673EC9"/>
    <w:rsid w:val="00680073"/>
    <w:rsid w:val="0068153F"/>
    <w:rsid w:val="00681C53"/>
    <w:rsid w:val="00694977"/>
    <w:rsid w:val="00695ACE"/>
    <w:rsid w:val="00695C16"/>
    <w:rsid w:val="006A17E2"/>
    <w:rsid w:val="006A1C22"/>
    <w:rsid w:val="006A5F99"/>
    <w:rsid w:val="006A6A42"/>
    <w:rsid w:val="006B1E90"/>
    <w:rsid w:val="006B4CEE"/>
    <w:rsid w:val="006C28BC"/>
    <w:rsid w:val="006C2C3D"/>
    <w:rsid w:val="006C6C26"/>
    <w:rsid w:val="006C7C14"/>
    <w:rsid w:val="006D195A"/>
    <w:rsid w:val="006D2EDB"/>
    <w:rsid w:val="006D47BF"/>
    <w:rsid w:val="006D4CC3"/>
    <w:rsid w:val="006D7A8D"/>
    <w:rsid w:val="006E145D"/>
    <w:rsid w:val="006E2B6A"/>
    <w:rsid w:val="006E7EB9"/>
    <w:rsid w:val="006F0CED"/>
    <w:rsid w:val="006F3234"/>
    <w:rsid w:val="006F4BAA"/>
    <w:rsid w:val="006F7B43"/>
    <w:rsid w:val="00701336"/>
    <w:rsid w:val="007034C6"/>
    <w:rsid w:val="00704F90"/>
    <w:rsid w:val="00710140"/>
    <w:rsid w:val="00711AE5"/>
    <w:rsid w:val="00711D10"/>
    <w:rsid w:val="007125F6"/>
    <w:rsid w:val="0071297D"/>
    <w:rsid w:val="00714290"/>
    <w:rsid w:val="00715165"/>
    <w:rsid w:val="00715CBF"/>
    <w:rsid w:val="00722466"/>
    <w:rsid w:val="00723725"/>
    <w:rsid w:val="00723F34"/>
    <w:rsid w:val="0073007E"/>
    <w:rsid w:val="0073703C"/>
    <w:rsid w:val="007409DE"/>
    <w:rsid w:val="00740D84"/>
    <w:rsid w:val="0075446C"/>
    <w:rsid w:val="007578F9"/>
    <w:rsid w:val="00771FD7"/>
    <w:rsid w:val="007726EF"/>
    <w:rsid w:val="0077468E"/>
    <w:rsid w:val="0077529F"/>
    <w:rsid w:val="00780C67"/>
    <w:rsid w:val="00782F20"/>
    <w:rsid w:val="0078397B"/>
    <w:rsid w:val="00784FB5"/>
    <w:rsid w:val="00785330"/>
    <w:rsid w:val="00785A20"/>
    <w:rsid w:val="00787A65"/>
    <w:rsid w:val="007921EE"/>
    <w:rsid w:val="0079471E"/>
    <w:rsid w:val="007954BC"/>
    <w:rsid w:val="007A123E"/>
    <w:rsid w:val="007A1634"/>
    <w:rsid w:val="007A3D61"/>
    <w:rsid w:val="007A573C"/>
    <w:rsid w:val="007A745F"/>
    <w:rsid w:val="007B4C58"/>
    <w:rsid w:val="007B5009"/>
    <w:rsid w:val="007B7628"/>
    <w:rsid w:val="007C0779"/>
    <w:rsid w:val="007D47FA"/>
    <w:rsid w:val="007D4E32"/>
    <w:rsid w:val="007D7C48"/>
    <w:rsid w:val="007F1FA5"/>
    <w:rsid w:val="007F4C2A"/>
    <w:rsid w:val="007F6AEF"/>
    <w:rsid w:val="0080037F"/>
    <w:rsid w:val="00802394"/>
    <w:rsid w:val="00803E29"/>
    <w:rsid w:val="00812F1D"/>
    <w:rsid w:val="008136B7"/>
    <w:rsid w:val="00814E0D"/>
    <w:rsid w:val="00817C78"/>
    <w:rsid w:val="00821F5B"/>
    <w:rsid w:val="008252AC"/>
    <w:rsid w:val="00827CAC"/>
    <w:rsid w:val="00837216"/>
    <w:rsid w:val="00842633"/>
    <w:rsid w:val="008428BE"/>
    <w:rsid w:val="00843D2C"/>
    <w:rsid w:val="00846F87"/>
    <w:rsid w:val="008548F3"/>
    <w:rsid w:val="0085604E"/>
    <w:rsid w:val="00856108"/>
    <w:rsid w:val="00860099"/>
    <w:rsid w:val="0086376F"/>
    <w:rsid w:val="008645D9"/>
    <w:rsid w:val="0086506D"/>
    <w:rsid w:val="00865427"/>
    <w:rsid w:val="00872D06"/>
    <w:rsid w:val="008742BF"/>
    <w:rsid w:val="00874A42"/>
    <w:rsid w:val="00882C26"/>
    <w:rsid w:val="00882F32"/>
    <w:rsid w:val="00885DF1"/>
    <w:rsid w:val="00895E2A"/>
    <w:rsid w:val="00896490"/>
    <w:rsid w:val="008A2ACE"/>
    <w:rsid w:val="008A45BF"/>
    <w:rsid w:val="008B6F3F"/>
    <w:rsid w:val="008C198D"/>
    <w:rsid w:val="008C3544"/>
    <w:rsid w:val="008C526E"/>
    <w:rsid w:val="008D651F"/>
    <w:rsid w:val="008E23EC"/>
    <w:rsid w:val="008E74D3"/>
    <w:rsid w:val="00901C44"/>
    <w:rsid w:val="00911528"/>
    <w:rsid w:val="009146D4"/>
    <w:rsid w:val="0091704F"/>
    <w:rsid w:val="0092598C"/>
    <w:rsid w:val="009331E5"/>
    <w:rsid w:val="009417D7"/>
    <w:rsid w:val="00944E08"/>
    <w:rsid w:val="00951476"/>
    <w:rsid w:val="00951FE8"/>
    <w:rsid w:val="00954396"/>
    <w:rsid w:val="00954DFB"/>
    <w:rsid w:val="0095690F"/>
    <w:rsid w:val="009615DA"/>
    <w:rsid w:val="00965B59"/>
    <w:rsid w:val="00966FC6"/>
    <w:rsid w:val="009670F2"/>
    <w:rsid w:val="009768E3"/>
    <w:rsid w:val="009830B9"/>
    <w:rsid w:val="00984F1F"/>
    <w:rsid w:val="0098551D"/>
    <w:rsid w:val="00986B28"/>
    <w:rsid w:val="00991079"/>
    <w:rsid w:val="00993E05"/>
    <w:rsid w:val="00994E30"/>
    <w:rsid w:val="009A21A2"/>
    <w:rsid w:val="009B309E"/>
    <w:rsid w:val="009B74FB"/>
    <w:rsid w:val="009C12F4"/>
    <w:rsid w:val="009C485A"/>
    <w:rsid w:val="009D1B2B"/>
    <w:rsid w:val="009D5F9D"/>
    <w:rsid w:val="009E325E"/>
    <w:rsid w:val="009E490A"/>
    <w:rsid w:val="009E6225"/>
    <w:rsid w:val="009F03EF"/>
    <w:rsid w:val="009F1B39"/>
    <w:rsid w:val="009F6E77"/>
    <w:rsid w:val="00A058EB"/>
    <w:rsid w:val="00A11EED"/>
    <w:rsid w:val="00A14132"/>
    <w:rsid w:val="00A15113"/>
    <w:rsid w:val="00A20325"/>
    <w:rsid w:val="00A20D78"/>
    <w:rsid w:val="00A23FE5"/>
    <w:rsid w:val="00A26F47"/>
    <w:rsid w:val="00A26F5C"/>
    <w:rsid w:val="00A371C4"/>
    <w:rsid w:val="00A43141"/>
    <w:rsid w:val="00A44EBF"/>
    <w:rsid w:val="00A45612"/>
    <w:rsid w:val="00A52E37"/>
    <w:rsid w:val="00A54645"/>
    <w:rsid w:val="00A566D1"/>
    <w:rsid w:val="00A6523F"/>
    <w:rsid w:val="00A66601"/>
    <w:rsid w:val="00A66C56"/>
    <w:rsid w:val="00A7124C"/>
    <w:rsid w:val="00A7538F"/>
    <w:rsid w:val="00A77703"/>
    <w:rsid w:val="00A820F1"/>
    <w:rsid w:val="00A8353A"/>
    <w:rsid w:val="00A84FE5"/>
    <w:rsid w:val="00A874C0"/>
    <w:rsid w:val="00A9527A"/>
    <w:rsid w:val="00AA3B40"/>
    <w:rsid w:val="00AA4171"/>
    <w:rsid w:val="00AB0CB7"/>
    <w:rsid w:val="00AB29A4"/>
    <w:rsid w:val="00AB3074"/>
    <w:rsid w:val="00AC3BAD"/>
    <w:rsid w:val="00AC6D03"/>
    <w:rsid w:val="00AC75DE"/>
    <w:rsid w:val="00AE3A9F"/>
    <w:rsid w:val="00AF13E3"/>
    <w:rsid w:val="00AF7A26"/>
    <w:rsid w:val="00B02038"/>
    <w:rsid w:val="00B03267"/>
    <w:rsid w:val="00B1074E"/>
    <w:rsid w:val="00B12E0F"/>
    <w:rsid w:val="00B25D17"/>
    <w:rsid w:val="00B27BE2"/>
    <w:rsid w:val="00B31703"/>
    <w:rsid w:val="00B3270C"/>
    <w:rsid w:val="00B32939"/>
    <w:rsid w:val="00B35453"/>
    <w:rsid w:val="00B357D0"/>
    <w:rsid w:val="00B37ACC"/>
    <w:rsid w:val="00B406C5"/>
    <w:rsid w:val="00B434CB"/>
    <w:rsid w:val="00B501D1"/>
    <w:rsid w:val="00B50E7F"/>
    <w:rsid w:val="00B57239"/>
    <w:rsid w:val="00B61134"/>
    <w:rsid w:val="00B618CA"/>
    <w:rsid w:val="00B6637E"/>
    <w:rsid w:val="00B704BC"/>
    <w:rsid w:val="00B7281A"/>
    <w:rsid w:val="00B73524"/>
    <w:rsid w:val="00B74BF8"/>
    <w:rsid w:val="00B74CD9"/>
    <w:rsid w:val="00B75972"/>
    <w:rsid w:val="00B7764D"/>
    <w:rsid w:val="00B8570C"/>
    <w:rsid w:val="00B930A5"/>
    <w:rsid w:val="00B9466F"/>
    <w:rsid w:val="00B96363"/>
    <w:rsid w:val="00B97469"/>
    <w:rsid w:val="00B97E8E"/>
    <w:rsid w:val="00BA0603"/>
    <w:rsid w:val="00BA1112"/>
    <w:rsid w:val="00BA4464"/>
    <w:rsid w:val="00BB4DCB"/>
    <w:rsid w:val="00BB6B6B"/>
    <w:rsid w:val="00BB6FA8"/>
    <w:rsid w:val="00BC3FA8"/>
    <w:rsid w:val="00BC4317"/>
    <w:rsid w:val="00BC4476"/>
    <w:rsid w:val="00BC4562"/>
    <w:rsid w:val="00BC4B15"/>
    <w:rsid w:val="00BD3024"/>
    <w:rsid w:val="00BD5C61"/>
    <w:rsid w:val="00BE0DBE"/>
    <w:rsid w:val="00BE0E1B"/>
    <w:rsid w:val="00BE1AAB"/>
    <w:rsid w:val="00BE5FC7"/>
    <w:rsid w:val="00C00E5D"/>
    <w:rsid w:val="00C03733"/>
    <w:rsid w:val="00C109BE"/>
    <w:rsid w:val="00C117EC"/>
    <w:rsid w:val="00C13BFE"/>
    <w:rsid w:val="00C23119"/>
    <w:rsid w:val="00C24C5A"/>
    <w:rsid w:val="00C24F89"/>
    <w:rsid w:val="00C25826"/>
    <w:rsid w:val="00C32079"/>
    <w:rsid w:val="00C37B61"/>
    <w:rsid w:val="00C40D07"/>
    <w:rsid w:val="00C40E6A"/>
    <w:rsid w:val="00C4274C"/>
    <w:rsid w:val="00C43699"/>
    <w:rsid w:val="00C43810"/>
    <w:rsid w:val="00C442EE"/>
    <w:rsid w:val="00C44997"/>
    <w:rsid w:val="00C44CC4"/>
    <w:rsid w:val="00C44F86"/>
    <w:rsid w:val="00C507B3"/>
    <w:rsid w:val="00C51FDA"/>
    <w:rsid w:val="00C529C5"/>
    <w:rsid w:val="00C566BB"/>
    <w:rsid w:val="00C651E6"/>
    <w:rsid w:val="00C65925"/>
    <w:rsid w:val="00C728FA"/>
    <w:rsid w:val="00C74463"/>
    <w:rsid w:val="00C76055"/>
    <w:rsid w:val="00C77E61"/>
    <w:rsid w:val="00C85C3C"/>
    <w:rsid w:val="00C9001C"/>
    <w:rsid w:val="00CA009E"/>
    <w:rsid w:val="00CA394F"/>
    <w:rsid w:val="00CA7C51"/>
    <w:rsid w:val="00CB00B5"/>
    <w:rsid w:val="00CB1246"/>
    <w:rsid w:val="00CB1EF5"/>
    <w:rsid w:val="00CB6284"/>
    <w:rsid w:val="00CB713F"/>
    <w:rsid w:val="00CB7F19"/>
    <w:rsid w:val="00CC2A18"/>
    <w:rsid w:val="00CC3881"/>
    <w:rsid w:val="00CC70B8"/>
    <w:rsid w:val="00CC7F63"/>
    <w:rsid w:val="00CD002B"/>
    <w:rsid w:val="00CD73A1"/>
    <w:rsid w:val="00CE0FEA"/>
    <w:rsid w:val="00CE1DAD"/>
    <w:rsid w:val="00CE3367"/>
    <w:rsid w:val="00CF0571"/>
    <w:rsid w:val="00CF09B5"/>
    <w:rsid w:val="00CF3309"/>
    <w:rsid w:val="00CF3B40"/>
    <w:rsid w:val="00CF3D8F"/>
    <w:rsid w:val="00CF75E9"/>
    <w:rsid w:val="00D048C0"/>
    <w:rsid w:val="00D1012A"/>
    <w:rsid w:val="00D12AC0"/>
    <w:rsid w:val="00D148F6"/>
    <w:rsid w:val="00D15688"/>
    <w:rsid w:val="00D1774C"/>
    <w:rsid w:val="00D20E77"/>
    <w:rsid w:val="00D20F1C"/>
    <w:rsid w:val="00D21850"/>
    <w:rsid w:val="00D237A9"/>
    <w:rsid w:val="00D25E0E"/>
    <w:rsid w:val="00D268E4"/>
    <w:rsid w:val="00D27FA8"/>
    <w:rsid w:val="00D30222"/>
    <w:rsid w:val="00D36D00"/>
    <w:rsid w:val="00D40E42"/>
    <w:rsid w:val="00D43594"/>
    <w:rsid w:val="00D451C0"/>
    <w:rsid w:val="00D476BA"/>
    <w:rsid w:val="00D47C7D"/>
    <w:rsid w:val="00D50D78"/>
    <w:rsid w:val="00D52218"/>
    <w:rsid w:val="00D55D06"/>
    <w:rsid w:val="00D56473"/>
    <w:rsid w:val="00D570DB"/>
    <w:rsid w:val="00D627E5"/>
    <w:rsid w:val="00D66690"/>
    <w:rsid w:val="00D67608"/>
    <w:rsid w:val="00D76272"/>
    <w:rsid w:val="00D76ADA"/>
    <w:rsid w:val="00D76D23"/>
    <w:rsid w:val="00D853AC"/>
    <w:rsid w:val="00D92D4F"/>
    <w:rsid w:val="00D94264"/>
    <w:rsid w:val="00D94B88"/>
    <w:rsid w:val="00D97BFD"/>
    <w:rsid w:val="00DA02F2"/>
    <w:rsid w:val="00DA2992"/>
    <w:rsid w:val="00DA2AB1"/>
    <w:rsid w:val="00DA428F"/>
    <w:rsid w:val="00DA4EC5"/>
    <w:rsid w:val="00DB332E"/>
    <w:rsid w:val="00DB356B"/>
    <w:rsid w:val="00DC0DE9"/>
    <w:rsid w:val="00DC40C2"/>
    <w:rsid w:val="00DC74F2"/>
    <w:rsid w:val="00DD0013"/>
    <w:rsid w:val="00DD0D0D"/>
    <w:rsid w:val="00DD53FB"/>
    <w:rsid w:val="00DE03FE"/>
    <w:rsid w:val="00DE238D"/>
    <w:rsid w:val="00DF2BB2"/>
    <w:rsid w:val="00DF65EB"/>
    <w:rsid w:val="00E1527C"/>
    <w:rsid w:val="00E239BC"/>
    <w:rsid w:val="00E2750D"/>
    <w:rsid w:val="00E3080D"/>
    <w:rsid w:val="00E468AC"/>
    <w:rsid w:val="00E46EEF"/>
    <w:rsid w:val="00E5123D"/>
    <w:rsid w:val="00E5695D"/>
    <w:rsid w:val="00E732FD"/>
    <w:rsid w:val="00E73DE7"/>
    <w:rsid w:val="00E7419D"/>
    <w:rsid w:val="00E7590F"/>
    <w:rsid w:val="00E77BC6"/>
    <w:rsid w:val="00E83317"/>
    <w:rsid w:val="00E924C7"/>
    <w:rsid w:val="00E93BAA"/>
    <w:rsid w:val="00EA2DAB"/>
    <w:rsid w:val="00EA3303"/>
    <w:rsid w:val="00EA33DB"/>
    <w:rsid w:val="00EA646C"/>
    <w:rsid w:val="00EB7738"/>
    <w:rsid w:val="00EC2DB4"/>
    <w:rsid w:val="00EC3ACA"/>
    <w:rsid w:val="00EC6E4C"/>
    <w:rsid w:val="00ED0B21"/>
    <w:rsid w:val="00ED3F65"/>
    <w:rsid w:val="00ED44A1"/>
    <w:rsid w:val="00ED5EBF"/>
    <w:rsid w:val="00ED61B2"/>
    <w:rsid w:val="00EE4E79"/>
    <w:rsid w:val="00EE51E1"/>
    <w:rsid w:val="00EF440B"/>
    <w:rsid w:val="00EF6AA2"/>
    <w:rsid w:val="00EF758B"/>
    <w:rsid w:val="00EF75A3"/>
    <w:rsid w:val="00EF7E36"/>
    <w:rsid w:val="00F004A3"/>
    <w:rsid w:val="00F11835"/>
    <w:rsid w:val="00F202EC"/>
    <w:rsid w:val="00F21D1E"/>
    <w:rsid w:val="00F2319E"/>
    <w:rsid w:val="00F26290"/>
    <w:rsid w:val="00F37542"/>
    <w:rsid w:val="00F46995"/>
    <w:rsid w:val="00F53F88"/>
    <w:rsid w:val="00F62DBD"/>
    <w:rsid w:val="00F63D3A"/>
    <w:rsid w:val="00F6446A"/>
    <w:rsid w:val="00F660C1"/>
    <w:rsid w:val="00F73663"/>
    <w:rsid w:val="00F77850"/>
    <w:rsid w:val="00F8002C"/>
    <w:rsid w:val="00F81449"/>
    <w:rsid w:val="00F83D24"/>
    <w:rsid w:val="00F844B0"/>
    <w:rsid w:val="00F87C20"/>
    <w:rsid w:val="00F90F39"/>
    <w:rsid w:val="00FA240A"/>
    <w:rsid w:val="00FA5F15"/>
    <w:rsid w:val="00FA6ADD"/>
    <w:rsid w:val="00FB243C"/>
    <w:rsid w:val="00FB49DB"/>
    <w:rsid w:val="00FC1C25"/>
    <w:rsid w:val="00FC3354"/>
    <w:rsid w:val="00FC475A"/>
    <w:rsid w:val="00FC5C17"/>
    <w:rsid w:val="00FC6D2F"/>
    <w:rsid w:val="00FD121A"/>
    <w:rsid w:val="00FE30A8"/>
    <w:rsid w:val="00FE4758"/>
    <w:rsid w:val="00FF77AC"/>
    <w:rsid w:val="582B7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qFormat="1" w:unhideWhenUsed="0" w:uiPriority="0" w:semiHidden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nhideWhenUsed="0" w:uiPriority="0" w:semiHidden="0" w:name="List Number 2"/>
    <w:lsdException w:uiPriority="0" w:name="List Number 3"/>
    <w:lsdException w:uiPriority="0" w:name="List Number 4"/>
    <w:lsdException w:unhideWhenUsed="0" w:uiPriority="0" w:semiHidden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iPriority="99" w:semiHidden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3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ind w:firstLine="420"/>
    </w:pPr>
    <w:rPr>
      <w:szCs w:val="20"/>
    </w:rPr>
  </w:style>
  <w:style w:type="paragraph" w:styleId="5">
    <w:name w:val="Document Map"/>
    <w:basedOn w:val="1"/>
    <w:semiHidden/>
    <w:qFormat/>
    <w:uiPriority w:val="0"/>
    <w:pPr>
      <w:shd w:val="clear" w:color="auto" w:fill="00008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link w:val="14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11">
    <w:name w:val="page number"/>
    <w:basedOn w:val="10"/>
    <w:qFormat/>
    <w:uiPriority w:val="0"/>
  </w:style>
  <w:style w:type="character" w:styleId="12">
    <w:name w:val="FollowedHyperlink"/>
    <w:qFormat/>
    <w:uiPriority w:val="0"/>
    <w:rPr>
      <w:color w:val="800080"/>
      <w:u w:val="single"/>
    </w:rPr>
  </w:style>
  <w:style w:type="character" w:styleId="13">
    <w:name w:val="Hyperlink"/>
    <w:qFormat/>
    <w:uiPriority w:val="99"/>
    <w:rPr>
      <w:color w:val="0000FF"/>
      <w:u w:val="single"/>
    </w:rPr>
  </w:style>
  <w:style w:type="character" w:customStyle="1" w:styleId="14">
    <w:name w:val="HTML 预设格式 字符"/>
    <w:link w:val="8"/>
    <w:qFormat/>
    <w:uiPriority w:val="99"/>
    <w:rPr>
      <w:rFonts w:ascii="Courier New" w:hAnsi="Courier New" w:cs="Courier New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9" Type="http://schemas.openxmlformats.org/officeDocument/2006/relationships/fontTable" Target="fontTable.xml"/><Relationship Id="rId68" Type="http://schemas.openxmlformats.org/officeDocument/2006/relationships/customXml" Target="../customXml/item1.xml"/><Relationship Id="rId67" Type="http://schemas.openxmlformats.org/officeDocument/2006/relationships/numbering" Target="numbering.xml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theme" Target="theme/theme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2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6997FC-C998-4E99-B6E3-F1E9ABB4379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</Company>
  <Pages>18</Pages>
  <Words>2422</Words>
  <Characters>2989</Characters>
  <Lines>24</Lines>
  <Paragraphs>6</Paragraphs>
  <TotalTime>192</TotalTime>
  <ScaleCrop>false</ScaleCrop>
  <LinksUpToDate>false</LinksUpToDate>
  <CharactersWithSpaces>3234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2021-09-19T01:45:00Z</dcterms:created>
  <dc:creator>w</dc:creator>
  <cp:lastModifiedBy>m***y</cp:lastModifiedBy>
  <dcterms:modified xsi:type="dcterms:W3CDTF">2022-11-09T11:51:53Z</dcterms:modified>
  <dc:title>《计算机网络》实验一</dc:title>
  <cp:revision>97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E9990E56C24B404EB47FA3E29884DA48</vt:lpwstr>
  </property>
</Properties>
</file>