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2A05B" w14:textId="4A809DEB" w:rsidR="00F36E14" w:rsidRPr="00052D7C" w:rsidRDefault="00052D7C" w:rsidP="00052D7C">
      <w:pPr>
        <w:ind w:firstLineChars="200" w:firstLine="880"/>
        <w:jc w:val="center"/>
        <w:rPr>
          <w:rFonts w:hint="eastAsia"/>
          <w:sz w:val="44"/>
          <w:szCs w:val="44"/>
        </w:rPr>
      </w:pPr>
      <w:r w:rsidRPr="00052D7C">
        <w:rPr>
          <w:rFonts w:hint="eastAsia"/>
          <w:sz w:val="44"/>
          <w:szCs w:val="44"/>
        </w:rPr>
        <w:t>对第七届</w:t>
      </w:r>
      <w:proofErr w:type="gramStart"/>
      <w:r w:rsidRPr="00052D7C">
        <w:rPr>
          <w:rFonts w:hint="eastAsia"/>
          <w:sz w:val="44"/>
          <w:szCs w:val="44"/>
        </w:rPr>
        <w:t>良食大会</w:t>
      </w:r>
      <w:proofErr w:type="gramEnd"/>
      <w:r w:rsidRPr="00052D7C">
        <w:rPr>
          <w:rFonts w:hint="eastAsia"/>
          <w:sz w:val="44"/>
          <w:szCs w:val="44"/>
        </w:rPr>
        <w:t>中“食物系统转型”概念的理解</w:t>
      </w:r>
    </w:p>
    <w:p w14:paraId="1C430B3E" w14:textId="5F4A4A56" w:rsidR="0075669A" w:rsidRDefault="009B1463" w:rsidP="009B1463">
      <w:pPr>
        <w:ind w:firstLineChars="200" w:firstLine="600"/>
        <w:rPr>
          <w:sz w:val="30"/>
          <w:szCs w:val="30"/>
        </w:rPr>
      </w:pPr>
      <w:r>
        <w:rPr>
          <w:rFonts w:hint="eastAsia"/>
          <w:sz w:val="30"/>
          <w:szCs w:val="30"/>
        </w:rPr>
        <w:t>十月二十一日，万众瞩目的中国第七届</w:t>
      </w:r>
      <w:proofErr w:type="gramStart"/>
      <w:r>
        <w:rPr>
          <w:rFonts w:hint="eastAsia"/>
          <w:sz w:val="30"/>
          <w:szCs w:val="30"/>
        </w:rPr>
        <w:t>良食大会</w:t>
      </w:r>
      <w:proofErr w:type="gramEnd"/>
      <w:r>
        <w:rPr>
          <w:rFonts w:hint="eastAsia"/>
          <w:sz w:val="30"/>
          <w:szCs w:val="30"/>
        </w:rPr>
        <w:t>落下帷幕。此次大会以疫情之后为大背景，以食物系统转型为大主题，抓住“变革”二字进行展开。来自各行各业的嘉宾也在活动中从不同的视角对食物系统转型提出了见解。看到此新闻时，我对食物系统转型产生了好奇。</w:t>
      </w:r>
      <w:r w:rsidR="00D637F6">
        <w:rPr>
          <w:rFonts w:hint="eastAsia"/>
          <w:sz w:val="30"/>
          <w:szCs w:val="30"/>
        </w:rPr>
        <w:t>中国经历过几次食物系统转型？为什么要在疫情后这个时间点紧锣密鼓地推进食物系统转型？作为普通人的我，能否撼动这个庞大的系统？</w:t>
      </w:r>
    </w:p>
    <w:p w14:paraId="756D6582" w14:textId="4D23B336" w:rsidR="00D637F6" w:rsidRDefault="0011718C" w:rsidP="009B1463">
      <w:pPr>
        <w:ind w:firstLineChars="200" w:firstLine="600"/>
        <w:rPr>
          <w:sz w:val="30"/>
          <w:szCs w:val="30"/>
        </w:rPr>
      </w:pPr>
      <w:r>
        <w:rPr>
          <w:rFonts w:hint="eastAsia"/>
          <w:sz w:val="30"/>
          <w:szCs w:val="30"/>
        </w:rPr>
        <w:t>查阅各种文献，都在强调改革开放后的一次转型和即将到来的此次转型。可我却想在古代的中国中再次寻找转型的影子，以找到转型所需要的条件或者背景。</w:t>
      </w:r>
    </w:p>
    <w:p w14:paraId="0715ED86" w14:textId="0ED7BE82" w:rsidR="0011718C" w:rsidRDefault="0011718C" w:rsidP="009B1463">
      <w:pPr>
        <w:ind w:firstLineChars="200" w:firstLine="600"/>
        <w:rPr>
          <w:sz w:val="30"/>
          <w:szCs w:val="30"/>
        </w:rPr>
      </w:pPr>
      <w:r>
        <w:rPr>
          <w:rFonts w:hint="eastAsia"/>
          <w:sz w:val="30"/>
          <w:szCs w:val="30"/>
        </w:rPr>
        <w:t>转型是一种革命，或是按照历史的自然规律而变，或是由于人的强烈需求而变。</w:t>
      </w:r>
      <w:r w:rsidR="001C1E65">
        <w:rPr>
          <w:rFonts w:hint="eastAsia"/>
          <w:sz w:val="30"/>
          <w:szCs w:val="30"/>
        </w:rPr>
        <w:t>在我看来，第一次是古时期从以狩猎为主到以耕作为主的转变，奠定了农业为食物系统的基础，这种转变是由于食物供应不足不稳定，与人类需求</w:t>
      </w:r>
      <w:r w:rsidR="00EF3C07">
        <w:rPr>
          <w:rFonts w:hint="eastAsia"/>
          <w:sz w:val="30"/>
          <w:szCs w:val="30"/>
        </w:rPr>
        <w:t>矛盾。第二次是中国开始对外贸易，土豆胡萝卜等外来作物传入中国，这丰富了食物供应链的结构，也改变了消费者习惯，这</w:t>
      </w:r>
      <w:proofErr w:type="gramStart"/>
      <w:r w:rsidR="00EF3C07">
        <w:rPr>
          <w:rFonts w:hint="eastAsia"/>
          <w:sz w:val="30"/>
          <w:szCs w:val="30"/>
        </w:rPr>
        <w:t>次转变</w:t>
      </w:r>
      <w:proofErr w:type="gramEnd"/>
      <w:r w:rsidR="00EF3C07">
        <w:rPr>
          <w:rFonts w:hint="eastAsia"/>
          <w:sz w:val="30"/>
          <w:szCs w:val="30"/>
        </w:rPr>
        <w:t>是乘世界相互交流、趋于整体的热潮的一次变革，源于人类对食物多元化的需求。第三次是工业化，在两次工业革命的背景下，中国的交通、生产、消费等等方面都经历了一次大变革，极大地拓展了食物系统结构，这是受西方国家工业改革影响。第四次是新中国成立，战后恢复</w:t>
      </w:r>
      <w:r w:rsidR="00EF3C07">
        <w:rPr>
          <w:rFonts w:hint="eastAsia"/>
          <w:sz w:val="30"/>
          <w:szCs w:val="30"/>
        </w:rPr>
        <w:lastRenderedPageBreak/>
        <w:t>阶段，食物系统亟待修复，</w:t>
      </w:r>
      <w:r w:rsidR="00A548A0">
        <w:rPr>
          <w:rFonts w:hint="eastAsia"/>
          <w:sz w:val="30"/>
          <w:szCs w:val="30"/>
        </w:rPr>
        <w:t>经济的回温迫在眉睫，</w:t>
      </w:r>
      <w:r w:rsidR="00EC58D4">
        <w:rPr>
          <w:rFonts w:hint="eastAsia"/>
          <w:sz w:val="30"/>
          <w:szCs w:val="30"/>
        </w:rPr>
        <w:t>而后改革开放一系列政策的推出，以及科技的迅速发展，使中国经济迅速恢复并发展，迎来了食物系统转型，这是经济恢复需求和科技发展共同推动的结果。</w:t>
      </w:r>
    </w:p>
    <w:p w14:paraId="4D79AA27" w14:textId="1E06C329" w:rsidR="00EC58D4" w:rsidRDefault="00EC58D4" w:rsidP="009B1463">
      <w:pPr>
        <w:ind w:firstLineChars="200" w:firstLine="600"/>
        <w:rPr>
          <w:sz w:val="30"/>
          <w:szCs w:val="30"/>
        </w:rPr>
      </w:pPr>
      <w:r>
        <w:rPr>
          <w:rFonts w:hint="eastAsia"/>
          <w:sz w:val="30"/>
          <w:szCs w:val="30"/>
        </w:rPr>
        <w:t>以上四次</w:t>
      </w:r>
      <w:proofErr w:type="gramStart"/>
      <w:r>
        <w:rPr>
          <w:rFonts w:hint="eastAsia"/>
          <w:sz w:val="30"/>
          <w:szCs w:val="30"/>
        </w:rPr>
        <w:t>转型虽</w:t>
      </w:r>
      <w:proofErr w:type="gramEnd"/>
      <w:r>
        <w:rPr>
          <w:rFonts w:hint="eastAsia"/>
          <w:sz w:val="30"/>
          <w:szCs w:val="30"/>
        </w:rPr>
        <w:t>在不同的历史背景下，但是都有一个共同点，就是人民需求。自古至今，民以食为天，古代的战争年代，以粮食多少衡量国家的富足程度，现在以食物系统是否稳定健全来衡量国家基础是否稳定。现在中国人已经解决了基本的温饱问题，但是在温饱之上更近一层的要求——健康，是当代中国人民最迫切的需求</w:t>
      </w:r>
      <w:r w:rsidR="009C79AE">
        <w:rPr>
          <w:rFonts w:hint="eastAsia"/>
          <w:sz w:val="30"/>
          <w:szCs w:val="30"/>
        </w:rPr>
        <w:t>。</w:t>
      </w:r>
    </w:p>
    <w:p w14:paraId="638C7238" w14:textId="1DCD2525" w:rsidR="009C79AE" w:rsidRDefault="009C79AE" w:rsidP="009B1463">
      <w:pPr>
        <w:ind w:firstLineChars="200" w:firstLine="600"/>
        <w:rPr>
          <w:sz w:val="30"/>
          <w:szCs w:val="30"/>
        </w:rPr>
      </w:pPr>
      <w:r>
        <w:rPr>
          <w:rFonts w:hint="eastAsia"/>
          <w:sz w:val="30"/>
          <w:szCs w:val="30"/>
        </w:rPr>
        <w:t>在上一次的系统转型中，大部分地区在经济发展的福音下，实现了从以碳水为主的饮食到高脂高蛋白饮食的转变，在解决营养不良问题及营养单一问题的同时，也造成了肥胖，心脑血管疾病，糖尿病等发病率的增加。再加上三年疫情的冲击，人民对健康的重视程度日益增长。使食物系统转型更加急切。</w:t>
      </w:r>
    </w:p>
    <w:p w14:paraId="1BCF1764" w14:textId="6CDA2A2C" w:rsidR="009C79AE" w:rsidRDefault="009C79AE" w:rsidP="009B1463">
      <w:pPr>
        <w:ind w:firstLineChars="200" w:firstLine="600"/>
        <w:rPr>
          <w:sz w:val="30"/>
          <w:szCs w:val="30"/>
        </w:rPr>
      </w:pPr>
      <w:r>
        <w:rPr>
          <w:rFonts w:hint="eastAsia"/>
          <w:sz w:val="30"/>
          <w:szCs w:val="30"/>
        </w:rPr>
        <w:t>第二是环境问题，间接与健康话题相关。</w:t>
      </w:r>
      <w:r w:rsidR="002C7DF6">
        <w:rPr>
          <w:rFonts w:hint="eastAsia"/>
          <w:sz w:val="30"/>
          <w:szCs w:val="30"/>
        </w:rPr>
        <w:t>无论是工业革命的环境重创的余震，还是屡屡发生的反常的极端气候。保护气候环境是一个重要话题。</w:t>
      </w:r>
      <w:r w:rsidR="00007CF4">
        <w:rPr>
          <w:rFonts w:hint="eastAsia"/>
          <w:sz w:val="30"/>
          <w:szCs w:val="30"/>
        </w:rPr>
        <w:t>食物系统与气候息息相关，</w:t>
      </w:r>
      <w:r w:rsidR="002C7DF6">
        <w:rPr>
          <w:rFonts w:hint="eastAsia"/>
          <w:sz w:val="30"/>
          <w:szCs w:val="30"/>
        </w:rPr>
        <w:t>对于中国，先前的食物系统适用于经济恢复时期——那是一个牺牲部分环境来换取经济的时期。并不适用于现在环境大于等于经济的观点，再加上最新的碳中和战略，急需一个更合适的食物系统来</w:t>
      </w:r>
      <w:r w:rsidR="0086340D">
        <w:rPr>
          <w:rFonts w:hint="eastAsia"/>
          <w:sz w:val="30"/>
          <w:szCs w:val="30"/>
        </w:rPr>
        <w:t>兼顾经济与环境问题。</w:t>
      </w:r>
    </w:p>
    <w:p w14:paraId="3D6F351A" w14:textId="5503B342" w:rsidR="0086340D" w:rsidRDefault="0086340D" w:rsidP="009B1463">
      <w:pPr>
        <w:ind w:firstLineChars="200" w:firstLine="600"/>
        <w:rPr>
          <w:sz w:val="30"/>
          <w:szCs w:val="30"/>
        </w:rPr>
      </w:pPr>
      <w:r>
        <w:rPr>
          <w:rFonts w:hint="eastAsia"/>
          <w:sz w:val="30"/>
          <w:szCs w:val="30"/>
        </w:rPr>
        <w:lastRenderedPageBreak/>
        <w:t>第三是糟糕的经济环境和人民饮食习惯及文化的固化。首先有些地方仅仅是解决了温饱问题，至于医疗和营养不良问题，则超过了他们的经济支撑能力。另外，人们对营养膳食的需求，也转变为了某些商家的商机，于是出现了“菜比肉贵”，“高价轻食沙拉”，“坚果谷物类价格上升”</w:t>
      </w:r>
      <w:r w:rsidR="00007CF4">
        <w:rPr>
          <w:rFonts w:hint="eastAsia"/>
          <w:sz w:val="30"/>
          <w:szCs w:val="30"/>
        </w:rPr>
        <w:t>，“包装食品较新鲜食品更为廉价”</w:t>
      </w:r>
      <w:r>
        <w:rPr>
          <w:rFonts w:hint="eastAsia"/>
          <w:sz w:val="30"/>
          <w:szCs w:val="30"/>
        </w:rPr>
        <w:t>等情况，使得大部分人民处于“并不是不想均衡膳食，而是吃不起”的两难处境。</w:t>
      </w:r>
      <w:r w:rsidR="00007CF4">
        <w:rPr>
          <w:rFonts w:hint="eastAsia"/>
          <w:sz w:val="30"/>
          <w:szCs w:val="30"/>
        </w:rPr>
        <w:t>还有，工厂化的包装类食物以及各种高盐高油高脂的食物“入侵”了传统的食物文化，也改变了大众的食物品味，使得相当一部分人已经对不健康的饮食形成了一种难以阻断的“瘾”，以至于面对健康膳食时难以下咽。最后还有一种是不健康的饮食文化，例如在少盐少油时期人民对盐与油的珍惜，持续到现在则转变成了一种对高油高盐食物的报复性摄入，这种都是真实存在的现象，也是食物转型的迫切原因之一。</w:t>
      </w:r>
    </w:p>
    <w:p w14:paraId="5DF53048" w14:textId="33424537" w:rsidR="00007CF4" w:rsidRDefault="00007CF4" w:rsidP="009B1463">
      <w:pPr>
        <w:ind w:firstLineChars="200" w:firstLine="600"/>
        <w:rPr>
          <w:sz w:val="30"/>
          <w:szCs w:val="30"/>
        </w:rPr>
      </w:pPr>
      <w:r>
        <w:rPr>
          <w:rFonts w:hint="eastAsia"/>
          <w:sz w:val="30"/>
          <w:szCs w:val="30"/>
        </w:rPr>
        <w:t>总而言之，人民对健康</w:t>
      </w:r>
      <w:r w:rsidR="00A22962">
        <w:rPr>
          <w:rFonts w:hint="eastAsia"/>
          <w:sz w:val="30"/>
          <w:szCs w:val="30"/>
        </w:rPr>
        <w:t>，环境，经济的需求共同推动着食物系统转型。</w:t>
      </w:r>
    </w:p>
    <w:p w14:paraId="4BBCFD0E" w14:textId="2D7F5AF3" w:rsidR="009C79AE" w:rsidRDefault="00F36E14" w:rsidP="009B1463">
      <w:pPr>
        <w:ind w:firstLineChars="200" w:firstLine="600"/>
        <w:rPr>
          <w:sz w:val="30"/>
          <w:szCs w:val="30"/>
        </w:rPr>
      </w:pPr>
      <w:r>
        <w:rPr>
          <w:rFonts w:hint="eastAsia"/>
          <w:sz w:val="30"/>
          <w:szCs w:val="30"/>
        </w:rPr>
        <w:t>在此</w:t>
      </w:r>
      <w:proofErr w:type="gramStart"/>
      <w:r>
        <w:rPr>
          <w:rFonts w:hint="eastAsia"/>
          <w:sz w:val="30"/>
          <w:szCs w:val="30"/>
        </w:rPr>
        <w:t>届良食大会</w:t>
      </w:r>
      <w:proofErr w:type="gramEnd"/>
      <w:r>
        <w:rPr>
          <w:rFonts w:hint="eastAsia"/>
          <w:sz w:val="30"/>
          <w:szCs w:val="30"/>
        </w:rPr>
        <w:t>中，各行各业的嘉宾就推动转型提出了不同的见解。</w:t>
      </w:r>
    </w:p>
    <w:p w14:paraId="0A530650" w14:textId="00E7E281" w:rsidR="00FA7864" w:rsidRDefault="00FA7864" w:rsidP="00FA7864">
      <w:pPr>
        <w:ind w:firstLineChars="200" w:firstLine="600"/>
        <w:rPr>
          <w:rFonts w:hint="eastAsia"/>
          <w:sz w:val="30"/>
          <w:szCs w:val="30"/>
        </w:rPr>
      </w:pPr>
      <w:r w:rsidRPr="00FA7864">
        <w:rPr>
          <w:sz w:val="30"/>
          <w:szCs w:val="30"/>
        </w:rPr>
        <w:t>David Nabarro先生</w:t>
      </w:r>
      <w:r w:rsidRPr="00FA7864">
        <w:rPr>
          <w:rFonts w:hint="eastAsia"/>
          <w:sz w:val="30"/>
          <w:szCs w:val="30"/>
        </w:rPr>
        <w:t>回答如何整合各方力量，借助不同</w:t>
      </w:r>
      <w:proofErr w:type="gramStart"/>
      <w:r w:rsidRPr="00FA7864">
        <w:rPr>
          <w:rFonts w:hint="eastAsia"/>
          <w:sz w:val="30"/>
          <w:szCs w:val="30"/>
        </w:rPr>
        <w:t>于利润</w:t>
      </w:r>
      <w:proofErr w:type="gramEnd"/>
      <w:r w:rsidRPr="00FA7864">
        <w:rPr>
          <w:rFonts w:hint="eastAsia"/>
          <w:sz w:val="30"/>
          <w:szCs w:val="30"/>
        </w:rPr>
        <w:t>驱动的传统资本的“社会资本”来推进变革</w:t>
      </w:r>
      <w:r>
        <w:rPr>
          <w:rFonts w:hint="eastAsia"/>
          <w:sz w:val="30"/>
          <w:szCs w:val="30"/>
        </w:rPr>
        <w:t>；</w:t>
      </w:r>
      <w:r w:rsidRPr="00FA7864">
        <w:rPr>
          <w:rFonts w:hint="eastAsia"/>
          <w:sz w:val="30"/>
          <w:szCs w:val="30"/>
        </w:rPr>
        <w:t>赵海军先生将为我们阐述食物系统的复杂性及影响变革的利益相关方。</w:t>
      </w:r>
      <w:r>
        <w:rPr>
          <w:rFonts w:hint="eastAsia"/>
          <w:sz w:val="30"/>
          <w:szCs w:val="30"/>
        </w:rPr>
        <w:t>这是国家政治方面做的贡献。</w:t>
      </w:r>
    </w:p>
    <w:p w14:paraId="483D787C" w14:textId="19A593B3" w:rsidR="00F36E14" w:rsidRDefault="00F36E14" w:rsidP="009B1463">
      <w:pPr>
        <w:ind w:firstLineChars="200" w:firstLine="600"/>
        <w:rPr>
          <w:sz w:val="30"/>
          <w:szCs w:val="30"/>
        </w:rPr>
      </w:pPr>
      <w:r>
        <w:rPr>
          <w:rFonts w:hint="eastAsia"/>
          <w:sz w:val="30"/>
          <w:szCs w:val="30"/>
        </w:rPr>
        <w:t>E</w:t>
      </w:r>
      <w:r>
        <w:rPr>
          <w:sz w:val="30"/>
          <w:szCs w:val="30"/>
        </w:rPr>
        <w:t>AT-</w:t>
      </w:r>
      <w:r>
        <w:rPr>
          <w:rFonts w:hint="eastAsia"/>
          <w:sz w:val="30"/>
          <w:szCs w:val="30"/>
        </w:rPr>
        <w:t>柳叶刀委员会就健康膳食全球整合式框架做了报告</w:t>
      </w:r>
      <w:r w:rsidR="00FA7864">
        <w:rPr>
          <w:rFonts w:hint="eastAsia"/>
          <w:sz w:val="30"/>
          <w:szCs w:val="30"/>
        </w:rPr>
        <w:t>；</w:t>
      </w:r>
      <w:r w:rsidRPr="00F36E14">
        <w:rPr>
          <w:sz w:val="30"/>
          <w:szCs w:val="30"/>
        </w:rPr>
        <w:lastRenderedPageBreak/>
        <w:t>AGFEP院长樊胜根教授围绕适合我国国情的可持续健康膳食模式、引导消费者行为转变的多种措施发表演讲</w:t>
      </w:r>
      <w:r w:rsidR="00FA7864">
        <w:rPr>
          <w:rFonts w:hint="eastAsia"/>
          <w:sz w:val="30"/>
          <w:szCs w:val="30"/>
        </w:rPr>
        <w:t>；</w:t>
      </w:r>
      <w:r w:rsidRPr="00F36E14">
        <w:rPr>
          <w:rFonts w:hint="eastAsia"/>
          <w:sz w:val="30"/>
          <w:szCs w:val="30"/>
        </w:rPr>
        <w:t>都大</w:t>
      </w:r>
      <w:proofErr w:type="gramStart"/>
      <w:r w:rsidRPr="00F36E14">
        <w:rPr>
          <w:rFonts w:hint="eastAsia"/>
          <w:sz w:val="30"/>
          <w:szCs w:val="30"/>
        </w:rPr>
        <w:t>明教授</w:t>
      </w:r>
      <w:proofErr w:type="gramEnd"/>
      <w:r w:rsidRPr="00F36E14">
        <w:rPr>
          <w:rFonts w:hint="eastAsia"/>
          <w:sz w:val="30"/>
          <w:szCs w:val="30"/>
        </w:rPr>
        <w:t>从东方的传统饮食中挖掘吃的智慧</w:t>
      </w:r>
      <w:r w:rsidR="00FA7864">
        <w:rPr>
          <w:rFonts w:hint="eastAsia"/>
          <w:sz w:val="30"/>
          <w:szCs w:val="30"/>
        </w:rPr>
        <w:t>；</w:t>
      </w:r>
      <w:r w:rsidRPr="00F36E14">
        <w:rPr>
          <w:sz w:val="30"/>
          <w:szCs w:val="30"/>
        </w:rPr>
        <w:t>Stefanos N. Kales教授则将为观众传授长寿蓝区的饮食秘诀</w:t>
      </w:r>
      <w:r>
        <w:rPr>
          <w:rFonts w:hint="eastAsia"/>
          <w:sz w:val="30"/>
          <w:szCs w:val="30"/>
        </w:rPr>
        <w:t>。他们共同探讨了怎么吃更健康，为</w:t>
      </w:r>
      <w:r w:rsidR="00FA7864">
        <w:rPr>
          <w:rFonts w:hint="eastAsia"/>
          <w:sz w:val="30"/>
          <w:szCs w:val="30"/>
        </w:rPr>
        <w:t>食物系统转型提供了方向和理论支撑。这是学者们的贡献。</w:t>
      </w:r>
    </w:p>
    <w:p w14:paraId="3AE5EBA7" w14:textId="32286EA1" w:rsidR="00FA7864" w:rsidRDefault="00FA7864" w:rsidP="009B1463">
      <w:pPr>
        <w:ind w:firstLineChars="200" w:firstLine="600"/>
        <w:rPr>
          <w:sz w:val="30"/>
          <w:szCs w:val="30"/>
        </w:rPr>
      </w:pPr>
      <w:r w:rsidRPr="00FA7864">
        <w:rPr>
          <w:sz w:val="30"/>
          <w:szCs w:val="30"/>
        </w:rPr>
        <w:t>Jack Algiere</w:t>
      </w:r>
      <w:r w:rsidRPr="00FA7864">
        <w:rPr>
          <w:rFonts w:hint="eastAsia"/>
          <w:sz w:val="30"/>
          <w:szCs w:val="30"/>
        </w:rPr>
        <w:t>让我们理解厨师如何成为农场和餐桌的桥梁</w:t>
      </w:r>
      <w:r>
        <w:rPr>
          <w:rFonts w:hint="eastAsia"/>
          <w:sz w:val="30"/>
          <w:szCs w:val="30"/>
        </w:rPr>
        <w:t>，</w:t>
      </w:r>
      <w:r w:rsidRPr="00FA7864">
        <w:rPr>
          <w:rFonts w:hint="eastAsia"/>
          <w:sz w:val="30"/>
          <w:szCs w:val="30"/>
        </w:rPr>
        <w:t>国际农场动物人才计划联合创始人陈榕珊，</w:t>
      </w:r>
      <w:r w:rsidRPr="00FA7864">
        <w:rPr>
          <w:sz w:val="30"/>
          <w:szCs w:val="30"/>
        </w:rPr>
        <w:t>B站up主“壹个袋子”苏一格，</w:t>
      </w:r>
      <w:proofErr w:type="gramStart"/>
      <w:r w:rsidRPr="00FA7864">
        <w:rPr>
          <w:sz w:val="30"/>
          <w:szCs w:val="30"/>
        </w:rPr>
        <w:t>良食青年</w:t>
      </w:r>
      <w:proofErr w:type="gramEnd"/>
      <w:r w:rsidRPr="00FA7864">
        <w:rPr>
          <w:sz w:val="30"/>
          <w:szCs w:val="30"/>
        </w:rPr>
        <w:t>项目官员宗毓华，不同视角，共商如何让更多青年参与到改善动物福祉的行动中来。</w:t>
      </w:r>
      <w:r>
        <w:rPr>
          <w:rFonts w:hint="eastAsia"/>
          <w:sz w:val="30"/>
          <w:szCs w:val="30"/>
        </w:rPr>
        <w:t>这是普通人做的贡献。</w:t>
      </w:r>
    </w:p>
    <w:p w14:paraId="428CED32" w14:textId="18FC0F9A" w:rsidR="00FA7864" w:rsidRDefault="00FA7864" w:rsidP="009B1463">
      <w:pPr>
        <w:ind w:firstLineChars="200" w:firstLine="600"/>
        <w:rPr>
          <w:sz w:val="30"/>
          <w:szCs w:val="30"/>
        </w:rPr>
      </w:pPr>
      <w:r>
        <w:rPr>
          <w:rFonts w:hint="eastAsia"/>
          <w:sz w:val="30"/>
          <w:szCs w:val="30"/>
        </w:rPr>
        <w:t>总之，国家要集合各方力量，各国同心协力，为系统转型做出努力。学者和科研人员要努力克服相关障碍，比如如何改善消费者饮食习惯，如何解决人地矛盾，是否应该坚持以农业为中心还是应该</w:t>
      </w:r>
      <w:r w:rsidR="00052D7C">
        <w:rPr>
          <w:rFonts w:hint="eastAsia"/>
          <w:sz w:val="30"/>
          <w:szCs w:val="30"/>
        </w:rPr>
        <w:t>以</w:t>
      </w:r>
      <w:r w:rsidR="00052D7C">
        <w:rPr>
          <w:rFonts w:hint="eastAsia"/>
          <w:sz w:val="30"/>
          <w:szCs w:val="30"/>
        </w:rPr>
        <w:t>与健康膳食结合</w:t>
      </w:r>
      <w:r w:rsidR="00052D7C">
        <w:rPr>
          <w:rFonts w:hint="eastAsia"/>
          <w:sz w:val="30"/>
          <w:szCs w:val="30"/>
        </w:rPr>
        <w:t>的</w:t>
      </w:r>
      <w:r>
        <w:rPr>
          <w:rFonts w:hint="eastAsia"/>
          <w:sz w:val="30"/>
          <w:szCs w:val="30"/>
        </w:rPr>
        <w:t>工业化为主导</w:t>
      </w:r>
      <w:r w:rsidR="00052D7C">
        <w:rPr>
          <w:rFonts w:hint="eastAsia"/>
          <w:sz w:val="30"/>
          <w:szCs w:val="30"/>
        </w:rPr>
        <w:t>，如何减少食物浪费，食物供应管理问题等等问题。普通人自主改变饮食习惯，低碳生活，参与宣传和传播等。</w:t>
      </w:r>
    </w:p>
    <w:p w14:paraId="2EA39BC2" w14:textId="3324B698" w:rsidR="00052D7C" w:rsidRDefault="00052D7C" w:rsidP="009B1463">
      <w:pPr>
        <w:ind w:firstLineChars="200" w:firstLine="600"/>
        <w:rPr>
          <w:rFonts w:hint="eastAsia"/>
          <w:sz w:val="30"/>
          <w:szCs w:val="30"/>
        </w:rPr>
      </w:pPr>
      <w:r>
        <w:rPr>
          <w:rFonts w:hint="eastAsia"/>
          <w:sz w:val="30"/>
          <w:szCs w:val="30"/>
        </w:rPr>
        <w:t>总之，这就是我对食物转型概念的理解，也切身感受到，食物转型迫在眉睫的紧急性以及参与感。</w:t>
      </w:r>
    </w:p>
    <w:sectPr w:rsidR="00052D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80"/>
    <w:rsid w:val="000077BB"/>
    <w:rsid w:val="00007CF4"/>
    <w:rsid w:val="00052D7C"/>
    <w:rsid w:val="0011718C"/>
    <w:rsid w:val="00121B80"/>
    <w:rsid w:val="001C1E65"/>
    <w:rsid w:val="002C7DF6"/>
    <w:rsid w:val="0075669A"/>
    <w:rsid w:val="0086340D"/>
    <w:rsid w:val="009B1463"/>
    <w:rsid w:val="009C79AE"/>
    <w:rsid w:val="00A22962"/>
    <w:rsid w:val="00A548A0"/>
    <w:rsid w:val="00D637F6"/>
    <w:rsid w:val="00EC58D4"/>
    <w:rsid w:val="00EF3C07"/>
    <w:rsid w:val="00F36E14"/>
    <w:rsid w:val="00FA7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CC59"/>
  <w15:chartTrackingRefBased/>
  <w15:docId w15:val="{2EE66132-400B-44D6-8E77-DDCB7DB8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2</cp:revision>
  <dcterms:created xsi:type="dcterms:W3CDTF">2023-12-02T06:09:00Z</dcterms:created>
  <dcterms:modified xsi:type="dcterms:W3CDTF">2023-12-02T08:47:00Z</dcterms:modified>
</cp:coreProperties>
</file>