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3681" w14:textId="3F6E12FC" w:rsidR="00F407AF" w:rsidRDefault="00393807">
      <w:r>
        <w:t>Carousel Images (order from 1 – 4): white background, Title and text below work</w:t>
      </w:r>
    </w:p>
    <w:p w14:paraId="01A00310" w14:textId="72A21B9B" w:rsidR="00393807" w:rsidRDefault="00393807"/>
    <w:p w14:paraId="5009FC40" w14:textId="2A1EFAB1" w:rsidR="00393807" w:rsidRDefault="00393807"/>
    <w:p w14:paraId="0184312B" w14:textId="0EEF317E" w:rsidR="00393807" w:rsidRDefault="00393807">
      <w:r>
        <w:rPr>
          <w:i/>
          <w:iCs/>
        </w:rPr>
        <w:t>Often,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(&lt;- include comma in title)</w:t>
      </w:r>
    </w:p>
    <w:p w14:paraId="094A7B0E" w14:textId="79E66239" w:rsidR="00393807" w:rsidRDefault="00393807">
      <w:r>
        <w:t>Architectural Installation</w:t>
      </w:r>
    </w:p>
    <w:p w14:paraId="759B23BE" w14:textId="77777777" w:rsidR="00393807" w:rsidRDefault="00393807">
      <w:r>
        <w:t xml:space="preserve">20x5m </w:t>
      </w:r>
    </w:p>
    <w:p w14:paraId="16532789" w14:textId="1D26B9CE" w:rsidR="00393807" w:rsidRDefault="00393807">
      <w:r>
        <w:t>Hemmed bedsheets, curtains, pillowcases</w:t>
      </w:r>
    </w:p>
    <w:p w14:paraId="3413FB82" w14:textId="34A3C702" w:rsidR="00393807" w:rsidRDefault="00393807">
      <w:r>
        <w:t xml:space="preserve">148 – 289 </w:t>
      </w:r>
      <w:proofErr w:type="spellStart"/>
      <w:r>
        <w:t>Kenmure</w:t>
      </w:r>
      <w:proofErr w:type="spellEnd"/>
      <w:r>
        <w:t xml:space="preserve"> St.</w:t>
      </w:r>
    </w:p>
    <w:p w14:paraId="0A165EFD" w14:textId="0E06C373" w:rsidR="00393807" w:rsidRDefault="00393807">
      <w:r>
        <w:t>2019</w:t>
      </w:r>
    </w:p>
    <w:p w14:paraId="3484C91A" w14:textId="71B2C62F" w:rsidR="00393807" w:rsidRDefault="00393807"/>
    <w:p w14:paraId="7269FBAC" w14:textId="66E8E666" w:rsidR="00393807" w:rsidRDefault="00393807"/>
    <w:p w14:paraId="0FDBCD12" w14:textId="77777777" w:rsidR="00393807" w:rsidRDefault="00393807"/>
    <w:p w14:paraId="2664EAC2" w14:textId="53CC4DA4" w:rsidR="00393807" w:rsidRDefault="00393807">
      <w:r>
        <w:t xml:space="preserve">20x5metres of hemmed bedsheets, curtains, and pillowcases gently oscillate within stairwells of closes in five neighbouring buildings on </w:t>
      </w:r>
      <w:proofErr w:type="spellStart"/>
      <w:r>
        <w:t>Kenmure</w:t>
      </w:r>
      <w:proofErr w:type="spellEnd"/>
      <w:r>
        <w:t xml:space="preserve"> St, Glasgow. Installed in each building for up to a week, the immense fabric occupies absent spaces of stairwells, spanning a length of three-stories as it cascades from the top banister through each floor. Displaced air sends waves of movement across the length of the building, echoing the shapes of a body as it occupies and move through space.</w:t>
      </w:r>
    </w:p>
    <w:p w14:paraId="5FCB5C73" w14:textId="17A699BF" w:rsidR="00393807" w:rsidRDefault="00393807"/>
    <w:p w14:paraId="6D64F26D" w14:textId="5087842C" w:rsidR="00393807" w:rsidRDefault="00393807">
      <w:r>
        <w:t>The installation was created in response to the physical and cognitive distance between neighbours of shared-buildings. The nuanced intimacy experienced by those within closes of flats it one of distance and proximity: each intimacy specific to the shared-space, without which you would cease to know one another, and through-which you come to accept one and other as part of the landscape to your home. The work becomes a ghost-like echo between occupied and unoccupied space, bringing intimacies of bedsheets and pillowcases to a collective space that remains neither inside or outside.</w:t>
      </w:r>
    </w:p>
    <w:p w14:paraId="4EDF0957" w14:textId="5D762944" w:rsidR="00393807" w:rsidRDefault="00393807"/>
    <w:p w14:paraId="191A0DAB" w14:textId="46E45E7F" w:rsidR="00393807" w:rsidRPr="00393807" w:rsidRDefault="00393807">
      <w:r>
        <w:t>Working closely with themes of intimacy through dichotomies of public/private, outside/inside, the work sought to create gentle distance between one space and the next. The body of each building nurtured the intimacy of this installation: allowing architecture to draw natural boundaries around the work and create an intimate space in which to view the installation as a private member of an intimate audience.</w:t>
      </w:r>
    </w:p>
    <w:sectPr w:rsidR="00393807" w:rsidRPr="00393807" w:rsidSect="00070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07"/>
    <w:rsid w:val="0007088D"/>
    <w:rsid w:val="00393807"/>
    <w:rsid w:val="007E3735"/>
    <w:rsid w:val="008A3493"/>
    <w:rsid w:val="00E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0A3D"/>
  <w15:chartTrackingRefBased/>
  <w15:docId w15:val="{8DA5EE19-319F-5748-A949-F9EC872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Fletcher</dc:creator>
  <cp:keywords/>
  <dc:description/>
  <cp:lastModifiedBy>Natasha Fletcher</cp:lastModifiedBy>
  <cp:revision>1</cp:revision>
  <dcterms:created xsi:type="dcterms:W3CDTF">2020-04-20T16:50:00Z</dcterms:created>
  <dcterms:modified xsi:type="dcterms:W3CDTF">2020-04-20T16:58:00Z</dcterms:modified>
</cp:coreProperties>
</file>