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CAE1C" w14:textId="77777777" w:rsidR="002305BA" w:rsidRPr="002305BA" w:rsidRDefault="002305BA" w:rsidP="002305BA">
      <w:pPr>
        <w:pStyle w:val="1"/>
        <w:spacing w:before="100" w:after="100"/>
        <w:jc w:val="center"/>
        <w:rPr>
          <w:rFonts w:ascii="思源宋体 CN Medium" w:eastAsia="思源宋体 CN Medium" w:hAnsi="思源宋体 CN Medium"/>
          <w:sz w:val="36"/>
          <w:szCs w:val="36"/>
        </w:rPr>
      </w:pPr>
      <w:r w:rsidRPr="002305BA">
        <w:rPr>
          <w:rFonts w:ascii="思源宋体 CN Medium" w:eastAsia="思源宋体 CN Medium" w:hAnsi="思源宋体 CN Medium" w:hint="eastAsia"/>
          <w:sz w:val="36"/>
          <w:szCs w:val="36"/>
        </w:rPr>
        <w:t>基于STM32H750VBT6智能车的图形化编程平台</w:t>
      </w:r>
    </w:p>
    <w:p w14:paraId="394F3099" w14:textId="39D4D56E" w:rsidR="005D7DC3" w:rsidRPr="002305BA" w:rsidRDefault="00000000" w:rsidP="002305BA">
      <w:pPr>
        <w:pStyle w:val="1"/>
        <w:spacing w:before="100" w:after="100"/>
        <w:jc w:val="center"/>
        <w:rPr>
          <w:rFonts w:ascii="思源宋体 CN Medium" w:eastAsia="思源宋体 CN Medium" w:hAnsi="思源宋体 CN Medium" w:hint="eastAsia"/>
          <w:sz w:val="36"/>
          <w:szCs w:val="36"/>
        </w:rPr>
      </w:pPr>
      <w:r w:rsidRPr="002305BA">
        <w:rPr>
          <w:rFonts w:ascii="思源宋体 CN Medium" w:eastAsia="思源宋体 CN Medium" w:hAnsi="思源宋体 CN Medium" w:hint="eastAsia"/>
          <w:sz w:val="36"/>
          <w:szCs w:val="36"/>
        </w:rPr>
        <w:t>需求分析与概要设计</w:t>
      </w:r>
    </w:p>
    <w:p w14:paraId="2E0839D2" w14:textId="77777777" w:rsidR="005D7DC3" w:rsidRDefault="005D7DC3">
      <w:pPr>
        <w:rPr>
          <w:rFonts w:hint="eastAsia"/>
        </w:rPr>
      </w:pPr>
    </w:p>
    <w:p w14:paraId="0C9EF7C5" w14:textId="77777777" w:rsidR="005D7DC3" w:rsidRPr="002305BA" w:rsidRDefault="00000000" w:rsidP="002305BA">
      <w:pPr>
        <w:pStyle w:val="2"/>
        <w:numPr>
          <w:ilvl w:val="0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</w:rPr>
      </w:pPr>
      <w:r w:rsidRPr="002305BA">
        <w:rPr>
          <w:rFonts w:ascii="思源宋体 CN Medium" w:eastAsia="思源宋体 CN Medium" w:hAnsi="思源宋体 CN Medium" w:hint="eastAsia"/>
        </w:rPr>
        <w:t>项目说明</w:t>
      </w:r>
    </w:p>
    <w:p w14:paraId="4994092C" w14:textId="318D49AD" w:rsidR="005D7DC3" w:rsidRPr="002305BA" w:rsidRDefault="00000000" w:rsidP="002305BA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2305BA">
        <w:rPr>
          <w:rFonts w:ascii="思源宋体 CN Medium" w:eastAsia="思源宋体 CN Medium" w:hAnsi="思源宋体 CN Medium" w:hint="eastAsia"/>
          <w:sz w:val="28"/>
          <w:szCs w:val="28"/>
        </w:rPr>
        <w:t>项目目标</w:t>
      </w:r>
    </w:p>
    <w:p w14:paraId="5AD5D2CE" w14:textId="6BF0F12E" w:rsidR="002305BA" w:rsidRPr="00B36FF8" w:rsidRDefault="002305BA" w:rsidP="00B36F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/>
          <w:sz w:val="24"/>
          <w:szCs w:val="28"/>
        </w:rPr>
        <w:t>项目主要针对硬件初学者，实现一个可以图形化编程的软件，用于控制</w:t>
      </w:r>
      <w:r w:rsidRPr="00B36FF8">
        <w:rPr>
          <w:rFonts w:ascii="Times New Roman" w:eastAsia="宋体" w:hAnsi="Times New Roman" w:cs="Times New Roman"/>
          <w:sz w:val="24"/>
          <w:szCs w:val="28"/>
        </w:rPr>
        <w:t>STM32H750VBT6</w:t>
      </w:r>
      <w:r w:rsidRPr="00B36FF8">
        <w:rPr>
          <w:rFonts w:ascii="Times New Roman" w:eastAsia="宋体" w:hAnsi="Times New Roman" w:cs="Times New Roman"/>
          <w:sz w:val="24"/>
          <w:szCs w:val="28"/>
        </w:rPr>
        <w:t>智能车运动。同时，利用</w:t>
      </w:r>
      <w:r w:rsidRPr="00B36FF8">
        <w:rPr>
          <w:rFonts w:ascii="Times New Roman" w:eastAsia="宋体" w:hAnsi="Times New Roman" w:cs="Times New Roman"/>
          <w:sz w:val="24"/>
          <w:szCs w:val="28"/>
        </w:rPr>
        <w:t>AI</w:t>
      </w:r>
      <w:r w:rsidRPr="00B36FF8">
        <w:rPr>
          <w:rFonts w:ascii="Times New Roman" w:eastAsia="宋体" w:hAnsi="Times New Roman" w:cs="Times New Roman"/>
          <w:sz w:val="24"/>
          <w:szCs w:val="28"/>
        </w:rPr>
        <w:t>语音识别帮助用户编程，加快开发效率；</w:t>
      </w:r>
      <w:r w:rsidR="00B36FF8" w:rsidRPr="00B36FF8">
        <w:rPr>
          <w:rFonts w:ascii="Times New Roman" w:eastAsia="宋体" w:hAnsi="Times New Roman" w:cs="Times New Roman"/>
          <w:sz w:val="24"/>
          <w:szCs w:val="28"/>
        </w:rPr>
        <w:t>支持</w:t>
      </w:r>
      <w:r w:rsidR="00B36FF8" w:rsidRPr="00B36FF8">
        <w:rPr>
          <w:rFonts w:ascii="Times New Roman" w:eastAsia="宋体" w:hAnsi="Times New Roman" w:cs="Times New Roman"/>
          <w:sz w:val="24"/>
          <w:szCs w:val="28"/>
        </w:rPr>
        <w:t>YOLO</w:t>
      </w:r>
      <w:r w:rsidR="00B36FF8" w:rsidRPr="00B36FF8">
        <w:rPr>
          <w:rFonts w:ascii="Times New Roman" w:eastAsia="宋体" w:hAnsi="Times New Roman" w:cs="Times New Roman"/>
          <w:sz w:val="24"/>
          <w:szCs w:val="28"/>
        </w:rPr>
        <w:t>本地化部署到</w:t>
      </w:r>
      <w:r w:rsidR="00B36FF8" w:rsidRPr="00B36FF8">
        <w:rPr>
          <w:rFonts w:ascii="Times New Roman" w:eastAsia="宋体" w:hAnsi="Times New Roman" w:cs="Times New Roman"/>
          <w:sz w:val="24"/>
          <w:szCs w:val="28"/>
        </w:rPr>
        <w:t>K210</w:t>
      </w:r>
      <w:r w:rsidR="00B36FF8" w:rsidRPr="00B36FF8">
        <w:rPr>
          <w:rFonts w:ascii="Times New Roman" w:eastAsia="宋体" w:hAnsi="Times New Roman" w:cs="Times New Roman"/>
          <w:sz w:val="24"/>
          <w:szCs w:val="28"/>
        </w:rPr>
        <w:t>摄像头模块中，实现基础的图像识别功能。</w:t>
      </w:r>
    </w:p>
    <w:p w14:paraId="54859045" w14:textId="6B2C4EB5" w:rsidR="002305BA" w:rsidRDefault="002305BA" w:rsidP="002305BA">
      <w:pPr>
        <w:rPr>
          <w:rFonts w:hint="eastAsia"/>
        </w:rPr>
      </w:pPr>
    </w:p>
    <w:p w14:paraId="1AF0EDAE" w14:textId="77777777" w:rsidR="005D7DC3" w:rsidRPr="002305BA" w:rsidRDefault="00000000" w:rsidP="002305BA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2305BA">
        <w:rPr>
          <w:rFonts w:ascii="思源宋体 CN Medium" w:eastAsia="思源宋体 CN Medium" w:hAnsi="思源宋体 CN Medium" w:hint="eastAsia"/>
          <w:sz w:val="28"/>
          <w:szCs w:val="28"/>
        </w:rPr>
        <w:t>软硬件环境需求</w:t>
      </w:r>
    </w:p>
    <w:p w14:paraId="35CA478E" w14:textId="2C27DB45" w:rsidR="00B36FF8" w:rsidRPr="00B36FF8" w:rsidRDefault="00B36FF8" w:rsidP="000134C0">
      <w:pPr>
        <w:pStyle w:val="11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/>
          <w:sz w:val="24"/>
          <w:szCs w:val="28"/>
        </w:rPr>
        <w:t>硬件环境需求：</w:t>
      </w:r>
    </w:p>
    <w:p w14:paraId="088CAF22" w14:textId="035A0095" w:rsidR="00B36FF8" w:rsidRPr="00B36FF8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开发板：</w:t>
      </w:r>
      <w:r w:rsidRPr="00B36FF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自</w:t>
      </w:r>
      <w:proofErr w:type="gramStart"/>
      <w:r w:rsidRPr="00B36FF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研</w:t>
      </w:r>
      <w:proofErr w:type="gramEnd"/>
      <w:r w:rsidRPr="00B36FF8">
        <w:rPr>
          <w:rFonts w:ascii="Times New Roman" w:eastAsia="宋体" w:hAnsi="Times New Roman" w:cs="Times New Roman" w:hint="eastAsia"/>
          <w:sz w:val="24"/>
          <w:szCs w:val="28"/>
        </w:rPr>
        <w:t>STM32H750VBT6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群</w:t>
      </w:r>
      <w:proofErr w:type="gramStart"/>
      <w:r w:rsidRPr="00B36FF8">
        <w:rPr>
          <w:rFonts w:ascii="Times New Roman" w:eastAsia="宋体" w:hAnsi="Times New Roman" w:cs="Times New Roman" w:hint="eastAsia"/>
          <w:sz w:val="24"/>
          <w:szCs w:val="28"/>
        </w:rPr>
        <w:t>光开发板</w:t>
      </w:r>
      <w:proofErr w:type="gramEnd"/>
      <w:r w:rsidRPr="00B36FF8">
        <w:rPr>
          <w:rFonts w:ascii="Times New Roman" w:eastAsia="宋体" w:hAnsi="Times New Roman" w:cs="Times New Roman" w:hint="eastAsia"/>
          <w:sz w:val="24"/>
          <w:szCs w:val="28"/>
        </w:rPr>
        <w:t>；</w:t>
      </w:r>
    </w:p>
    <w:p w14:paraId="314C82B0" w14:textId="44DB2526" w:rsidR="00B36FF8" w:rsidRPr="00B36FF8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摄像头模块：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K210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；</w:t>
      </w:r>
    </w:p>
    <w:p w14:paraId="622080B6" w14:textId="24B43568" w:rsidR="00B36FF8" w:rsidRPr="00B36FF8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车模及摄像头支架：</w:t>
      </w:r>
      <w:r w:rsidRPr="00B36FF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自</w:t>
      </w:r>
      <w:proofErr w:type="gramStart"/>
      <w:r w:rsidRPr="00B36FF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研</w:t>
      </w:r>
      <w:proofErr w:type="spellStart"/>
      <w:proofErr w:type="gramEnd"/>
      <w:r w:rsidRPr="00B36FF8">
        <w:rPr>
          <w:rFonts w:ascii="Times New Roman" w:eastAsia="宋体" w:hAnsi="Times New Roman" w:cs="Times New Roman" w:hint="eastAsia"/>
          <w:sz w:val="24"/>
          <w:szCs w:val="28"/>
        </w:rPr>
        <w:t>InnoLegend</w:t>
      </w:r>
      <w:proofErr w:type="spellEnd"/>
      <w:r w:rsidRPr="00B36FF8">
        <w:rPr>
          <w:rFonts w:ascii="Times New Roman" w:eastAsia="宋体" w:hAnsi="Times New Roman" w:cs="Times New Roman" w:hint="eastAsia"/>
          <w:sz w:val="24"/>
          <w:szCs w:val="28"/>
        </w:rPr>
        <w:t>车模；</w:t>
      </w:r>
    </w:p>
    <w:p w14:paraId="5EF5E671" w14:textId="262CF7B3" w:rsidR="00B36FF8" w:rsidRPr="00B36FF8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电机：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MG310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；</w:t>
      </w:r>
    </w:p>
    <w:p w14:paraId="6087C3C2" w14:textId="610B61D9" w:rsidR="00B36FF8" w:rsidRPr="00B36FF8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电池：</w:t>
      </w:r>
      <w:proofErr w:type="gramStart"/>
      <w:r w:rsidRPr="00B36FF8">
        <w:rPr>
          <w:rFonts w:ascii="Times New Roman" w:eastAsia="宋体" w:hAnsi="Times New Roman" w:cs="Times New Roman" w:hint="eastAsia"/>
          <w:sz w:val="24"/>
          <w:szCs w:val="28"/>
        </w:rPr>
        <w:t>轮趣科技</w:t>
      </w:r>
      <w:proofErr w:type="gramEnd"/>
      <w:r w:rsidRPr="00B36FF8">
        <w:rPr>
          <w:rFonts w:ascii="Times New Roman" w:eastAsia="宋体" w:hAnsi="Times New Roman" w:cs="Times New Roman" w:hint="eastAsia"/>
          <w:sz w:val="24"/>
          <w:szCs w:val="28"/>
        </w:rPr>
        <w:t>12V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锂电池；</w:t>
      </w:r>
    </w:p>
    <w:p w14:paraId="5929ADD8" w14:textId="04D19013" w:rsidR="00B36FF8" w:rsidRPr="00B36FF8" w:rsidRDefault="00B36FF8" w:rsidP="000134C0">
      <w:pPr>
        <w:pStyle w:val="11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/>
          <w:sz w:val="24"/>
          <w:szCs w:val="28"/>
        </w:rPr>
        <w:t>软件环境需求：</w:t>
      </w:r>
    </w:p>
    <w:p w14:paraId="727D5790" w14:textId="65CD2C3B" w:rsidR="00716920" w:rsidRPr="000134C0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内嵌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Keil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嵌入式开发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IDE</w:t>
      </w:r>
      <w:r w:rsidRPr="00B36FF8">
        <w:rPr>
          <w:rFonts w:ascii="Times New Roman" w:eastAsia="宋体" w:hAnsi="Times New Roman" w:cs="Times New Roman" w:hint="eastAsia"/>
          <w:sz w:val="24"/>
          <w:szCs w:val="28"/>
        </w:rPr>
        <w:t>；</w:t>
      </w:r>
    </w:p>
    <w:p w14:paraId="41E5E42A" w14:textId="1E00F872" w:rsidR="00B36FF8" w:rsidRDefault="00B36FF8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嵌入式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FreeRTOS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操作系统；</w:t>
      </w:r>
    </w:p>
    <w:p w14:paraId="2A86A2EE" w14:textId="2A2B1F9E" w:rsidR="00716920" w:rsidRDefault="00716920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 w:hint="eastAsia"/>
          <w:sz w:val="24"/>
          <w:szCs w:val="28"/>
        </w:rPr>
        <w:t>端</w:t>
      </w:r>
      <w:r>
        <w:rPr>
          <w:rFonts w:ascii="Times New Roman" w:eastAsia="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宋体" w:hAnsi="Times New Roman" w:cs="Times New Roman" w:hint="eastAsia"/>
          <w:sz w:val="24"/>
          <w:szCs w:val="28"/>
        </w:rPr>
        <w:t>操作系统；</w:t>
      </w:r>
    </w:p>
    <w:p w14:paraId="727D21DC" w14:textId="5EB9D2D8" w:rsidR="00716920" w:rsidRDefault="00716920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百度语音识别</w:t>
      </w:r>
      <w:r>
        <w:rPr>
          <w:rFonts w:ascii="Times New Roman" w:eastAsia="宋体" w:hAnsi="Times New Roman" w:cs="Times New Roman" w:hint="eastAsia"/>
          <w:sz w:val="24"/>
          <w:szCs w:val="28"/>
        </w:rPr>
        <w:t>API</w:t>
      </w:r>
      <w:r>
        <w:rPr>
          <w:rFonts w:ascii="Times New Roman" w:eastAsia="宋体" w:hAnsi="Times New Roman" w:cs="Times New Roman" w:hint="eastAsia"/>
          <w:sz w:val="24"/>
          <w:szCs w:val="28"/>
        </w:rPr>
        <w:t>；</w:t>
      </w:r>
    </w:p>
    <w:p w14:paraId="6C075C00" w14:textId="347745B4" w:rsidR="00716920" w:rsidRPr="00B36FF8" w:rsidRDefault="00716920" w:rsidP="000134C0">
      <w:pPr>
        <w:pStyle w:val="11"/>
        <w:numPr>
          <w:ilvl w:val="1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/>
          <w:sz w:val="24"/>
          <w:szCs w:val="28"/>
        </w:rPr>
        <w:t>D</w:t>
      </w:r>
      <w:r>
        <w:rPr>
          <w:rFonts w:ascii="Times New Roman" w:eastAsia="宋体" w:hAnsi="Times New Roman" w:cs="Times New Roman" w:hint="eastAsia"/>
          <w:sz w:val="24"/>
          <w:szCs w:val="28"/>
        </w:rPr>
        <w:t>eepseek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 xml:space="preserve"> API</w:t>
      </w:r>
      <w:r>
        <w:rPr>
          <w:rFonts w:ascii="Times New Roman" w:eastAsia="宋体" w:hAnsi="Times New Roman" w:cs="Times New Roman" w:hint="eastAsia"/>
          <w:sz w:val="24"/>
          <w:szCs w:val="28"/>
        </w:rPr>
        <w:t>；</w:t>
      </w:r>
    </w:p>
    <w:p w14:paraId="558345DA" w14:textId="77777777" w:rsidR="00B36FF8" w:rsidRPr="00B36FF8" w:rsidRDefault="00B36FF8" w:rsidP="00B36FF8">
      <w:pPr>
        <w:pStyle w:val="11"/>
        <w:spacing w:line="360" w:lineRule="auto"/>
        <w:ind w:firstLineChars="0" w:firstLine="0"/>
        <w:rPr>
          <w:rFonts w:ascii="Times New Roman" w:eastAsia="宋体" w:hAnsi="Times New Roman" w:cs="Times New Roman" w:hint="eastAsia"/>
        </w:rPr>
      </w:pPr>
    </w:p>
    <w:p w14:paraId="155C36BD" w14:textId="28D69024" w:rsidR="005D7DC3" w:rsidRPr="002305BA" w:rsidRDefault="00000000" w:rsidP="002305BA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2305BA">
        <w:rPr>
          <w:rFonts w:ascii="思源宋体 CN Medium" w:eastAsia="思源宋体 CN Medium" w:hAnsi="思源宋体 CN Medium" w:hint="eastAsia"/>
          <w:sz w:val="28"/>
          <w:szCs w:val="28"/>
        </w:rPr>
        <w:t>使用的关键技术</w:t>
      </w:r>
    </w:p>
    <w:p w14:paraId="6DD1DA2F" w14:textId="7CD1F8F8" w:rsidR="00B36FF8" w:rsidRDefault="00B36FF8" w:rsidP="000134C0">
      <w:pPr>
        <w:pStyle w:val="11"/>
        <w:numPr>
          <w:ilvl w:val="0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关键技术</w:t>
      </w:r>
    </w:p>
    <w:p w14:paraId="69C6C38E" w14:textId="12E87671" w:rsidR="00A85277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自定义数据结构及转换：</w:t>
      </w:r>
    </w:p>
    <w:p w14:paraId="6FC255A6" w14:textId="152D7053" w:rsidR="00A85277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AI</w:t>
      </w:r>
      <w:r>
        <w:rPr>
          <w:rFonts w:ascii="Times New Roman" w:eastAsia="宋体" w:hAnsi="Times New Roman" w:cs="Times New Roman" w:hint="eastAsia"/>
          <w:sz w:val="24"/>
          <w:szCs w:val="28"/>
        </w:rPr>
        <w:t>语音识别和数据结构转换：</w:t>
      </w:r>
    </w:p>
    <w:p w14:paraId="558E350E" w14:textId="6B58AAAB" w:rsidR="00A85277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底层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bsp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协议实现：根据芯片选型，自定义底层库文件，读写寄存器；</w:t>
      </w:r>
    </w:p>
    <w:p w14:paraId="1EF6CAE2" w14:textId="1E493D21" w:rsidR="00B36FF8" w:rsidRDefault="00B36FF8" w:rsidP="000134C0">
      <w:pPr>
        <w:pStyle w:val="11"/>
        <w:numPr>
          <w:ilvl w:val="0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难点</w:t>
      </w:r>
    </w:p>
    <w:p w14:paraId="357299C2" w14:textId="12262293" w:rsidR="00A85277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FreeRTOS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及</w:t>
      </w:r>
      <w:r>
        <w:rPr>
          <w:rFonts w:ascii="Times New Roman" w:eastAsia="宋体" w:hAnsi="Times New Roman" w:cs="Times New Roman" w:hint="eastAsia"/>
          <w:sz w:val="24"/>
          <w:szCs w:val="28"/>
        </w:rPr>
        <w:t>系统配置：</w:t>
      </w:r>
      <w:r>
        <w:rPr>
          <w:rFonts w:ascii="Times New Roman" w:eastAsia="宋体" w:hAnsi="Times New Roman" w:cs="Times New Roman" w:hint="eastAsia"/>
          <w:sz w:val="24"/>
          <w:szCs w:val="28"/>
        </w:rPr>
        <w:t>统共上百个配置引脚，以及数十个参数，需要深入了解硬件结构。</w:t>
      </w:r>
    </w:p>
    <w:p w14:paraId="60EB730E" w14:textId="1DB07E19" w:rsidR="00A85277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群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光开发板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原理图及</w:t>
      </w:r>
      <w:r>
        <w:rPr>
          <w:rFonts w:ascii="Times New Roman" w:eastAsia="宋体" w:hAnsi="Times New Roman" w:cs="Times New Roman" w:hint="eastAsia"/>
          <w:sz w:val="24"/>
          <w:szCs w:val="28"/>
        </w:rPr>
        <w:t>PCB</w:t>
      </w:r>
      <w:r>
        <w:rPr>
          <w:rFonts w:ascii="Times New Roman" w:eastAsia="宋体" w:hAnsi="Times New Roman" w:cs="Times New Roman" w:hint="eastAsia"/>
          <w:sz w:val="24"/>
          <w:szCs w:val="28"/>
        </w:rPr>
        <w:t>绘制：为实现专用的智能车，自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研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了群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光开发板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，是高速六层</w:t>
      </w:r>
      <w:r>
        <w:rPr>
          <w:rFonts w:ascii="Times New Roman" w:eastAsia="宋体" w:hAnsi="Times New Roman" w:cs="Times New Roman" w:hint="eastAsia"/>
          <w:sz w:val="24"/>
          <w:szCs w:val="28"/>
        </w:rPr>
        <w:t>PCB</w:t>
      </w:r>
      <w:r>
        <w:rPr>
          <w:rFonts w:ascii="Times New Roman" w:eastAsia="宋体" w:hAnsi="Times New Roman" w:cs="Times New Roman" w:hint="eastAsia"/>
          <w:sz w:val="24"/>
          <w:szCs w:val="28"/>
        </w:rPr>
        <w:t>板，对信号完整性及</w:t>
      </w:r>
      <w:r w:rsidR="007E13F9">
        <w:rPr>
          <w:rFonts w:ascii="Times New Roman" w:eastAsia="宋体" w:hAnsi="Times New Roman" w:cs="Times New Roman" w:hint="eastAsia"/>
          <w:sz w:val="24"/>
          <w:szCs w:val="28"/>
        </w:rPr>
        <w:t>EMC</w:t>
      </w:r>
      <w:r w:rsidR="007E13F9">
        <w:rPr>
          <w:rFonts w:ascii="Times New Roman" w:eastAsia="宋体" w:hAnsi="Times New Roman" w:cs="Times New Roman" w:hint="eastAsia"/>
          <w:sz w:val="24"/>
          <w:szCs w:val="28"/>
        </w:rPr>
        <w:t>要求高。</w:t>
      </w:r>
    </w:p>
    <w:p w14:paraId="312F4F60" w14:textId="3AE8BC4B" w:rsidR="00302097" w:rsidRPr="00B36FF8" w:rsidRDefault="0030209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图形化编程错误分析：</w:t>
      </w:r>
    </w:p>
    <w:p w14:paraId="47DFD1FC" w14:textId="6D0AEBD4" w:rsidR="00B36FF8" w:rsidRDefault="00B36FF8" w:rsidP="000134C0">
      <w:pPr>
        <w:pStyle w:val="11"/>
        <w:numPr>
          <w:ilvl w:val="0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36FF8">
        <w:rPr>
          <w:rFonts w:ascii="Times New Roman" w:eastAsia="宋体" w:hAnsi="Times New Roman" w:cs="Times New Roman" w:hint="eastAsia"/>
          <w:sz w:val="24"/>
          <w:szCs w:val="28"/>
        </w:rPr>
        <w:t>亮点</w:t>
      </w:r>
    </w:p>
    <w:p w14:paraId="0D2C34EB" w14:textId="3630368B" w:rsidR="00B36FF8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图形化界面优美便于编程：</w:t>
      </w:r>
    </w:p>
    <w:p w14:paraId="2DEC632C" w14:textId="223CFCA0" w:rsidR="00A85277" w:rsidRPr="00B36FF8" w:rsidRDefault="00A85277" w:rsidP="000134C0">
      <w:pPr>
        <w:pStyle w:val="11"/>
        <w:numPr>
          <w:ilvl w:val="1"/>
          <w:numId w:val="10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直观显示编程错误位置：</w:t>
      </w:r>
    </w:p>
    <w:p w14:paraId="342178E1" w14:textId="77777777" w:rsidR="005D7DC3" w:rsidRDefault="005D7DC3">
      <w:pPr>
        <w:ind w:left="420"/>
        <w:rPr>
          <w:rFonts w:hint="eastAsia"/>
        </w:rPr>
      </w:pPr>
    </w:p>
    <w:p w14:paraId="032713A1" w14:textId="77777777" w:rsidR="005D7DC3" w:rsidRPr="002305BA" w:rsidRDefault="00000000" w:rsidP="002305BA">
      <w:pPr>
        <w:pStyle w:val="2"/>
        <w:numPr>
          <w:ilvl w:val="0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</w:rPr>
      </w:pPr>
      <w:r w:rsidRPr="002305BA">
        <w:rPr>
          <w:rFonts w:ascii="思源宋体 CN Medium" w:eastAsia="思源宋体 CN Medium" w:hAnsi="思源宋体 CN Medium" w:hint="eastAsia"/>
        </w:rPr>
        <w:t>需求分析</w:t>
      </w:r>
    </w:p>
    <w:p w14:paraId="0D28AA55" w14:textId="77777777" w:rsidR="005D7DC3" w:rsidRPr="002305BA" w:rsidRDefault="00000000" w:rsidP="002305BA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2305BA">
        <w:rPr>
          <w:rFonts w:ascii="思源宋体 CN Medium" w:eastAsia="思源宋体 CN Medium" w:hAnsi="思源宋体 CN Medium" w:hint="eastAsia"/>
          <w:sz w:val="28"/>
          <w:szCs w:val="28"/>
        </w:rPr>
        <w:t>系统用例</w:t>
      </w:r>
    </w:p>
    <w:p w14:paraId="5B7D80E0" w14:textId="78C60A88" w:rsidR="002E428C" w:rsidRPr="00716920" w:rsidRDefault="00716920" w:rsidP="002E428C">
      <w:pPr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 w:rsidRPr="00716920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57C6610B" wp14:editId="1844D36B">
            <wp:extent cx="3917524" cy="3119859"/>
            <wp:effectExtent l="0" t="0" r="6985" b="4445"/>
            <wp:docPr id="1303920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0" t="5835" r="260" b="205"/>
                    <a:stretch/>
                  </pic:blipFill>
                  <pic:spPr bwMode="auto">
                    <a:xfrm>
                      <a:off x="0" y="0"/>
                      <a:ext cx="3932270" cy="313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0F712" w14:textId="42B86390" w:rsidR="005D7DC3" w:rsidRDefault="00000000">
      <w:pPr>
        <w:pStyle w:val="a3"/>
        <w:jc w:val="center"/>
        <w:rPr>
          <w:rFonts w:ascii="Times New Roman" w:hAnsi="Times New Roman" w:cs="Times New Roman"/>
          <w:sz w:val="24"/>
          <w:szCs w:val="28"/>
        </w:rPr>
      </w:pPr>
      <w:r w:rsidRPr="00716920">
        <w:rPr>
          <w:rFonts w:ascii="Times New Roman" w:hAnsi="Times New Roman" w:cs="Times New Roman"/>
          <w:sz w:val="24"/>
          <w:szCs w:val="28"/>
        </w:rPr>
        <w:t>图</w:t>
      </w:r>
      <w:r w:rsidRPr="00716920">
        <w:rPr>
          <w:rFonts w:ascii="Times New Roman" w:hAnsi="Times New Roman" w:cs="Times New Roman"/>
          <w:sz w:val="24"/>
          <w:szCs w:val="28"/>
        </w:rPr>
        <w:fldChar w:fldCharType="begin"/>
      </w:r>
      <w:r w:rsidRPr="00716920">
        <w:rPr>
          <w:rFonts w:ascii="Times New Roman" w:hAnsi="Times New Roman" w:cs="Times New Roman"/>
          <w:sz w:val="24"/>
          <w:szCs w:val="28"/>
        </w:rPr>
        <w:instrText xml:space="preserve"> SEQ </w:instrText>
      </w:r>
      <w:r w:rsidRPr="00716920">
        <w:rPr>
          <w:rFonts w:ascii="Times New Roman" w:hAnsi="Times New Roman" w:cs="Times New Roman"/>
          <w:sz w:val="24"/>
          <w:szCs w:val="28"/>
        </w:rPr>
        <w:instrText>图</w:instrText>
      </w:r>
      <w:r w:rsidRPr="00716920">
        <w:rPr>
          <w:rFonts w:ascii="Times New Roman" w:hAnsi="Times New Roman" w:cs="Times New Roman"/>
          <w:sz w:val="24"/>
          <w:szCs w:val="28"/>
        </w:rPr>
        <w:instrText xml:space="preserve"> \* ARABIC </w:instrText>
      </w:r>
      <w:r w:rsidRPr="00716920">
        <w:rPr>
          <w:rFonts w:ascii="Times New Roman" w:hAnsi="Times New Roman" w:cs="Times New Roman"/>
          <w:sz w:val="24"/>
          <w:szCs w:val="28"/>
        </w:rPr>
        <w:fldChar w:fldCharType="separate"/>
      </w:r>
      <w:r w:rsidRPr="00716920">
        <w:rPr>
          <w:rFonts w:ascii="Times New Roman" w:hAnsi="Times New Roman" w:cs="Times New Roman"/>
          <w:sz w:val="24"/>
          <w:szCs w:val="28"/>
        </w:rPr>
        <w:t>1</w:t>
      </w:r>
      <w:r w:rsidRPr="00716920">
        <w:rPr>
          <w:rFonts w:ascii="Times New Roman" w:hAnsi="Times New Roman" w:cs="Times New Roman"/>
          <w:sz w:val="24"/>
          <w:szCs w:val="28"/>
        </w:rPr>
        <w:fldChar w:fldCharType="end"/>
      </w:r>
      <w:r w:rsidRPr="00716920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716920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Pr="00716920">
        <w:rPr>
          <w:rFonts w:ascii="Times New Roman" w:hAnsi="Times New Roman" w:cs="Times New Roman" w:hint="eastAsia"/>
          <w:sz w:val="24"/>
          <w:szCs w:val="28"/>
        </w:rPr>
        <w:t>系统用例图</w:t>
      </w:r>
    </w:p>
    <w:p w14:paraId="73AEEBCC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摄像头模式选择</w:t>
      </w:r>
    </w:p>
    <w:p w14:paraId="1951F5C3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6CE40F86" w14:textId="2D510C4F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基本事件流：用户进入图形化编程界面，点击切换模式按钮，点击后程序切换摄像头模式并显示切换后的模式</w:t>
      </w:r>
    </w:p>
    <w:p w14:paraId="77377F7D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积木块拖拽编程</w:t>
      </w:r>
    </w:p>
    <w:p w14:paraId="7B6EB348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2D8382DF" w14:textId="0D2C66C1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基本事件流：用户进入图形化编程界面，点击左侧积木选择栏，程序根据用户点击的积木栏生成对应可拖拽的编程积木块</w:t>
      </w:r>
    </w:p>
    <w:p w14:paraId="6271EAB4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积木块参数输入</w:t>
      </w:r>
    </w:p>
    <w:p w14:paraId="3C199B36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lastRenderedPageBreak/>
        <w:t>参与者：用户</w:t>
      </w:r>
    </w:p>
    <w:p w14:paraId="0EAA593A" w14:textId="1B0F7C20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基本事件流：用户点击编程积木块的文本框进行输入</w:t>
      </w:r>
    </w:p>
    <w:p w14:paraId="5BBC8690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语音生成</w:t>
      </w:r>
    </w:p>
    <w:p w14:paraId="258E92E1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3BD788AF" w14:textId="44FC7E85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基本事件流：用户点击录制按钮，程序开始录制用户语音音频，用户再次点击结束录制，程序根据音频自动生成编程积木块</w:t>
      </w:r>
    </w:p>
    <w:p w14:paraId="3A6E78A1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编译</w:t>
      </w:r>
    </w:p>
    <w:p w14:paraId="4874037A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4BF11482" w14:textId="303A524C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基本事件流：用户点击导出，程序检查编程积木块，如果有参数缺失等问题给出相应报错，如果没问题则生成对应目标代码并进行进一步烧录</w:t>
      </w:r>
    </w:p>
    <w:p w14:paraId="3AF314AE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读取文件</w:t>
      </w:r>
    </w:p>
    <w:p w14:paraId="4664B289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4E2A0848" w14:textId="4BACFCA2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基本事件流：用户点击读取，程序弹出文件选择框并根据用户给出的路径读取文件</w:t>
      </w:r>
    </w:p>
    <w:p w14:paraId="4638C7C3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保存文件</w:t>
      </w:r>
    </w:p>
    <w:p w14:paraId="19631444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1B60D5CD" w14:textId="69DB33E7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基本事件流：用户点击保存，程序根据文件位置保存文件</w:t>
      </w:r>
    </w:p>
    <w:p w14:paraId="329D3CFC" w14:textId="77777777" w:rsidR="002E428C" w:rsidRDefault="002E428C" w:rsidP="00082F12">
      <w:pPr>
        <w:pStyle w:val="a5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帮助</w:t>
      </w:r>
    </w:p>
    <w:p w14:paraId="51E824D4" w14:textId="77777777" w:rsid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参与者：用户</w:t>
      </w:r>
    </w:p>
    <w:p w14:paraId="67E3BC5A" w14:textId="2CB5B4DC" w:rsidR="002E428C" w:rsidRPr="002E428C" w:rsidRDefault="002E428C" w:rsidP="00082F12">
      <w:pPr>
        <w:pStyle w:val="a5"/>
        <w:numPr>
          <w:ilvl w:val="1"/>
          <w:numId w:val="15"/>
        </w:numPr>
        <w:spacing w:line="276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2E428C">
        <w:rPr>
          <w:rFonts w:ascii="Times New Roman" w:eastAsia="宋体" w:hAnsi="Times New Roman" w:cs="Times New Roman" w:hint="eastAsia"/>
          <w:sz w:val="24"/>
          <w:szCs w:val="28"/>
        </w:rPr>
        <w:t>基本事件流：用户点击帮助，程序显示基本的说明文本</w:t>
      </w:r>
    </w:p>
    <w:p w14:paraId="0AC2249D" w14:textId="77777777" w:rsidR="005D7DC3" w:rsidRPr="00082F12" w:rsidRDefault="005D7DC3">
      <w:pPr>
        <w:rPr>
          <w:rFonts w:ascii="Times New Roman" w:eastAsia="宋体" w:hAnsi="Times New Roman" w:cs="Times New Roman" w:hint="eastAsia"/>
          <w:sz w:val="24"/>
          <w:szCs w:val="28"/>
        </w:rPr>
      </w:pPr>
    </w:p>
    <w:p w14:paraId="78B4629B" w14:textId="7BFCFAF8" w:rsidR="005D7DC3" w:rsidRPr="00716920" w:rsidRDefault="00000000" w:rsidP="00716920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B11997">
        <w:rPr>
          <w:rFonts w:ascii="思源宋体 CN Medium" w:eastAsia="思源宋体 CN Medium" w:hAnsi="思源宋体 CN Medium" w:hint="eastAsia"/>
          <w:sz w:val="28"/>
          <w:szCs w:val="28"/>
        </w:rPr>
        <w:lastRenderedPageBreak/>
        <w:t>业务流程</w:t>
      </w:r>
    </w:p>
    <w:p w14:paraId="3B37D629" w14:textId="1505228E" w:rsidR="005D7DC3" w:rsidRDefault="00716920">
      <w:pPr>
        <w:jc w:val="center"/>
        <w:rPr>
          <w:rFonts w:hint="eastAsia"/>
        </w:rPr>
      </w:pPr>
      <w:r w:rsidRPr="00716920">
        <w:rPr>
          <w:noProof/>
        </w:rPr>
        <w:drawing>
          <wp:inline distT="0" distB="0" distL="0" distR="0" wp14:anchorId="497A3047" wp14:editId="5AE4C276">
            <wp:extent cx="3957955" cy="5615940"/>
            <wp:effectExtent l="0" t="0" r="4445" b="3810"/>
            <wp:docPr id="15075718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B47D" w14:textId="36D0600F" w:rsidR="005D7DC3" w:rsidRPr="007F0979" w:rsidRDefault="00000000">
      <w:pPr>
        <w:pStyle w:val="a3"/>
        <w:jc w:val="center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7F0979">
        <w:rPr>
          <w:rFonts w:ascii="Times New Roman" w:hAnsi="Times New Roman" w:cs="Times New Roman"/>
          <w:b/>
          <w:bCs/>
          <w:sz w:val="24"/>
          <w:szCs w:val="28"/>
        </w:rPr>
        <w:t>图</w:t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fldChar w:fldCharType="begin"/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instrText xml:space="preserve"> SEQ </w:instrText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instrText>图</w:instrText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instrText xml:space="preserve"> \* ARABIC </w:instrText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fldChar w:fldCharType="separate"/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t>2</w:t>
      </w:r>
      <w:r w:rsidRPr="007F0979">
        <w:rPr>
          <w:rFonts w:ascii="Times New Roman" w:hAnsi="Times New Roman" w:cs="Times New Roman"/>
          <w:b/>
          <w:bCs/>
          <w:sz w:val="24"/>
          <w:szCs w:val="28"/>
        </w:rPr>
        <w:fldChar w:fldCharType="end"/>
      </w:r>
      <w:r w:rsidR="00716920" w:rsidRPr="007F0979">
        <w:rPr>
          <w:rFonts w:ascii="Times New Roman" w:hAnsi="Times New Roman" w:cs="Times New Roman" w:hint="eastAsia"/>
          <w:b/>
          <w:bCs/>
          <w:sz w:val="24"/>
          <w:szCs w:val="28"/>
        </w:rPr>
        <w:t xml:space="preserve">  </w:t>
      </w:r>
      <w:r w:rsidR="00716920" w:rsidRPr="007F0979">
        <w:rPr>
          <w:rFonts w:ascii="Times New Roman" w:hAnsi="Times New Roman" w:cs="Times New Roman" w:hint="eastAsia"/>
          <w:b/>
          <w:bCs/>
          <w:sz w:val="24"/>
          <w:szCs w:val="28"/>
        </w:rPr>
        <w:t>业务</w:t>
      </w:r>
      <w:r w:rsidRPr="007F0979">
        <w:rPr>
          <w:rFonts w:ascii="Times New Roman" w:hAnsi="Times New Roman" w:cs="Times New Roman" w:hint="eastAsia"/>
          <w:b/>
          <w:bCs/>
          <w:sz w:val="24"/>
          <w:szCs w:val="28"/>
        </w:rPr>
        <w:t>流程图</w:t>
      </w:r>
    </w:p>
    <w:p w14:paraId="05B1ADBC" w14:textId="7963B49B" w:rsidR="007F0979" w:rsidRPr="007F0979" w:rsidRDefault="007F0979" w:rsidP="007F0979">
      <w:pPr>
        <w:pStyle w:val="a3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7F0979">
        <w:rPr>
          <w:rFonts w:ascii="Times New Roman" w:hAnsi="Times New Roman" w:cs="Times New Roman" w:hint="eastAsia"/>
          <w:b/>
          <w:bCs/>
          <w:sz w:val="24"/>
          <w:szCs w:val="28"/>
        </w:rPr>
        <w:t>操作定义阶段：</w:t>
      </w:r>
    </w:p>
    <w:p w14:paraId="0C62C464" w14:textId="12CB9457" w:rsidR="007F0979" w:rsidRPr="007F0979" w:rsidRDefault="007F0979" w:rsidP="007F0979">
      <w:pPr>
        <w:pStyle w:val="a3"/>
        <w:spacing w:line="360" w:lineRule="auto"/>
        <w:ind w:firstLineChars="200" w:firstLine="480"/>
        <w:jc w:val="left"/>
        <w:rPr>
          <w:rFonts w:ascii="Times New Roman" w:hAnsi="Times New Roman" w:cs="Times New Roman" w:hint="eastAsia"/>
          <w:sz w:val="24"/>
          <w:szCs w:val="28"/>
        </w:rPr>
      </w:pPr>
      <w:r w:rsidRPr="007F0979">
        <w:rPr>
          <w:rFonts w:ascii="Times New Roman" w:hAnsi="Times New Roman" w:cs="Times New Roman" w:hint="eastAsia"/>
          <w:sz w:val="24"/>
          <w:szCs w:val="28"/>
        </w:rPr>
        <w:t>在操作定义阶段，系统提供了三种人机交互通道，以便用户能够便捷地配置和操作系统。首先，可视化拖拽功能通过图形用户界面（</w:t>
      </w:r>
      <w:r w:rsidRPr="007F0979">
        <w:rPr>
          <w:rFonts w:ascii="Times New Roman" w:hAnsi="Times New Roman" w:cs="Times New Roman" w:hint="eastAsia"/>
          <w:sz w:val="24"/>
          <w:szCs w:val="28"/>
        </w:rPr>
        <w:t>GUI</w:t>
      </w:r>
      <w:r w:rsidRPr="007F0979">
        <w:rPr>
          <w:rFonts w:ascii="Times New Roman" w:hAnsi="Times New Roman" w:cs="Times New Roman" w:hint="eastAsia"/>
          <w:sz w:val="24"/>
          <w:szCs w:val="28"/>
        </w:rPr>
        <w:t>）让用户能够直观地进行操作编排和组合。其次，文件接口支持导入</w:t>
      </w:r>
      <w:r w:rsidRPr="007F0979">
        <w:rPr>
          <w:rFonts w:ascii="Times New Roman" w:hAnsi="Times New Roman" w:cs="Times New Roman" w:hint="eastAsia"/>
          <w:sz w:val="24"/>
          <w:szCs w:val="28"/>
        </w:rPr>
        <w:t>.</w:t>
      </w:r>
      <w:proofErr w:type="spellStart"/>
      <w:r w:rsidRPr="007F0979">
        <w:rPr>
          <w:rFonts w:ascii="Times New Roman" w:hAnsi="Times New Roman" w:cs="Times New Roman" w:hint="eastAsia"/>
          <w:sz w:val="24"/>
          <w:szCs w:val="28"/>
        </w:rPr>
        <w:t>json</w:t>
      </w:r>
      <w:proofErr w:type="spellEnd"/>
      <w:r w:rsidRPr="007F0979">
        <w:rPr>
          <w:rFonts w:ascii="Times New Roman" w:hAnsi="Times New Roman" w:cs="Times New Roman" w:hint="eastAsia"/>
          <w:sz w:val="24"/>
          <w:szCs w:val="28"/>
        </w:rPr>
        <w:t>和</w:t>
      </w:r>
      <w:r w:rsidRPr="007F0979">
        <w:rPr>
          <w:rFonts w:ascii="Times New Roman" w:hAnsi="Times New Roman" w:cs="Times New Roman" w:hint="eastAsia"/>
          <w:sz w:val="24"/>
          <w:szCs w:val="28"/>
        </w:rPr>
        <w:t>.xml</w:t>
      </w:r>
      <w:r w:rsidRPr="007F0979">
        <w:rPr>
          <w:rFonts w:ascii="Times New Roman" w:hAnsi="Times New Roman" w:cs="Times New Roman" w:hint="eastAsia"/>
          <w:sz w:val="24"/>
          <w:szCs w:val="28"/>
        </w:rPr>
        <w:t>格式的配置文件，方便用户通过文件批量导入操作组合。最后，智能语音功能通过自然语言处理（</w:t>
      </w:r>
      <w:r w:rsidRPr="007F0979">
        <w:rPr>
          <w:rFonts w:ascii="Times New Roman" w:hAnsi="Times New Roman" w:cs="Times New Roman" w:hint="eastAsia"/>
          <w:sz w:val="24"/>
          <w:szCs w:val="28"/>
        </w:rPr>
        <w:t>NLP</w:t>
      </w:r>
      <w:r w:rsidRPr="007F0979">
        <w:rPr>
          <w:rFonts w:ascii="Times New Roman" w:hAnsi="Times New Roman" w:cs="Times New Roman" w:hint="eastAsia"/>
          <w:sz w:val="24"/>
          <w:szCs w:val="28"/>
        </w:rPr>
        <w:t>）引擎解析用户的语音指令，并通过</w:t>
      </w:r>
      <w:r w:rsidRPr="007F0979">
        <w:rPr>
          <w:rFonts w:ascii="Times New Roman" w:hAnsi="Times New Roman" w:cs="Times New Roman" w:hint="eastAsia"/>
          <w:sz w:val="24"/>
          <w:szCs w:val="28"/>
        </w:rPr>
        <w:t xml:space="preserve"> AI </w:t>
      </w:r>
      <w:r w:rsidRPr="007F0979">
        <w:rPr>
          <w:rFonts w:ascii="Times New Roman" w:hAnsi="Times New Roman" w:cs="Times New Roman" w:hint="eastAsia"/>
          <w:sz w:val="24"/>
          <w:szCs w:val="28"/>
        </w:rPr>
        <w:t>算法生成符合规则的操作组合。特别是语音通道内置了语义理解层，能够自动补全操作逻辑，从而提升语音交互的准确性和便捷性。</w:t>
      </w:r>
    </w:p>
    <w:p w14:paraId="701DEB63" w14:textId="530442D6" w:rsidR="007F0979" w:rsidRPr="007F0979" w:rsidRDefault="007F0979" w:rsidP="007F0979">
      <w:pPr>
        <w:pStyle w:val="a3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7F0979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代码构建阶段：</w:t>
      </w:r>
    </w:p>
    <w:p w14:paraId="46DC16E5" w14:textId="552D15ED" w:rsidR="007F0979" w:rsidRPr="007F0979" w:rsidRDefault="007F0979" w:rsidP="007F0979">
      <w:pPr>
        <w:pStyle w:val="a3"/>
        <w:spacing w:line="360" w:lineRule="auto"/>
        <w:ind w:firstLineChars="200" w:firstLine="480"/>
        <w:jc w:val="left"/>
        <w:rPr>
          <w:rFonts w:ascii="Times New Roman" w:hAnsi="Times New Roman" w:cs="Times New Roman" w:hint="eastAsia"/>
          <w:sz w:val="24"/>
          <w:szCs w:val="28"/>
        </w:rPr>
      </w:pPr>
      <w:r w:rsidRPr="007F0979">
        <w:rPr>
          <w:rFonts w:ascii="Times New Roman" w:hAnsi="Times New Roman" w:cs="Times New Roman" w:hint="eastAsia"/>
          <w:sz w:val="24"/>
          <w:szCs w:val="28"/>
        </w:rPr>
        <w:t>在代码构建阶段，系统首先进行</w:t>
      </w:r>
      <w:r w:rsidRPr="007F0979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Pr="007F0979">
        <w:rPr>
          <w:rFonts w:ascii="Times New Roman" w:hAnsi="Times New Roman" w:cs="Times New Roman" w:hint="eastAsia"/>
          <w:sz w:val="24"/>
          <w:szCs w:val="28"/>
        </w:rPr>
        <w:t>语法校验，确保操作组合符合正确的语法规则，并且没有错误。若发现语法问题，系统会检测异常，并返回具体的错误信息，提示用户进行修正。这一阶段的目标是保证生成的操作代码准确无误，避免因代码错误导致后续环节出现问题。</w:t>
      </w:r>
    </w:p>
    <w:p w14:paraId="06F3CEAF" w14:textId="2E5CA8DC" w:rsidR="007F0979" w:rsidRPr="007F0979" w:rsidRDefault="007F0979" w:rsidP="007F0979">
      <w:pPr>
        <w:pStyle w:val="a3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7F0979">
        <w:rPr>
          <w:rFonts w:ascii="Times New Roman" w:hAnsi="Times New Roman" w:cs="Times New Roman" w:hint="eastAsia"/>
          <w:b/>
          <w:bCs/>
          <w:sz w:val="24"/>
          <w:szCs w:val="28"/>
        </w:rPr>
        <w:t>硬件实现阶段：</w:t>
      </w:r>
    </w:p>
    <w:p w14:paraId="235C1832" w14:textId="670C1276" w:rsidR="005D7DC3" w:rsidRPr="007F0979" w:rsidRDefault="007F0979" w:rsidP="007F0979">
      <w:pPr>
        <w:pStyle w:val="a3"/>
        <w:spacing w:line="360" w:lineRule="auto"/>
        <w:ind w:firstLineChars="200" w:firstLine="480"/>
        <w:jc w:val="left"/>
        <w:rPr>
          <w:rFonts w:ascii="Times New Roman" w:hAnsi="Times New Roman" w:cs="Times New Roman" w:hint="eastAsia"/>
          <w:sz w:val="24"/>
          <w:szCs w:val="28"/>
        </w:rPr>
      </w:pPr>
      <w:r w:rsidRPr="007F0979">
        <w:rPr>
          <w:rFonts w:ascii="Times New Roman" w:hAnsi="Times New Roman" w:cs="Times New Roman" w:hint="eastAsia"/>
          <w:sz w:val="24"/>
          <w:szCs w:val="28"/>
        </w:rPr>
        <w:t>硬件实现阶段首先通过</w:t>
      </w:r>
      <w:r w:rsidRPr="007F0979">
        <w:rPr>
          <w:rFonts w:ascii="Times New Roman" w:hAnsi="Times New Roman" w:cs="Times New Roman" w:hint="eastAsia"/>
          <w:sz w:val="24"/>
          <w:szCs w:val="28"/>
        </w:rPr>
        <w:t xml:space="preserve"> Keil</w:t>
      </w:r>
      <w:r w:rsidRPr="007F0979">
        <w:rPr>
          <w:rFonts w:ascii="Times New Roman" w:hAnsi="Times New Roman" w:cs="Times New Roman" w:hint="eastAsia"/>
          <w:sz w:val="24"/>
          <w:szCs w:val="28"/>
        </w:rPr>
        <w:t>工具链进行交叉编译，将编写好的代码生成机器码。若编译过程中出现问题，系统会返回报错显示，帮助开发人员快速定位问题。编译通过后，系统会输出标准的</w:t>
      </w:r>
      <w:r w:rsidRPr="007F0979">
        <w:rPr>
          <w:rFonts w:ascii="Times New Roman" w:hAnsi="Times New Roman" w:cs="Times New Roman" w:hint="eastAsia"/>
          <w:sz w:val="24"/>
          <w:szCs w:val="28"/>
        </w:rPr>
        <w:t>hex</w:t>
      </w:r>
      <w:r w:rsidRPr="007F0979">
        <w:rPr>
          <w:rFonts w:ascii="Times New Roman" w:hAnsi="Times New Roman" w:cs="Times New Roman" w:hint="eastAsia"/>
          <w:sz w:val="24"/>
          <w:szCs w:val="28"/>
        </w:rPr>
        <w:t>烧录文件，用于将固件写入硬件。在烧录过程中，系统会进行烧录验证，确认固件是否成功写入。如果烧录失败，系统会返回报错显示。烧</w:t>
      </w:r>
      <w:proofErr w:type="gramStart"/>
      <w:r w:rsidRPr="007F0979">
        <w:rPr>
          <w:rFonts w:ascii="Times New Roman" w:hAnsi="Times New Roman" w:cs="Times New Roman" w:hint="eastAsia"/>
          <w:sz w:val="24"/>
          <w:szCs w:val="28"/>
        </w:rPr>
        <w:t>录成功</w:t>
      </w:r>
      <w:proofErr w:type="gramEnd"/>
      <w:r w:rsidRPr="007F0979">
        <w:rPr>
          <w:rFonts w:ascii="Times New Roman" w:hAnsi="Times New Roman" w:cs="Times New Roman" w:hint="eastAsia"/>
          <w:sz w:val="24"/>
          <w:szCs w:val="28"/>
        </w:rPr>
        <w:t>后，硬件将会激活并完成初始化引导，进入正常的运行状态，标志着整个开发流程的完成。</w:t>
      </w:r>
    </w:p>
    <w:p w14:paraId="1B06A59E" w14:textId="77777777" w:rsidR="005D7DC3" w:rsidRPr="00B11997" w:rsidRDefault="00000000" w:rsidP="00B11997">
      <w:pPr>
        <w:pStyle w:val="2"/>
        <w:numPr>
          <w:ilvl w:val="0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</w:rPr>
      </w:pPr>
      <w:r w:rsidRPr="00B11997">
        <w:rPr>
          <w:rFonts w:ascii="思源宋体 CN Medium" w:eastAsia="思源宋体 CN Medium" w:hAnsi="思源宋体 CN Medium" w:hint="eastAsia"/>
        </w:rPr>
        <w:t>概要设计</w:t>
      </w:r>
    </w:p>
    <w:p w14:paraId="690C5F5C" w14:textId="77777777" w:rsidR="005D7DC3" w:rsidRPr="00B11997" w:rsidRDefault="00000000" w:rsidP="00B11997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B11997">
        <w:rPr>
          <w:rFonts w:ascii="思源宋体 CN Medium" w:eastAsia="思源宋体 CN Medium" w:hAnsi="思源宋体 CN Medium" w:hint="eastAsia"/>
          <w:sz w:val="28"/>
          <w:szCs w:val="28"/>
        </w:rPr>
        <w:t>功能模块设计</w:t>
      </w:r>
    </w:p>
    <w:p w14:paraId="5D870DBE" w14:textId="07387543" w:rsidR="00B11997" w:rsidRPr="00AB74DF" w:rsidRDefault="00AB74DF">
      <w:pPr>
        <w:pStyle w:val="a3"/>
        <w:jc w:val="center"/>
        <w:rPr>
          <w:rFonts w:ascii="Times New Roman" w:hAnsi="Times New Roman" w:cs="Times New Roman"/>
          <w:sz w:val="24"/>
          <w:szCs w:val="28"/>
        </w:rPr>
      </w:pPr>
      <w:r w:rsidRPr="00AB74DF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1BF74B2E" wp14:editId="1CE68BD7">
            <wp:extent cx="5274310" cy="3058795"/>
            <wp:effectExtent l="0" t="0" r="2540" b="8255"/>
            <wp:docPr id="61318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81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AA11" w14:textId="7F2D5151" w:rsidR="005D7DC3" w:rsidRPr="00AB74DF" w:rsidRDefault="00000000">
      <w:pPr>
        <w:pStyle w:val="a3"/>
        <w:jc w:val="center"/>
        <w:rPr>
          <w:rFonts w:ascii="Times New Roman" w:hAnsi="Times New Roman" w:cs="Times New Roman" w:hint="eastAsia"/>
          <w:sz w:val="24"/>
          <w:szCs w:val="28"/>
        </w:rPr>
      </w:pPr>
      <w:r w:rsidRPr="00AB74DF">
        <w:rPr>
          <w:rFonts w:ascii="Times New Roman" w:hAnsi="Times New Roman" w:cs="Times New Roman"/>
          <w:sz w:val="24"/>
          <w:szCs w:val="28"/>
        </w:rPr>
        <w:t>图</w:t>
      </w:r>
      <w:r w:rsidRPr="00AB74DF">
        <w:rPr>
          <w:rFonts w:ascii="Times New Roman" w:hAnsi="Times New Roman" w:cs="Times New Roman"/>
          <w:sz w:val="24"/>
          <w:szCs w:val="28"/>
        </w:rPr>
        <w:fldChar w:fldCharType="begin"/>
      </w:r>
      <w:r w:rsidRPr="00AB74DF">
        <w:rPr>
          <w:rFonts w:ascii="Times New Roman" w:hAnsi="Times New Roman" w:cs="Times New Roman"/>
          <w:sz w:val="24"/>
          <w:szCs w:val="28"/>
        </w:rPr>
        <w:instrText xml:space="preserve"> SEQ </w:instrText>
      </w:r>
      <w:r w:rsidRPr="00AB74DF">
        <w:rPr>
          <w:rFonts w:ascii="Times New Roman" w:hAnsi="Times New Roman" w:cs="Times New Roman"/>
          <w:sz w:val="24"/>
          <w:szCs w:val="28"/>
        </w:rPr>
        <w:instrText>图</w:instrText>
      </w:r>
      <w:r w:rsidRPr="00AB74DF">
        <w:rPr>
          <w:rFonts w:ascii="Times New Roman" w:hAnsi="Times New Roman" w:cs="Times New Roman"/>
          <w:sz w:val="24"/>
          <w:szCs w:val="28"/>
        </w:rPr>
        <w:instrText xml:space="preserve"> \* ARABIC </w:instrText>
      </w:r>
      <w:r w:rsidRPr="00AB74DF">
        <w:rPr>
          <w:rFonts w:ascii="Times New Roman" w:hAnsi="Times New Roman" w:cs="Times New Roman"/>
          <w:sz w:val="24"/>
          <w:szCs w:val="28"/>
        </w:rPr>
        <w:fldChar w:fldCharType="separate"/>
      </w:r>
      <w:r w:rsidRPr="00AB74DF">
        <w:rPr>
          <w:rFonts w:ascii="Times New Roman" w:hAnsi="Times New Roman" w:cs="Times New Roman"/>
          <w:sz w:val="24"/>
          <w:szCs w:val="28"/>
        </w:rPr>
        <w:t>3</w:t>
      </w:r>
      <w:r w:rsidRPr="00AB74DF">
        <w:rPr>
          <w:rFonts w:ascii="Times New Roman" w:hAnsi="Times New Roman" w:cs="Times New Roman"/>
          <w:sz w:val="24"/>
          <w:szCs w:val="28"/>
        </w:rPr>
        <w:fldChar w:fldCharType="end"/>
      </w:r>
      <w:r w:rsidR="00AB74DF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Pr="00AB74DF">
        <w:rPr>
          <w:rFonts w:ascii="Times New Roman" w:hAnsi="Times New Roman" w:cs="Times New Roman" w:hint="eastAsia"/>
          <w:sz w:val="24"/>
          <w:szCs w:val="28"/>
        </w:rPr>
        <w:t>功能模块图</w:t>
      </w:r>
    </w:p>
    <w:p w14:paraId="6E0F09B2" w14:textId="461887EA" w:rsidR="00AB74DF" w:rsidRPr="00AB74DF" w:rsidRDefault="00AB74DF" w:rsidP="000134C0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左侧硬件模块功能</w:t>
      </w:r>
    </w:p>
    <w:p w14:paraId="134DE8B2" w14:textId="389E9CE3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K210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视觉层：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K210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是一个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AI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视觉芯片，通常用于图像识别、目标检测、视觉跟踪等应用。其功能包括从摄像头获取图像数据，进行实时处理，并传输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lastRenderedPageBreak/>
        <w:t>给后续处理单元。</w:t>
      </w:r>
    </w:p>
    <w:p w14:paraId="58A01E3C" w14:textId="45A3F625" w:rsid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应用层：用于调用底层接口，实现小车的运动，</w:t>
      </w:r>
      <w:r>
        <w:rPr>
          <w:rFonts w:ascii="Times New Roman" w:eastAsia="宋体" w:hAnsi="Times New Roman" w:cs="Times New Roman" w:hint="eastAsia"/>
          <w:sz w:val="24"/>
          <w:szCs w:val="28"/>
        </w:rPr>
        <w:t>API</w:t>
      </w:r>
      <w:r>
        <w:rPr>
          <w:rFonts w:ascii="Times New Roman" w:eastAsia="宋体" w:hAnsi="Times New Roman" w:cs="Times New Roman" w:hint="eastAsia"/>
          <w:sz w:val="24"/>
          <w:szCs w:val="28"/>
        </w:rPr>
        <w:t>如：</w:t>
      </w:r>
      <w:r>
        <w:rPr>
          <w:rFonts w:ascii="Times New Roman" w:eastAsia="宋体" w:hAnsi="Times New Roman" w:cs="Times New Roman" w:hint="eastAsia"/>
          <w:sz w:val="24"/>
          <w:szCs w:val="28"/>
        </w:rPr>
        <w:t>go-line, circle, spin</w:t>
      </w:r>
      <w:r>
        <w:rPr>
          <w:rFonts w:ascii="Times New Roman" w:eastAsia="宋体" w:hAnsi="Times New Roman" w:cs="Times New Roman" w:hint="eastAsia"/>
          <w:sz w:val="24"/>
          <w:szCs w:val="28"/>
        </w:rPr>
        <w:t>等。</w:t>
      </w:r>
    </w:p>
    <w:p w14:paraId="6FFBF461" w14:textId="59565C86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控制层：用于获取硬件数据，将数据通过</w:t>
      </w:r>
      <w:r>
        <w:rPr>
          <w:rFonts w:ascii="Times New Roman" w:eastAsia="宋体" w:hAnsi="Times New Roman" w:cs="Times New Roman" w:hint="eastAsia"/>
          <w:sz w:val="24"/>
          <w:szCs w:val="28"/>
        </w:rPr>
        <w:t>PID</w:t>
      </w:r>
      <w:r>
        <w:rPr>
          <w:rFonts w:ascii="Times New Roman" w:eastAsia="宋体" w:hAnsi="Times New Roman" w:cs="Times New Roman" w:hint="eastAsia"/>
          <w:sz w:val="24"/>
          <w:szCs w:val="28"/>
        </w:rPr>
        <w:t>调节生成真实控制信号。</w:t>
      </w:r>
    </w:p>
    <w:p w14:paraId="38498D98" w14:textId="623B84D8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PWM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模块：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PWM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（脉宽调制）模块用于生成控制信号，通常用于控制电机的速度、调光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LED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灯光强度等。通过改变信号的占空比来控制输出的功率和能量。</w:t>
      </w:r>
    </w:p>
    <w:p w14:paraId="41BF2CCA" w14:textId="5C16C57C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USART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模块：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USART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（通用同步异步接收发送器）模块用于串行通信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支持全双工数据传输。</w:t>
      </w:r>
    </w:p>
    <w:p w14:paraId="2C055634" w14:textId="12661345" w:rsid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蜂鸣器模块：蜂鸣器模块通常用于产生声响提示。</w:t>
      </w:r>
    </w:p>
    <w:p w14:paraId="54A3094E" w14:textId="65CF664E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编码器模块：编码器用于测量旋转角度，编码器提供的脉冲信号用于计算旋转位置或转速。</w:t>
      </w:r>
    </w:p>
    <w:p w14:paraId="181EBA1A" w14:textId="42F1D412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LCD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模块：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LCD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显示模块用于显示信息，可以用于车载显示屏、状态指示等。支持显示字符、图像和图形。</w:t>
      </w:r>
    </w:p>
    <w:p w14:paraId="4FBF311B" w14:textId="2E5A17E7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Flash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模块：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Flash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存储模块用于数据存储，如程序存储、参数保存等。</w:t>
      </w:r>
    </w:p>
    <w:p w14:paraId="7DE5B67E" w14:textId="095722C0" w:rsidR="00AB74DF" w:rsidRPr="00AB74DF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sz w:val="24"/>
          <w:szCs w:val="28"/>
        </w:rPr>
        <w:t>IMU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模块：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IMU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（惯性测量单元）模块用于获取车辆的加速度、角速度和方向信息。</w:t>
      </w:r>
    </w:p>
    <w:p w14:paraId="470FBA55" w14:textId="77777777" w:rsidR="00AB74DF" w:rsidRPr="00AB74DF" w:rsidRDefault="00AB74DF" w:rsidP="000134C0">
      <w:p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</w:p>
    <w:p w14:paraId="416C2426" w14:textId="2B48404E" w:rsidR="00AB74DF" w:rsidRPr="00AB74DF" w:rsidRDefault="00AB74DF" w:rsidP="000134C0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8"/>
        </w:rPr>
      </w:pPr>
      <w:r w:rsidRPr="00AB74D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右侧软件模块功能扩充：</w:t>
      </w:r>
    </w:p>
    <w:p w14:paraId="09A41832" w14:textId="2CED7A70" w:rsidR="00AB74DF" w:rsidRPr="00AB2E67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2E67">
        <w:rPr>
          <w:rFonts w:ascii="Times New Roman" w:eastAsia="宋体" w:hAnsi="Times New Roman" w:cs="Times New Roman" w:hint="eastAsia"/>
          <w:sz w:val="24"/>
          <w:szCs w:val="28"/>
        </w:rPr>
        <w:t>编译层：</w:t>
      </w:r>
      <w:r w:rsidR="00AB2E67" w:rsidRPr="00AB2E67">
        <w:rPr>
          <w:rFonts w:ascii="Times New Roman" w:eastAsia="宋体" w:hAnsi="Times New Roman" w:cs="Times New Roman" w:hint="eastAsia"/>
          <w:sz w:val="24"/>
          <w:szCs w:val="28"/>
        </w:rPr>
        <w:t>检测装饰树，确定是否存在错误</w:t>
      </w:r>
      <w:r w:rsidR="00AB2E67">
        <w:rPr>
          <w:rFonts w:ascii="Times New Roman" w:eastAsia="宋体" w:hAnsi="Times New Roman" w:cs="Times New Roman" w:hint="eastAsia"/>
          <w:sz w:val="24"/>
          <w:szCs w:val="28"/>
        </w:rPr>
        <w:t>，遇到错误则抛出显示，正确则生成最终代码。</w:t>
      </w:r>
    </w:p>
    <w:p w14:paraId="7D682D5C" w14:textId="3762A578" w:rsidR="00AB74DF" w:rsidRPr="00AB2E67" w:rsidRDefault="00AB74DF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AB2E67">
        <w:rPr>
          <w:rFonts w:ascii="Times New Roman" w:eastAsia="宋体" w:hAnsi="Times New Roman" w:cs="Times New Roman" w:hint="eastAsia"/>
          <w:sz w:val="24"/>
          <w:szCs w:val="28"/>
        </w:rPr>
        <w:t>图形化界面处理逻辑：用于处理与用户交互的图形界面。包括图形界面元素的显示和响应，如</w:t>
      </w:r>
      <w:r w:rsidR="00AB2E67">
        <w:rPr>
          <w:rFonts w:ascii="Times New Roman" w:eastAsia="宋体" w:hAnsi="Times New Roman" w:cs="Times New Roman" w:hint="eastAsia"/>
          <w:sz w:val="24"/>
          <w:szCs w:val="28"/>
        </w:rPr>
        <w:t>拖拽、</w:t>
      </w:r>
      <w:proofErr w:type="gramStart"/>
      <w:r w:rsidR="00AB2E67">
        <w:rPr>
          <w:rFonts w:ascii="Times New Roman" w:eastAsia="宋体" w:hAnsi="Times New Roman" w:cs="Times New Roman" w:hint="eastAsia"/>
          <w:sz w:val="24"/>
          <w:szCs w:val="28"/>
        </w:rPr>
        <w:t>调参</w:t>
      </w:r>
      <w:r w:rsidRPr="00AB2E67">
        <w:rPr>
          <w:rFonts w:ascii="Times New Roman" w:eastAsia="宋体" w:hAnsi="Times New Roman" w:cs="Times New Roman" w:hint="eastAsia"/>
          <w:sz w:val="24"/>
          <w:szCs w:val="28"/>
        </w:rPr>
        <w:t>等</w:t>
      </w:r>
      <w:proofErr w:type="gramEnd"/>
      <w:r w:rsidRPr="00AB2E67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0A12C11" w14:textId="1E64C209" w:rsidR="00AB74DF" w:rsidRPr="00AB2E67" w:rsidRDefault="00AB2E67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算法层：先将</w:t>
      </w:r>
      <w:r>
        <w:rPr>
          <w:rFonts w:ascii="Times New Roman" w:eastAsia="宋体" w:hAnsi="Times New Roman" w:cs="Times New Roman" w:hint="eastAsia"/>
          <w:sz w:val="24"/>
          <w:szCs w:val="28"/>
        </w:rPr>
        <w:t>AI</w:t>
      </w:r>
      <w:r>
        <w:rPr>
          <w:rFonts w:ascii="Times New Roman" w:eastAsia="宋体" w:hAnsi="Times New Roman" w:cs="Times New Roman" w:hint="eastAsia"/>
          <w:sz w:val="24"/>
          <w:szCs w:val="28"/>
        </w:rPr>
        <w:t>返回的数据结构转化为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中间代码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IR</w:t>
      </w:r>
      <w:r w:rsidRPr="00AB74DF">
        <w:rPr>
          <w:rFonts w:ascii="Times New Roman" w:eastAsia="宋体" w:hAnsi="Times New Roman" w:cs="Times New Roman" w:hint="eastAsia"/>
          <w:sz w:val="24"/>
          <w:szCs w:val="28"/>
        </w:rPr>
        <w:t>（装饰树）</w:t>
      </w:r>
      <w:r>
        <w:rPr>
          <w:rFonts w:ascii="Times New Roman" w:eastAsia="宋体" w:hAnsi="Times New Roman" w:cs="Times New Roman" w:hint="eastAsia"/>
          <w:sz w:val="24"/>
          <w:szCs w:val="28"/>
        </w:rPr>
        <w:t>，并将其上传到图形化界面进行更新显示。</w:t>
      </w:r>
    </w:p>
    <w:p w14:paraId="5668F0C1" w14:textId="0771AA23" w:rsidR="00AB2E67" w:rsidRDefault="00AB2E67" w:rsidP="000134C0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AB2E67">
        <w:rPr>
          <w:rFonts w:ascii="Times New Roman" w:eastAsia="宋体" w:hAnsi="Times New Roman" w:cs="Times New Roman" w:hint="eastAsia"/>
          <w:sz w:val="24"/>
          <w:szCs w:val="28"/>
        </w:rPr>
        <w:t>AI</w:t>
      </w:r>
      <w:r w:rsidRPr="00AB2E67">
        <w:rPr>
          <w:rFonts w:ascii="Times New Roman" w:eastAsia="宋体" w:hAnsi="Times New Roman" w:cs="Times New Roman" w:hint="eastAsia"/>
          <w:sz w:val="24"/>
          <w:szCs w:val="28"/>
        </w:rPr>
        <w:t>调用层：</w:t>
      </w:r>
      <w:r>
        <w:rPr>
          <w:rFonts w:ascii="Times New Roman" w:eastAsia="宋体" w:hAnsi="Times New Roman" w:cs="Times New Roman" w:hint="eastAsia"/>
          <w:sz w:val="24"/>
          <w:szCs w:val="28"/>
        </w:rPr>
        <w:t>先将人的语音保存成</w:t>
      </w:r>
      <w:r>
        <w:rPr>
          <w:rFonts w:ascii="Times New Roman" w:eastAsia="宋体" w:hAnsi="Times New Roman" w:cs="Times New Roman" w:hint="eastAsia"/>
          <w:sz w:val="24"/>
          <w:szCs w:val="28"/>
        </w:rPr>
        <w:t>.wav</w:t>
      </w:r>
      <w:r>
        <w:rPr>
          <w:rFonts w:ascii="Times New Roman" w:eastAsia="宋体" w:hAnsi="Times New Roman" w:cs="Times New Roman" w:hint="eastAsia"/>
          <w:sz w:val="24"/>
          <w:szCs w:val="28"/>
        </w:rPr>
        <w:t>文件，再将其放入百度语音转换生成文本，最后将其放入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Deepseek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转换为目标数据格式。</w:t>
      </w:r>
    </w:p>
    <w:p w14:paraId="596D8E9A" w14:textId="77777777" w:rsidR="005D7DC3" w:rsidRPr="00AB74DF" w:rsidRDefault="005D7DC3" w:rsidP="00AB74DF">
      <w:pPr>
        <w:rPr>
          <w:rFonts w:ascii="Times New Roman" w:eastAsia="宋体" w:hAnsi="Times New Roman" w:cs="Times New Roman" w:hint="eastAsia"/>
          <w:sz w:val="24"/>
          <w:szCs w:val="28"/>
        </w:rPr>
      </w:pPr>
    </w:p>
    <w:p w14:paraId="5B0488E1" w14:textId="77777777" w:rsidR="005D7DC3" w:rsidRPr="00B11997" w:rsidRDefault="00000000" w:rsidP="00B11997">
      <w:pPr>
        <w:pStyle w:val="2"/>
        <w:numPr>
          <w:ilvl w:val="1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  <w:sz w:val="28"/>
          <w:szCs w:val="28"/>
        </w:rPr>
      </w:pPr>
      <w:r w:rsidRPr="00B11997">
        <w:rPr>
          <w:rFonts w:ascii="思源宋体 CN Medium" w:eastAsia="思源宋体 CN Medium" w:hAnsi="思源宋体 CN Medium" w:hint="eastAsia"/>
          <w:sz w:val="28"/>
          <w:szCs w:val="28"/>
        </w:rPr>
        <w:lastRenderedPageBreak/>
        <w:t>核心类图</w:t>
      </w:r>
    </w:p>
    <w:p w14:paraId="2A7BE5CA" w14:textId="6D0AA67E" w:rsidR="007F0979" w:rsidRDefault="0048621C">
      <w:pPr>
        <w:pStyle w:val="a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23200" wp14:editId="4B5A82D8">
                <wp:simplePos x="0" y="0"/>
                <wp:positionH relativeFrom="column">
                  <wp:posOffset>3216275</wp:posOffset>
                </wp:positionH>
                <wp:positionV relativeFrom="paragraph">
                  <wp:posOffset>1810385</wp:posOffset>
                </wp:positionV>
                <wp:extent cx="1149350" cy="647700"/>
                <wp:effectExtent l="0" t="0" r="50800" b="57150"/>
                <wp:wrapNone/>
                <wp:docPr id="1016792111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7758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margin-left:253.25pt;margin-top:142.55pt;width:90.5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To90AEAAAMEAAAOAAAAZHJzL2Uyb0RvYy54bWysU9tu1DAQfUfiH6y8s0lKaWm02T5sKS8I&#10;qkI/wHXGiSXfZA+b5O8Ze3cTbhIC8TKJ7Tlz5hyPt7eT0ewAISpn26LeVAUDK1ynbN8WT1/uX70t&#10;WERuO66dhbaYIRa3u5cvtqNv4MINTncQGBWxsRl9WwyIvinLKAYwPG6cB0uH0gXDkZahL7vAR6pu&#10;dHlRVVfl6ELngxMQI+3eHQ+LXa4vJQj8JGUEZLotqDfMMeT4nGK52/KmD9wPSpza4P/QheHKEulS&#10;6o4jZ1+D+qWUUSK46CRuhDOlk1IJyBpITV39pObzwD1kLWRO9ItN8f+VFR8Pe/sQyIbRxyb6h5BU&#10;TDKY9KX+2JTNmhezYEImaLOuL29evyFPBZ1dXV5fV9nNckX7EPE9OMPST1tEDFz1A+6dtXQvLtTZ&#10;MX74EJH4CXgGJGptU4xOq+5eaZ0XaShgrwM7cLpOnOp0fYT7IQu50u9sx3D2NG8YFLe9hlNmqlqu&#10;SvMfzhqOjI8gmeqSttxZHsKVjwsBFs+c2lJ2gknqbgFWfwae8hMU8oD+DXhBZGZncQEbZV34Hftq&#10;kzzmnx046k4WPLtuzjOQraFJy66eXkUa5e/XGb6+3d03AAAA//8DAFBLAwQUAAYACAAAACEAUzup&#10;beIAAAALAQAADwAAAGRycy9kb3ducmV2LnhtbEyPQU7DMBBF90jcwRokdtROUdI0jVNVSJUqEFIp&#10;HMCJhyQitoPttsntGVawnJmnP++X28kM7II+9M5KSBYCGNrG6d62Ej7e9w85sBCV1WpwFiXMGGBb&#10;3d6UqtDuat/wcootoxAbCiWhi3EsOA9Nh0aFhRvR0u3TeaMijb7l2qsrhZuBL4XIuFG9pQ+dGvGp&#10;w+brdDYS1oexrYfjy3PyLfz+0B/n12k3S3l/N+02wCJO8Q+GX31Sh4qcane2OrBBQiqylFAJyzxN&#10;gBGR5Sva1BIe81UCvCr5/w7VDwAAAP//AwBQSwECLQAUAAYACAAAACEAtoM4kv4AAADhAQAAEwAA&#10;AAAAAAAAAAAAAAAAAAAAW0NvbnRlbnRfVHlwZXNdLnhtbFBLAQItABQABgAIAAAAIQA4/SH/1gAA&#10;AJQBAAALAAAAAAAAAAAAAAAAAC8BAABfcmVscy8ucmVsc1BLAQItABQABgAIAAAAIQDisTo90AEA&#10;AAMEAAAOAAAAAAAAAAAAAAAAAC4CAABkcnMvZTJvRG9jLnhtbFBLAQItABQABgAIAAAAIQBTO6lt&#10;4gAAAAsBAAAPAAAAAAAAAAAAAAAAACo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132137">
        <w:rPr>
          <w:noProof/>
        </w:rPr>
        <w:drawing>
          <wp:inline distT="0" distB="0" distL="0" distR="0" wp14:anchorId="2E9789B7" wp14:editId="13294BCD">
            <wp:extent cx="5274310" cy="7106920"/>
            <wp:effectExtent l="0" t="0" r="2540" b="0"/>
            <wp:docPr id="203163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236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57B9" w14:textId="28BB0A03" w:rsidR="005D7DC3" w:rsidRPr="007F0979" w:rsidRDefault="00000000">
      <w:pPr>
        <w:pStyle w:val="a3"/>
        <w:jc w:val="center"/>
        <w:rPr>
          <w:rFonts w:ascii="Times New Roman" w:hAnsi="Times New Roman" w:cs="Times New Roman" w:hint="eastAsia"/>
          <w:sz w:val="24"/>
          <w:szCs w:val="28"/>
        </w:rPr>
      </w:pPr>
      <w:r w:rsidRPr="007F0979">
        <w:rPr>
          <w:rFonts w:ascii="Times New Roman" w:hAnsi="Times New Roman" w:cs="Times New Roman"/>
          <w:sz w:val="24"/>
          <w:szCs w:val="28"/>
        </w:rPr>
        <w:t>图</w:t>
      </w:r>
      <w:r w:rsidRPr="007F0979">
        <w:rPr>
          <w:rFonts w:ascii="Times New Roman" w:hAnsi="Times New Roman" w:cs="Times New Roman"/>
          <w:sz w:val="24"/>
          <w:szCs w:val="28"/>
        </w:rPr>
        <w:fldChar w:fldCharType="begin"/>
      </w:r>
      <w:r w:rsidRPr="007F0979">
        <w:rPr>
          <w:rFonts w:ascii="Times New Roman" w:hAnsi="Times New Roman" w:cs="Times New Roman"/>
          <w:sz w:val="24"/>
          <w:szCs w:val="28"/>
        </w:rPr>
        <w:instrText xml:space="preserve"> SEQ </w:instrText>
      </w:r>
      <w:r w:rsidRPr="007F0979">
        <w:rPr>
          <w:rFonts w:ascii="Times New Roman" w:hAnsi="Times New Roman" w:cs="Times New Roman"/>
          <w:sz w:val="24"/>
          <w:szCs w:val="28"/>
        </w:rPr>
        <w:instrText>图</w:instrText>
      </w:r>
      <w:r w:rsidRPr="007F0979">
        <w:rPr>
          <w:rFonts w:ascii="Times New Roman" w:hAnsi="Times New Roman" w:cs="Times New Roman"/>
          <w:sz w:val="24"/>
          <w:szCs w:val="28"/>
        </w:rPr>
        <w:instrText xml:space="preserve"> \* ARABIC </w:instrText>
      </w:r>
      <w:r w:rsidRPr="007F0979">
        <w:rPr>
          <w:rFonts w:ascii="Times New Roman" w:hAnsi="Times New Roman" w:cs="Times New Roman"/>
          <w:sz w:val="24"/>
          <w:szCs w:val="28"/>
        </w:rPr>
        <w:fldChar w:fldCharType="separate"/>
      </w:r>
      <w:r w:rsidRPr="007F0979">
        <w:rPr>
          <w:rFonts w:ascii="Times New Roman" w:hAnsi="Times New Roman" w:cs="Times New Roman"/>
          <w:sz w:val="24"/>
          <w:szCs w:val="28"/>
        </w:rPr>
        <w:t>4</w:t>
      </w:r>
      <w:r w:rsidRPr="007F0979">
        <w:rPr>
          <w:rFonts w:ascii="Times New Roman" w:hAnsi="Times New Roman" w:cs="Times New Roman"/>
          <w:sz w:val="24"/>
          <w:szCs w:val="28"/>
        </w:rPr>
        <w:fldChar w:fldCharType="end"/>
      </w:r>
      <w:r w:rsidR="007F0979">
        <w:rPr>
          <w:rFonts w:ascii="Times New Roman" w:hAnsi="Times New Roman" w:cs="Times New Roman" w:hint="eastAsia"/>
          <w:sz w:val="24"/>
          <w:szCs w:val="28"/>
        </w:rPr>
        <w:t xml:space="preserve">  </w:t>
      </w:r>
      <w:r w:rsidRPr="007F0979">
        <w:rPr>
          <w:rFonts w:ascii="Times New Roman" w:hAnsi="Times New Roman" w:cs="Times New Roman" w:hint="eastAsia"/>
          <w:sz w:val="24"/>
          <w:szCs w:val="28"/>
        </w:rPr>
        <w:t>核心类图</w:t>
      </w:r>
    </w:p>
    <w:p w14:paraId="0F474161" w14:textId="77777777" w:rsidR="005D7DC3" w:rsidRDefault="005D7DC3">
      <w:pPr>
        <w:ind w:left="420"/>
        <w:rPr>
          <w:rFonts w:hint="eastAsia"/>
        </w:rPr>
      </w:pPr>
    </w:p>
    <w:p w14:paraId="38147026" w14:textId="174810B1" w:rsidR="0066612A" w:rsidRPr="003729A3" w:rsidRDefault="0066612A" w:rsidP="003729A3">
      <w:pPr>
        <w:pStyle w:val="a3"/>
        <w:numPr>
          <w:ilvl w:val="0"/>
          <w:numId w:val="13"/>
        </w:numPr>
        <w:jc w:val="left"/>
        <w:rPr>
          <w:rFonts w:ascii="Times New Roman" w:hAnsi="Times New Roman" w:cs="Times New Roman"/>
          <w:sz w:val="24"/>
          <w:szCs w:val="28"/>
        </w:rPr>
      </w:pPr>
      <w:r w:rsidRPr="003729A3">
        <w:rPr>
          <w:rFonts w:ascii="Times New Roman" w:hAnsi="Times New Roman" w:cs="Times New Roman" w:hint="eastAsia"/>
          <w:sz w:val="24"/>
          <w:szCs w:val="28"/>
        </w:rPr>
        <w:t>实体类：可拖拽的积木控件，储存参数与结构信息；</w:t>
      </w:r>
    </w:p>
    <w:p w14:paraId="3BA3F2AA" w14:textId="53140921" w:rsidR="005D7DC3" w:rsidRPr="003729A3" w:rsidRDefault="0066612A" w:rsidP="003729A3">
      <w:pPr>
        <w:pStyle w:val="a3"/>
        <w:numPr>
          <w:ilvl w:val="0"/>
          <w:numId w:val="13"/>
        </w:numPr>
        <w:jc w:val="left"/>
        <w:rPr>
          <w:rFonts w:ascii="Times New Roman" w:hAnsi="Times New Roman" w:cs="Times New Roman"/>
          <w:sz w:val="24"/>
          <w:szCs w:val="28"/>
        </w:rPr>
      </w:pPr>
      <w:r w:rsidRPr="003729A3">
        <w:rPr>
          <w:rFonts w:ascii="Times New Roman" w:hAnsi="Times New Roman" w:cs="Times New Roman" w:hint="eastAsia"/>
          <w:sz w:val="24"/>
          <w:szCs w:val="28"/>
        </w:rPr>
        <w:t>控制类：</w:t>
      </w:r>
      <w:r w:rsidR="00661E84" w:rsidRPr="003729A3">
        <w:rPr>
          <w:rFonts w:ascii="Times New Roman" w:hAnsi="Times New Roman" w:cs="Times New Roman" w:hint="eastAsia"/>
          <w:sz w:val="24"/>
          <w:szCs w:val="28"/>
        </w:rPr>
        <w:t>程序调用语音识别</w:t>
      </w:r>
      <w:proofErr w:type="spellStart"/>
      <w:r w:rsidR="00661E84" w:rsidRPr="003729A3">
        <w:rPr>
          <w:rFonts w:ascii="Times New Roman" w:hAnsi="Times New Roman" w:cs="Times New Roman" w:hint="eastAsia"/>
          <w:sz w:val="24"/>
          <w:szCs w:val="28"/>
        </w:rPr>
        <w:t>api</w:t>
      </w:r>
      <w:proofErr w:type="spellEnd"/>
      <w:r w:rsidR="00661E84" w:rsidRPr="003729A3">
        <w:rPr>
          <w:rFonts w:ascii="Times New Roman" w:hAnsi="Times New Roman" w:cs="Times New Roman" w:hint="eastAsia"/>
          <w:sz w:val="24"/>
          <w:szCs w:val="28"/>
        </w:rPr>
        <w:t>与</w:t>
      </w:r>
      <w:proofErr w:type="spellStart"/>
      <w:r w:rsidR="00661E84" w:rsidRPr="003729A3">
        <w:rPr>
          <w:rFonts w:ascii="Times New Roman" w:hAnsi="Times New Roman" w:cs="Times New Roman" w:hint="eastAsia"/>
          <w:sz w:val="24"/>
          <w:szCs w:val="28"/>
        </w:rPr>
        <w:t>deepseek</w:t>
      </w:r>
      <w:proofErr w:type="spellEnd"/>
      <w:r w:rsidR="00661E84" w:rsidRPr="003729A3">
        <w:rPr>
          <w:rFonts w:ascii="Times New Roman" w:hAnsi="Times New Roman" w:cs="Times New Roman" w:hint="eastAsia"/>
          <w:sz w:val="24"/>
          <w:szCs w:val="28"/>
        </w:rPr>
        <w:t xml:space="preserve"> </w:t>
      </w:r>
      <w:proofErr w:type="spellStart"/>
      <w:r w:rsidR="00661E84" w:rsidRPr="003729A3">
        <w:rPr>
          <w:rFonts w:ascii="Times New Roman" w:hAnsi="Times New Roman" w:cs="Times New Roman" w:hint="eastAsia"/>
          <w:sz w:val="24"/>
          <w:szCs w:val="28"/>
        </w:rPr>
        <w:t>api</w:t>
      </w:r>
      <w:proofErr w:type="spellEnd"/>
      <w:r w:rsidR="00661E84" w:rsidRPr="003729A3">
        <w:rPr>
          <w:rFonts w:ascii="Times New Roman" w:hAnsi="Times New Roman" w:cs="Times New Roman" w:hint="eastAsia"/>
          <w:sz w:val="24"/>
          <w:szCs w:val="28"/>
        </w:rPr>
        <w:t>实现语音生成，调用算法层</w:t>
      </w:r>
      <w:r w:rsidR="00661E84" w:rsidRPr="003729A3">
        <w:rPr>
          <w:rFonts w:ascii="Times New Roman" w:hAnsi="Times New Roman" w:cs="Times New Roman" w:hint="eastAsia"/>
          <w:sz w:val="24"/>
          <w:szCs w:val="28"/>
        </w:rPr>
        <w:t>ai</w:t>
      </w:r>
      <w:r w:rsidR="00661E84" w:rsidRPr="003729A3">
        <w:rPr>
          <w:rFonts w:ascii="Times New Roman" w:hAnsi="Times New Roman" w:cs="Times New Roman" w:hint="eastAsia"/>
          <w:sz w:val="24"/>
          <w:szCs w:val="28"/>
        </w:rPr>
        <w:t>分析模块生成编程积木，调用编译层模块生成嵌入式代码</w:t>
      </w:r>
    </w:p>
    <w:p w14:paraId="6199A80D" w14:textId="24A90E49" w:rsidR="0066612A" w:rsidRPr="003729A3" w:rsidRDefault="0066612A" w:rsidP="003729A3">
      <w:pPr>
        <w:pStyle w:val="a3"/>
        <w:numPr>
          <w:ilvl w:val="0"/>
          <w:numId w:val="13"/>
        </w:numPr>
        <w:jc w:val="left"/>
        <w:rPr>
          <w:rFonts w:ascii="Times New Roman" w:hAnsi="Times New Roman" w:cs="Times New Roman" w:hint="eastAsia"/>
          <w:sz w:val="24"/>
          <w:szCs w:val="28"/>
        </w:rPr>
      </w:pPr>
      <w:r w:rsidRPr="003729A3">
        <w:rPr>
          <w:rFonts w:ascii="Times New Roman" w:hAnsi="Times New Roman" w:cs="Times New Roman" w:hint="eastAsia"/>
          <w:sz w:val="24"/>
          <w:szCs w:val="28"/>
        </w:rPr>
        <w:t>边界类：即按钮等可交互的控件</w:t>
      </w:r>
    </w:p>
    <w:p w14:paraId="1BA14817" w14:textId="77777777" w:rsidR="005D7DC3" w:rsidRPr="00B11997" w:rsidRDefault="00000000" w:rsidP="00B11997">
      <w:pPr>
        <w:pStyle w:val="2"/>
        <w:numPr>
          <w:ilvl w:val="0"/>
          <w:numId w:val="1"/>
        </w:numPr>
        <w:spacing w:before="100" w:after="100" w:line="415" w:lineRule="auto"/>
        <w:rPr>
          <w:rFonts w:ascii="思源宋体 CN Medium" w:eastAsia="思源宋体 CN Medium" w:hAnsi="思源宋体 CN Medium" w:hint="eastAsia"/>
        </w:rPr>
      </w:pPr>
      <w:r w:rsidRPr="00B11997">
        <w:rPr>
          <w:rFonts w:ascii="思源宋体 CN Medium" w:eastAsia="思源宋体 CN Medium" w:hAnsi="思源宋体 CN Medium" w:hint="eastAsia"/>
        </w:rPr>
        <w:lastRenderedPageBreak/>
        <w:t>界面设计</w:t>
      </w:r>
    </w:p>
    <w:p w14:paraId="7283C0D9" w14:textId="3986E0D9" w:rsidR="007F0979" w:rsidRDefault="007F0979">
      <w:pPr>
        <w:pStyle w:val="a3"/>
        <w:jc w:val="center"/>
      </w:pPr>
      <w:r w:rsidRPr="007F0979">
        <w:rPr>
          <w:noProof/>
        </w:rPr>
        <w:drawing>
          <wp:inline distT="0" distB="0" distL="0" distR="0" wp14:anchorId="1D487DB0" wp14:editId="6E2B41E8">
            <wp:extent cx="4276421" cy="2341065"/>
            <wp:effectExtent l="0" t="0" r="0" b="2540"/>
            <wp:docPr id="81518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722" cy="2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E6CA" w14:textId="5D23C8EE" w:rsidR="007F0979" w:rsidRDefault="00000000" w:rsidP="007F0979">
      <w:pPr>
        <w:pStyle w:val="a3"/>
        <w:jc w:val="center"/>
        <w:rPr>
          <w:rFonts w:ascii="Times New Roman" w:hAnsi="Times New Roman" w:cs="Times New Roman"/>
          <w:sz w:val="24"/>
          <w:szCs w:val="28"/>
        </w:rPr>
      </w:pPr>
      <w:r w:rsidRPr="007F0979">
        <w:rPr>
          <w:rFonts w:ascii="Times New Roman" w:hAnsi="Times New Roman" w:cs="Times New Roman"/>
          <w:sz w:val="24"/>
          <w:szCs w:val="28"/>
        </w:rPr>
        <w:t>图</w:t>
      </w:r>
      <w:r w:rsidRPr="007F0979">
        <w:rPr>
          <w:rFonts w:ascii="Times New Roman" w:hAnsi="Times New Roman" w:cs="Times New Roman"/>
          <w:sz w:val="24"/>
          <w:szCs w:val="28"/>
        </w:rPr>
        <w:t xml:space="preserve"> </w:t>
      </w:r>
      <w:r w:rsidRPr="007F0979">
        <w:rPr>
          <w:rFonts w:ascii="Times New Roman" w:hAnsi="Times New Roman" w:cs="Times New Roman"/>
          <w:sz w:val="24"/>
          <w:szCs w:val="28"/>
        </w:rPr>
        <w:fldChar w:fldCharType="begin"/>
      </w:r>
      <w:r w:rsidRPr="007F0979">
        <w:rPr>
          <w:rFonts w:ascii="Times New Roman" w:hAnsi="Times New Roman" w:cs="Times New Roman"/>
          <w:sz w:val="24"/>
          <w:szCs w:val="28"/>
        </w:rPr>
        <w:instrText xml:space="preserve"> SEQ </w:instrText>
      </w:r>
      <w:r w:rsidRPr="007F0979">
        <w:rPr>
          <w:rFonts w:ascii="Times New Roman" w:hAnsi="Times New Roman" w:cs="Times New Roman"/>
          <w:sz w:val="24"/>
          <w:szCs w:val="28"/>
        </w:rPr>
        <w:instrText>图</w:instrText>
      </w:r>
      <w:r w:rsidRPr="007F0979">
        <w:rPr>
          <w:rFonts w:ascii="Times New Roman" w:hAnsi="Times New Roman" w:cs="Times New Roman"/>
          <w:sz w:val="24"/>
          <w:szCs w:val="28"/>
        </w:rPr>
        <w:instrText xml:space="preserve"> \* ARABIC </w:instrText>
      </w:r>
      <w:r w:rsidRPr="007F0979">
        <w:rPr>
          <w:rFonts w:ascii="Times New Roman" w:hAnsi="Times New Roman" w:cs="Times New Roman"/>
          <w:sz w:val="24"/>
          <w:szCs w:val="28"/>
        </w:rPr>
        <w:fldChar w:fldCharType="separate"/>
      </w:r>
      <w:r w:rsidRPr="007F0979">
        <w:rPr>
          <w:rFonts w:ascii="Times New Roman" w:hAnsi="Times New Roman" w:cs="Times New Roman"/>
          <w:sz w:val="24"/>
          <w:szCs w:val="28"/>
        </w:rPr>
        <w:t>5</w:t>
      </w:r>
      <w:r w:rsidRPr="007F0979">
        <w:rPr>
          <w:rFonts w:ascii="Times New Roman" w:hAnsi="Times New Roman" w:cs="Times New Roman"/>
          <w:sz w:val="24"/>
          <w:szCs w:val="28"/>
        </w:rPr>
        <w:fldChar w:fldCharType="end"/>
      </w:r>
      <w:r w:rsidRPr="007F0979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Pr="007F0979">
        <w:rPr>
          <w:rFonts w:ascii="Times New Roman" w:hAnsi="Times New Roman" w:cs="Times New Roman" w:hint="eastAsia"/>
          <w:sz w:val="24"/>
          <w:szCs w:val="28"/>
        </w:rPr>
        <w:t>系统界面</w:t>
      </w:r>
    </w:p>
    <w:p w14:paraId="7AE744C0" w14:textId="77777777" w:rsidR="007F0979" w:rsidRPr="007F0979" w:rsidRDefault="007F0979" w:rsidP="007F09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顶部菜单栏</w:t>
      </w:r>
    </w:p>
    <w:p w14:paraId="593F8550" w14:textId="011417F2" w:rsidR="007F0979" w:rsidRPr="007F0979" w:rsidRDefault="007F0979" w:rsidP="007F0979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包含四个下拉菜单，分别是设置、帮助、文件和运行，这些菜单提供了程序设置和操作功能，方便用户管理程序的不同方面。</w:t>
      </w:r>
    </w:p>
    <w:p w14:paraId="74EA463F" w14:textId="1B7B6F4F" w:rsidR="007F0979" w:rsidRPr="007F0979" w:rsidRDefault="007F0979" w:rsidP="007F09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左侧命令面板</w:t>
      </w:r>
    </w:p>
    <w:p w14:paraId="5A95C636" w14:textId="77777777" w:rsidR="007F0979" w:rsidRPr="007F0979" w:rsidRDefault="007F0979" w:rsidP="007F0979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左侧命令面板展示了一系列可拖拽的命令模板，采用竖直列表的形式，每一项都是一个可编辑的命令块。例如，向前直走、原地旋转、以左侧为圆心旋转等。这些命令块可以轻松地拖拽到右侧的工作区，用户通过这些命令块来设计程序流程。</w:t>
      </w:r>
    </w:p>
    <w:p w14:paraId="461B68DE" w14:textId="77777777" w:rsidR="007F0979" w:rsidRPr="007F0979" w:rsidRDefault="007F0979" w:rsidP="007F09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中央工作区</w:t>
      </w:r>
    </w:p>
    <w:p w14:paraId="7D0F3D19" w14:textId="56E263CC" w:rsidR="007F0979" w:rsidRPr="007F0979" w:rsidRDefault="007F0979" w:rsidP="007F0979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中央的工作区是一个大面积的空白区域，用于摆放和组合从左侧命令面板拖入的命令块和容器块。每个命令块和容器块都可以嵌套和按层级组织，这样的设计让程序流程的构建更加直观和清晰。</w:t>
      </w:r>
    </w:p>
    <w:p w14:paraId="4CA7F59F" w14:textId="427F8B07" w:rsidR="007F0979" w:rsidRPr="007F0979" w:rsidRDefault="007F0979" w:rsidP="007F09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右下角操作按钮区域</w:t>
      </w:r>
    </w:p>
    <w:p w14:paraId="6286B33F" w14:textId="77777777" w:rsidR="007F0979" w:rsidRPr="007F0979" w:rsidRDefault="007F0979" w:rsidP="007F0979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在右下角的操作按钮区域，用户可以找到“红绿灯模式”按钮，用于切换程序的执行模式，分别通过红色和绿色指示不同的运行状态。此外，还提供了“开始录音</w:t>
      </w:r>
      <w:r w:rsidRPr="007F0979">
        <w:rPr>
          <w:rFonts w:ascii="Times New Roman" w:eastAsia="宋体" w:hAnsi="Times New Roman" w:cs="Times New Roman" w:hint="eastAsia"/>
          <w:sz w:val="24"/>
          <w:szCs w:val="28"/>
        </w:rPr>
        <w:t>/</w:t>
      </w:r>
      <w:r w:rsidRPr="007F0979">
        <w:rPr>
          <w:rFonts w:ascii="Times New Roman" w:eastAsia="宋体" w:hAnsi="Times New Roman" w:cs="Times New Roman" w:hint="eastAsia"/>
          <w:sz w:val="24"/>
          <w:szCs w:val="28"/>
        </w:rPr>
        <w:t>停止录音”按钮，点击后可以启用麦克风录音并将录音内容转化为指令流。同时，界面还会显示状态标签，实时更新录音和转换的进度。</w:t>
      </w:r>
    </w:p>
    <w:p w14:paraId="453FB30D" w14:textId="77777777" w:rsidR="007F0979" w:rsidRPr="007F0979" w:rsidRDefault="007F0979" w:rsidP="007F09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窗口装饰</w:t>
      </w:r>
    </w:p>
    <w:p w14:paraId="73863257" w14:textId="57829AC0" w:rsidR="007F0979" w:rsidRPr="007F0979" w:rsidRDefault="007F0979" w:rsidP="007F0979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 w:rsidRPr="007F0979">
        <w:rPr>
          <w:rFonts w:ascii="Times New Roman" w:eastAsia="宋体" w:hAnsi="Times New Roman" w:cs="Times New Roman" w:hint="eastAsia"/>
          <w:sz w:val="24"/>
          <w:szCs w:val="28"/>
        </w:rPr>
        <w:t>窗口的装饰部分包括标准的最小化、最大化和关闭按钮。用户可以通过“程</w:t>
      </w:r>
      <w:r w:rsidRPr="007F0979">
        <w:rPr>
          <w:rFonts w:ascii="Times New Roman" w:eastAsia="宋体" w:hAnsi="Times New Roman" w:cs="Times New Roman" w:hint="eastAsia"/>
          <w:sz w:val="24"/>
          <w:szCs w:val="28"/>
        </w:rPr>
        <w:lastRenderedPageBreak/>
        <w:t>序入口”面板和标题栏进行窗口的拖动、最大化或还原，操作方便，提升了用户的使用体验。整体而言，这个界面通过可视化、拖拽式的操作方式，使得编程任务的构建和管理变得更加简便和直观。</w:t>
      </w:r>
    </w:p>
    <w:p w14:paraId="750EFDF4" w14:textId="77777777" w:rsidR="005D7DC3" w:rsidRPr="007F0979" w:rsidRDefault="005D7DC3">
      <w:pPr>
        <w:widowControl/>
        <w:jc w:val="left"/>
        <w:rPr>
          <w:rFonts w:ascii="Times New Roman" w:eastAsia="宋体" w:hAnsi="Times New Roman" w:cs="Times New Roman" w:hint="eastAsia"/>
          <w:sz w:val="24"/>
          <w:szCs w:val="28"/>
        </w:rPr>
      </w:pPr>
    </w:p>
    <w:p w14:paraId="5B317439" w14:textId="77777777" w:rsidR="005D7DC3" w:rsidRDefault="005D7DC3">
      <w:pPr>
        <w:rPr>
          <w:rFonts w:hint="eastAsia"/>
        </w:rPr>
      </w:pPr>
    </w:p>
    <w:p w14:paraId="13448ED8" w14:textId="77777777" w:rsidR="005D7DC3" w:rsidRDefault="005D7DC3">
      <w:pPr>
        <w:jc w:val="center"/>
        <w:rPr>
          <w:rFonts w:hint="eastAsia"/>
        </w:rPr>
      </w:pPr>
    </w:p>
    <w:p w14:paraId="4828A9AB" w14:textId="77777777" w:rsidR="005D7DC3" w:rsidRDefault="005D7DC3">
      <w:pPr>
        <w:jc w:val="center"/>
        <w:rPr>
          <w:rFonts w:hint="eastAsia"/>
        </w:rPr>
      </w:pPr>
    </w:p>
    <w:p w14:paraId="5B01DD9C" w14:textId="77777777" w:rsidR="005D7DC3" w:rsidRDefault="005D7DC3">
      <w:pPr>
        <w:jc w:val="center"/>
        <w:rPr>
          <w:rFonts w:hint="eastAsia"/>
        </w:rPr>
      </w:pPr>
    </w:p>
    <w:sectPr w:rsidR="005D7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CN Medium">
    <w:panose1 w:val="02020500000000000000"/>
    <w:charset w:val="86"/>
    <w:family w:val="roman"/>
    <w:notTrueType/>
    <w:pitch w:val="variable"/>
    <w:sig w:usb0="20000287" w:usb1="2ADF3C10" w:usb2="00000016" w:usb3="00000000" w:csb0="000601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7FF117C"/>
    <w:multiLevelType w:val="singleLevel"/>
    <w:tmpl w:val="E7FF117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EEFED4DD"/>
    <w:multiLevelType w:val="singleLevel"/>
    <w:tmpl w:val="EEFED4DD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5C171AE"/>
    <w:multiLevelType w:val="hybridMultilevel"/>
    <w:tmpl w:val="0C32508E"/>
    <w:lvl w:ilvl="0" w:tplc="D318D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2259E8"/>
    <w:multiLevelType w:val="hybridMultilevel"/>
    <w:tmpl w:val="9946A512"/>
    <w:lvl w:ilvl="0" w:tplc="D318D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D737BF3"/>
    <w:multiLevelType w:val="hybridMultilevel"/>
    <w:tmpl w:val="04360CDE"/>
    <w:lvl w:ilvl="0" w:tplc="AC466E46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22E65B6"/>
    <w:multiLevelType w:val="hybridMultilevel"/>
    <w:tmpl w:val="B62E8320"/>
    <w:lvl w:ilvl="0" w:tplc="25489C9C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4F05392"/>
    <w:multiLevelType w:val="hybridMultilevel"/>
    <w:tmpl w:val="3E9AF354"/>
    <w:lvl w:ilvl="0" w:tplc="D318D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BE1350"/>
    <w:multiLevelType w:val="hybridMultilevel"/>
    <w:tmpl w:val="19F2A0E0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0F857B7"/>
    <w:multiLevelType w:val="hybridMultilevel"/>
    <w:tmpl w:val="0802B106"/>
    <w:lvl w:ilvl="0" w:tplc="D318D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2CB4775"/>
    <w:multiLevelType w:val="hybridMultilevel"/>
    <w:tmpl w:val="19F2A0E0"/>
    <w:lvl w:ilvl="0" w:tplc="D318D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C471DBF"/>
    <w:multiLevelType w:val="hybridMultilevel"/>
    <w:tmpl w:val="A1FCB9C0"/>
    <w:lvl w:ilvl="0" w:tplc="C1765F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11C5D93"/>
    <w:multiLevelType w:val="hybridMultilevel"/>
    <w:tmpl w:val="C97E7F58"/>
    <w:lvl w:ilvl="0" w:tplc="D318D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BF2B3E5"/>
    <w:multiLevelType w:val="singleLevel"/>
    <w:tmpl w:val="7BF2B3E5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7EFA9702"/>
    <w:multiLevelType w:val="singleLevel"/>
    <w:tmpl w:val="7EFA9702"/>
    <w:lvl w:ilvl="0">
      <w:start w:val="1"/>
      <w:numFmt w:val="decimal"/>
      <w:suff w:val="nothing"/>
      <w:lvlText w:val="（%1）"/>
      <w:lvlJc w:val="left"/>
    </w:lvl>
  </w:abstractNum>
  <w:num w:numId="1" w16cid:durableId="859859024">
    <w:abstractNumId w:val="12"/>
  </w:num>
  <w:num w:numId="2" w16cid:durableId="1670403622">
    <w:abstractNumId w:val="7"/>
  </w:num>
  <w:num w:numId="3" w16cid:durableId="1955091976">
    <w:abstractNumId w:val="1"/>
  </w:num>
  <w:num w:numId="4" w16cid:durableId="2034768344">
    <w:abstractNumId w:val="16"/>
  </w:num>
  <w:num w:numId="5" w16cid:durableId="475034348">
    <w:abstractNumId w:val="14"/>
  </w:num>
  <w:num w:numId="6" w16cid:durableId="988286152">
    <w:abstractNumId w:val="15"/>
  </w:num>
  <w:num w:numId="7" w16cid:durableId="800612868">
    <w:abstractNumId w:val="0"/>
  </w:num>
  <w:num w:numId="8" w16cid:durableId="1056513044">
    <w:abstractNumId w:val="10"/>
  </w:num>
  <w:num w:numId="9" w16cid:durableId="1634209821">
    <w:abstractNumId w:val="11"/>
  </w:num>
  <w:num w:numId="10" w16cid:durableId="385762363">
    <w:abstractNumId w:val="8"/>
  </w:num>
  <w:num w:numId="11" w16cid:durableId="895358816">
    <w:abstractNumId w:val="13"/>
  </w:num>
  <w:num w:numId="12" w16cid:durableId="1839885012">
    <w:abstractNumId w:val="6"/>
  </w:num>
  <w:num w:numId="13" w16cid:durableId="589971862">
    <w:abstractNumId w:val="4"/>
  </w:num>
  <w:num w:numId="14" w16cid:durableId="1277101726">
    <w:abstractNumId w:val="5"/>
  </w:num>
  <w:num w:numId="15" w16cid:durableId="1301107495">
    <w:abstractNumId w:val="3"/>
  </w:num>
  <w:num w:numId="16" w16cid:durableId="629827907">
    <w:abstractNumId w:val="9"/>
  </w:num>
  <w:num w:numId="17" w16cid:durableId="170144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BFFFAEAC"/>
    <w:rsid w:val="000134C0"/>
    <w:rsid w:val="00032585"/>
    <w:rsid w:val="000703C9"/>
    <w:rsid w:val="00070993"/>
    <w:rsid w:val="00082F12"/>
    <w:rsid w:val="000A7E56"/>
    <w:rsid w:val="000C2FA4"/>
    <w:rsid w:val="001247C9"/>
    <w:rsid w:val="00125395"/>
    <w:rsid w:val="00132137"/>
    <w:rsid w:val="00133AEB"/>
    <w:rsid w:val="0015123E"/>
    <w:rsid w:val="00166417"/>
    <w:rsid w:val="00207406"/>
    <w:rsid w:val="00211313"/>
    <w:rsid w:val="002144EA"/>
    <w:rsid w:val="002305BA"/>
    <w:rsid w:val="002551BF"/>
    <w:rsid w:val="00265F36"/>
    <w:rsid w:val="00281581"/>
    <w:rsid w:val="002A52AD"/>
    <w:rsid w:val="002B4125"/>
    <w:rsid w:val="002C6E68"/>
    <w:rsid w:val="002D3477"/>
    <w:rsid w:val="002E428C"/>
    <w:rsid w:val="002F45BB"/>
    <w:rsid w:val="00302097"/>
    <w:rsid w:val="00310C99"/>
    <w:rsid w:val="00311DD1"/>
    <w:rsid w:val="00323665"/>
    <w:rsid w:val="003259E5"/>
    <w:rsid w:val="003729A3"/>
    <w:rsid w:val="003A07E6"/>
    <w:rsid w:val="003B102D"/>
    <w:rsid w:val="003B1A59"/>
    <w:rsid w:val="003B1BF0"/>
    <w:rsid w:val="0048621C"/>
    <w:rsid w:val="004A4D40"/>
    <w:rsid w:val="004B10A2"/>
    <w:rsid w:val="004E3848"/>
    <w:rsid w:val="00524C6D"/>
    <w:rsid w:val="00543D84"/>
    <w:rsid w:val="00563F06"/>
    <w:rsid w:val="005A25E2"/>
    <w:rsid w:val="005B2E10"/>
    <w:rsid w:val="005D7DC3"/>
    <w:rsid w:val="005F7B06"/>
    <w:rsid w:val="00630B19"/>
    <w:rsid w:val="00661E84"/>
    <w:rsid w:val="0066612A"/>
    <w:rsid w:val="006D489A"/>
    <w:rsid w:val="007049CE"/>
    <w:rsid w:val="007059BE"/>
    <w:rsid w:val="00716264"/>
    <w:rsid w:val="00716920"/>
    <w:rsid w:val="007226D2"/>
    <w:rsid w:val="007607D3"/>
    <w:rsid w:val="007E13F9"/>
    <w:rsid w:val="007F0979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85277"/>
    <w:rsid w:val="00AA5CD9"/>
    <w:rsid w:val="00AB02F4"/>
    <w:rsid w:val="00AB1827"/>
    <w:rsid w:val="00AB2E67"/>
    <w:rsid w:val="00AB74DF"/>
    <w:rsid w:val="00AD075B"/>
    <w:rsid w:val="00AD7365"/>
    <w:rsid w:val="00B11997"/>
    <w:rsid w:val="00B3362D"/>
    <w:rsid w:val="00B36FF8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F6F64"/>
    <w:rsid w:val="00F03FAE"/>
    <w:rsid w:val="00F116EB"/>
    <w:rsid w:val="00F5217D"/>
    <w:rsid w:val="00FA767A"/>
    <w:rsid w:val="00FB402A"/>
    <w:rsid w:val="00FD103D"/>
    <w:rsid w:val="53F70E22"/>
    <w:rsid w:val="76BDF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45621"/>
  <w15:docId w15:val="{075ADFCC-E0E8-48A4-8F66-64FF0A36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4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AB74DF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5">
    <w:name w:val="List Paragraph"/>
    <w:basedOn w:val="a"/>
    <w:uiPriority w:val="99"/>
    <w:unhideWhenUsed/>
    <w:rsid w:val="00AB74D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0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1471</Words>
  <Characters>1634</Characters>
  <Application>Microsoft Office Word</Application>
  <DocSecurity>0</DocSecurity>
  <Lines>102</Lines>
  <Paragraphs>182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dk liu</cp:lastModifiedBy>
  <cp:revision>2</cp:revision>
  <dcterms:created xsi:type="dcterms:W3CDTF">2025-04-17T13:39:00Z</dcterms:created>
  <dcterms:modified xsi:type="dcterms:W3CDTF">2025-04-17T13:39:00Z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4944464A0D2537EC40A239669FFD4335_42</vt:lpwstr>
  </property>
</Properties>
</file>