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88" coordsize="21600,21600" filled="f" o:spt="88.0" adj="1800,10800" path="m,qx10800@0l10800@2qy21600@11,10800@3l10800@1qy,21600e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locs="0,0;21600,@11;0,21600" o:connecttype="custom" textboxrect="0,@4,7637,@5"/>
            <v:handles/>
          </v:shapetype>
        </w:pict>
      </w:r>
    </w:p>
    <w:p w:rsidR="00000000" w:rsidDel="00000000" w:rsidP="00000000" w:rsidRDefault="00000000" w:rsidRPr="00000000" w14:paraId="00000002">
      <w:pPr>
        <w:rPr>
          <w:vertAlign w:val="superscript"/>
        </w:rPr>
      </w:pPr>
      <w:r w:rsidDel="00000000" w:rsidR="00000000" w:rsidRPr="00000000">
        <w:rPr>
          <w:rtl w:val="0"/>
        </w:rPr>
        <w:t xml:space="preserve">TEORIA DEI SEGNALI:                                                                                                                                              Kbit=1000    Mbit=10</w:t>
      </w:r>
      <w:r w:rsidDel="00000000" w:rsidR="00000000" w:rsidRPr="00000000">
        <w:rPr>
          <w:vertAlign w:val="superscript"/>
          <w:rtl w:val="0"/>
        </w:rPr>
        <w:t xml:space="preserve">6</w:t>
      </w:r>
    </w:p>
    <w:tbl>
      <w:tblPr>
        <w:tblStyle w:val="Table1"/>
        <w:tblW w:w="115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36"/>
        <w:gridCol w:w="1859"/>
        <w:gridCol w:w="2203"/>
        <w:gridCol w:w="615"/>
        <w:gridCol w:w="2977"/>
        <w:tblGridChange w:id="0">
          <w:tblGrid>
            <w:gridCol w:w="3936"/>
            <w:gridCol w:w="1859"/>
            <w:gridCol w:w="2203"/>
            <w:gridCol w:w="615"/>
            <w:gridCol w:w="2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sinc(t)=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 sin⁡(πt)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πt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Sinc</w:t>
            </w:r>
            <w:r w:rsidDel="00000000" w:rsidR="00000000" w:rsidRPr="00000000">
              <w:rPr>
                <w:vertAlign w:val="subscript"/>
                <w:rtl w:val="0"/>
              </w:rPr>
              <w:t xml:space="preserve">N </w:t>
            </w:r>
            <w:r w:rsidDel="00000000" w:rsidR="00000000" w:rsidRPr="00000000">
              <w:rPr>
                <w:rtl w:val="0"/>
              </w:rPr>
              <w:t xml:space="preserve">(t) 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 sin⁡(πt)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Nsin(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</w:rPr>
                        <m:t xml:space="preserve">πt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</w:rPr>
                        <m:t xml:space="preserve">N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</w:rPr>
                    <m:t xml:space="preserve">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Energia finita </w:t>
            </w:r>
            <w:r w:rsidDel="00000000" w:rsidR="00000000" w:rsidRPr="00000000">
              <w:rPr>
                <w:rtl w:val="0"/>
              </w:rPr>
              <w:t xml:space="preserve">🡺 potenza nulla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area finita🡺valor  medio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Valore medio del segnale: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2T</m:t>
                  </m:r>
                </m:den>
              </m:f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-T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s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dt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tl w:val="0"/>
              </w:rPr>
              <w:t xml:space="preserve"> 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Energia del segnale: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E=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</m:t>
                  </m:r>
                  <m:r>
                    <w:rPr>
                      <w:rFonts w:ascii="Cambria Math" w:cs="Cambria Math" w:eastAsia="Cambria Math" w:hAnsi="Cambria Math"/>
                    </w:rPr>
                    <m:t>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|s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t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</w:rPr>
                    <m:t xml:space="preserve">|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dt</m:t>
              </m:r>
            </m:oMath>
            <w:r w:rsidDel="00000000" w:rsidR="00000000" w:rsidRPr="00000000">
              <w:rPr>
                <w:rtl w:val="0"/>
              </w:rPr>
              <w:t xml:space="preserve">           </w:t>
            </w:r>
            <m:oMath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|s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kT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</w:rPr>
                    <m:t xml:space="preserve">|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! attenzione agli estremi di integrazione che cambiano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Potenza del segnale:</w:t>
            </w:r>
          </w:p>
          <w:p w:rsidR="00000000" w:rsidDel="00000000" w:rsidP="00000000" w:rsidRDefault="00000000" w:rsidRPr="00000000" w14:paraId="0000000F">
            <w:pPr>
              <w:jc w:val="left"/>
              <w:rPr/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2T</m:t>
                  </m:r>
                </m:den>
              </m:f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-T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+T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|s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t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</w:rPr>
                    <m:t xml:space="preserve">|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dt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Proprietà convoluzione:</w:t>
            </w:r>
            <w:r w:rsidDel="00000000" w:rsidR="00000000" w:rsidRPr="00000000">
              <w:rPr>
                <w:rtl w:val="0"/>
              </w:rPr>
              <w:t xml:space="preserve">     z(t) =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u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y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t-u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du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p. commutativa: x*y(t)=y*x(t)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Linearità della c. :  x*y(t)=(ax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+bx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)*y(t) =ax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*y(t)+bx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*y(t)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p. associativa: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(x*y)*z(t)=x*(y*z)(t)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Regola delle aree: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area x*y=area(x)area(y)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Regola di traslazione: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x(t-t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)*y(t) = z(t-t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Estensione convoluzione: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Ε</w:t>
            </w:r>
            <w:r w:rsidDel="00000000" w:rsidR="00000000" w:rsidRPr="00000000">
              <w:rPr>
                <w:vertAlign w:val="subscript"/>
                <w:rtl w:val="0"/>
              </w:rPr>
              <w:t xml:space="preserve">x*y</w:t>
            </w:r>
            <w:r w:rsidDel="00000000" w:rsidR="00000000" w:rsidRPr="00000000">
              <w:rPr>
                <w:rtl w:val="0"/>
              </w:rPr>
              <w:t xml:space="preserve">=(t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+t</w:t>
            </w:r>
            <w:r w:rsidDel="00000000" w:rsidR="00000000" w:rsidRPr="00000000">
              <w:rPr>
                <w:vertAlign w:val="subscript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, T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+T</w:t>
            </w:r>
            <w:r w:rsidDel="00000000" w:rsidR="00000000" w:rsidRPr="00000000">
              <w:rPr>
                <w:vertAlign w:val="subscript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Durata della convoluzione: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vertAlign w:val="subscript"/>
                <w:rtl w:val="0"/>
              </w:rPr>
              <w:t xml:space="preserve">x*y</w:t>
            </w:r>
            <w:r w:rsidDel="00000000" w:rsidR="00000000" w:rsidRPr="00000000">
              <w:rPr>
                <w:rtl w:val="0"/>
              </w:rPr>
              <w:t xml:space="preserve">=D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+D</w:t>
            </w:r>
            <w:r w:rsidDel="00000000" w:rsidR="00000000" w:rsidRPr="00000000">
              <w:rPr>
                <w:vertAlign w:val="subscript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Elemento neutro convoluzione: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x*δ</w:t>
            </w:r>
            <w:r w:rsidDel="00000000" w:rsidR="00000000" w:rsidRPr="00000000">
              <w:rPr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(t)= δ</w:t>
            </w:r>
            <w:r w:rsidDel="00000000" w:rsidR="00000000" w:rsidRPr="00000000">
              <w:rPr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(t)*x(t) = x(t)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Cambria Math" w:cs="Cambria Math" w:eastAsia="Cambria Math" w:hAnsi="Cambria Math"/>
                <w:sz w:val="20"/>
                <w:szCs w:val="20"/>
              </w:rPr>
            </w:pP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u</m:t>
                  </m:r>
                </m:e>
              </m:d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>δ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t-u-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0</m:t>
                      </m:r>
                    </m:sub>
                  </m:sSub>
                </m:e>
              </m:d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du=x(t-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0</m:t>
                  </m:r>
                </m:sub>
              </m:sSub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Proprietà dell’integrale: 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dt=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sub>
                <m:sup/>
              </m:nary>
              <m:r>
                <w:rPr>
                  <w:rFonts w:ascii="Cambria Math" w:cs="Cambria Math" w:eastAsia="Cambria Math" w:hAnsi="Cambria Math"/>
                </w:rPr>
                <m:t xml:space="preserve">dt 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       (Integrale di Haar)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Invariante rispetto ribaltamento assi: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sub>
                <m:sup/>
              </m:nary>
              <m:r>
                <w:rPr>
                  <w:rFonts w:ascii="Cambria Math" w:cs="Cambria Math" w:eastAsia="Cambria Math" w:hAnsi="Cambria Math"/>
                </w:rPr>
                <m:t xml:space="preserve">dt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= 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sub>
                <m:sup/>
              </m:nary>
              <m:r>
                <w:rPr>
                  <w:rFonts w:ascii="Cambria Math" w:cs="Cambria Math" w:eastAsia="Cambria Math" w:hAnsi="Cambria Math"/>
                </w:rPr>
                <m:t xml:space="preserve">dt 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Invariante rispetto traslazioni: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Cambria Math" w:cs="Cambria Math" w:eastAsia="Cambria Math" w:hAnsi="Cambria Math"/>
                <w:sz w:val="18"/>
                <w:szCs w:val="18"/>
              </w:rPr>
            </w:pP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R</m:t>
                  </m:r>
                </m:sub>
                <m:sup/>
              </m:nary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dt x(t-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0</m:t>
                  </m:r>
                </m:sub>
              </m:sSub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)= 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R</m:t>
                  </m:r>
                </m:sub>
                <m:sup/>
              </m:nary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dt 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t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Sim. Hermitiana: s(t)=s*(-t)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Sim. Anti-hermitiana: s(t)=-s*(-t)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076575" cy="2667000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8100" l="8973" r="45013" t="2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Teorema di Parseval: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Cambria Math" w:cs="Cambria Math" w:eastAsia="Cambria Math" w:hAnsi="Cambria Math"/>
                <w:sz w:val="18"/>
                <w:szCs w:val="18"/>
              </w:rPr>
            </w:pP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I</m:t>
                  </m:r>
                </m:sub>
                <m:sup/>
              </m:nary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dt x(t)y*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t</m:t>
                  </m:r>
                </m:e>
              </m:d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= 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Ȋ</m:t>
                  </m:r>
                </m:sub>
                <m:sup/>
              </m:nary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dfX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f</m:t>
                  </m:r>
                </m:e>
              </m:d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Y*(f)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Cambria Math" w:cs="Cambria Math" w:eastAsia="Cambria Math" w:hAnsi="Cambria Math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 x(t)=y(t)      </w:t>
            </w:r>
            <w:r w:rsidDel="00000000" w:rsidR="00000000" w:rsidRPr="00000000">
              <w:rPr>
                <w:rFonts w:ascii="Cambria Math" w:cs="Cambria Math" w:eastAsia="Cambria Math" w:hAnsi="Cambria Math"/>
                <w:sz w:val="18"/>
                <w:szCs w:val="18"/>
                <w:rtl w:val="0"/>
              </w:rPr>
              <w:br w:type="textWrapping"/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I</m:t>
                  </m:r>
                </m:sub>
                <m:sup/>
              </m:nary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dt |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x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t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|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= 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Ȋ</m:t>
                  </m:r>
                </m:sub>
                <m:sup/>
              </m:nary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df|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X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f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|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Sin(x) = cos( x-π/2)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Area segnali: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Continui: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s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Discreti: T</w:t>
            </w:r>
            <m:oMath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x(kt)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341330" cy="513436"/>
                  <wp:effectExtent b="0" l="0" r="0" t="0"/>
                  <wp:docPr id="3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29284" l="19836" r="41411" t="60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330" cy="5134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Interpolatore: X(f) =1/2</w:t>
            </w:r>
            <m:oMath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x(k/2)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R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f-k/2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7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TRASFORMATE NOTEVOLI: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2311400</wp:posOffset>
                      </wp:positionH>
                      <wp:positionV relativeFrom="paragraph">
                        <wp:posOffset>0</wp:posOffset>
                      </wp:positionV>
                      <wp:extent cx="1425575" cy="1268730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639563" y="3151985"/>
                                <a:ext cx="1412875" cy="1256030"/>
                              </a:xfrm>
                              <a:custGeom>
                                <a:rect b="b" l="l" r="r" t="t"/>
                                <a:pathLst>
                                  <a:path extrusionOk="0" h="1256030" w="1412875">
                                    <a:moveTo>
                                      <a:pt x="0" y="0"/>
                                    </a:moveTo>
                                    <a:lnTo>
                                      <a:pt x="0" y="1256030"/>
                                    </a:lnTo>
                                    <a:lnTo>
                                      <a:pt x="1412875" y="1256030"/>
                                    </a:lnTo>
                                    <a:lnTo>
                                      <a:pt x="141287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2311400</wp:posOffset>
                      </wp:positionH>
                      <wp:positionV relativeFrom="paragraph">
                        <wp:posOffset>0</wp:posOffset>
                      </wp:positionV>
                      <wp:extent cx="1425575" cy="1268730"/>
                      <wp:effectExtent b="0" l="0" r="0" t="0"/>
                      <wp:wrapNone/>
                      <wp:docPr id="27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5575" cy="12687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Rect(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)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Tsinc(fT)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Sinc(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Trect(fT)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Triangle(t)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{rect(t)}*{rect(t)}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Triangle(t)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(f)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Triangle(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Tsinc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(fT)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triangle(f)   (regola di simmetria)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)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Ttriangle(fT)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Cos(2πf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t+</w:t>
            </w:r>
            <m:oMath>
              <m:r>
                <m:t>φ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</w:rPr>
                        <m:t xml:space="preserve">0</m:t>
                      </m:r>
                    </m:sub>
                  </m:sSub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jφ</m:t>
                  </m:r>
                </m:sup>
              </m:sSup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>δ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R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f-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</w:rPr>
                        <m:t xml:space="preserve">0</m:t>
                      </m:r>
                    </m:sub>
                  </m:sSub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+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</w:rPr>
                        <m:t xml:space="preserve">0</m:t>
                      </m:r>
                    </m:sub>
                  </m:sSub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-jφ</m:t>
                  </m:r>
                </m:sup>
              </m:sSup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>δ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R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(f+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f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  <m:t xml:space="preserve">-π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  <m:t xml:space="preserve">t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superscript"/>
                </w:rPr>
                <m:t>↔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  <m:t xml:space="preserve">-π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  <m:t xml:space="preserve">f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  <m:t xml:space="preserve">2</m:t>
                      </m:r>
                    </m:sup>
                  </m:sSup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              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  <m:t xml:space="preserve">-π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  <m:t xml:space="preserve">(</m:t>
                      </m:r>
                      <m:f>
                        <m:fPr>
                          <m:ctrlP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superscript"/>
                            </w:rPr>
                          </m:ctrlPr>
                        </m:fPr>
                        <m:num>
                          <m: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superscript"/>
                            </w:rPr>
                            <m:t xml:space="preserve">t</m:t>
                          </m:r>
                        </m:num>
                        <m:den>
                          <m: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superscript"/>
                            </w:rPr>
                            <m:t xml:space="preserve">T</m:t>
                          </m:r>
                        </m:den>
                      </m:f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  <m:t xml:space="preserve">)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superscript"/>
                </w:rPr>
                <m:t>↔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  <m:t xml:space="preserve">Te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superscript"/>
                    </w:rPr>
                    <m:t xml:space="preserve">-π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  <m:t xml:space="preserve">(fT)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superscript"/>
                        </w:rPr>
                        <m:t xml:space="preserve">2</m:t>
                      </m:r>
                    </m:sup>
                  </m:sSup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(-1)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|k|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j2πfkT</m:t>
                  </m:r>
                </m:sup>
              </m:sSup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↔ 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R/Z(1/T)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(f-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2T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            (-1)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jπk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826764" cy="3651620"/>
                  <wp:effectExtent b="0" l="0" r="0" t="0"/>
                  <wp:docPr descr="C:\Users\PC\Downloads\IMG_9917.JPG" id="30" name="image2.jpg"/>
                  <a:graphic>
                    <a:graphicData uri="http://schemas.openxmlformats.org/drawingml/2006/picture">
                      <pic:pic>
                        <pic:nvPicPr>
                          <pic:cNvPr descr="C:\Users\PC\Downloads\IMG_9917.JPG" id="0" name="image2.jpg"/>
                          <pic:cNvPicPr preferRelativeResize="0"/>
                        </pic:nvPicPr>
                        <pic:blipFill>
                          <a:blip r:embed="rId10"/>
                          <a:srcRect b="18219" l="0" r="0" t="26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764" cy="3651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564356" cy="2397839"/>
                  <wp:effectExtent b="0" l="0" r="0" t="0"/>
                  <wp:docPr id="3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11374" l="5850" r="35638" t="18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356" cy="23978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2425700</wp:posOffset>
                      </wp:positionH>
                      <wp:positionV relativeFrom="paragraph">
                        <wp:posOffset>1143000</wp:posOffset>
                      </wp:positionV>
                      <wp:extent cx="781050" cy="330200"/>
                      <wp:effectExtent b="0" l="0" r="0" t="0"/>
                      <wp:wrapNone/>
                      <wp:docPr id="2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960238" y="3619663"/>
                                <a:ext cx="771525" cy="320675"/>
                              </a:xfrm>
                              <a:custGeom>
                                <a:rect b="b" l="l" r="r" t="t"/>
                                <a:pathLst>
                                  <a:path extrusionOk="0" h="320675" w="771525">
                                    <a:moveTo>
                                      <a:pt x="0" y="0"/>
                                    </a:moveTo>
                                    <a:lnTo>
                                      <a:pt x="0" y="320675"/>
                                    </a:lnTo>
                                    <a:lnTo>
                                      <a:pt x="771525" y="320675"/>
                                    </a:lnTo>
                                    <a:lnTo>
                                      <a:pt x="771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Werner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2425700</wp:posOffset>
                      </wp:positionH>
                      <wp:positionV relativeFrom="paragraph">
                        <wp:posOffset>1143000</wp:posOffset>
                      </wp:positionV>
                      <wp:extent cx="781050" cy="330200"/>
                      <wp:effectExtent b="0" l="0" r="0" t="0"/>
                      <wp:wrapNone/>
                      <wp:docPr id="28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81050" cy="330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342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Convoluzione discreta: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m:oMath>
              <m:r>
                <w:rPr>
                  <w:rFonts w:ascii="Cambria Math" w:cs="Cambria Math" w:eastAsia="Cambria Math" w:hAnsi="Cambria Math"/>
                </w:rPr>
                <m:t xml:space="preserve">x*y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KT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=T</m:t>
              </m:r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h=0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hT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y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kT-hT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   hT=τ    kT=t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Uscita da filtro con ingresso sinusidale/esponenziale: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y(t) = -|H(f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)|sin(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+fase(H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0</m:t>
                      </m:r>
                    </m:sub>
                  </m:sSub>
                </m:e>
              </m:d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4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552950" cy="3131217"/>
                  <wp:effectExtent b="0" l="0" r="0" t="0"/>
                  <wp:docPr descr="C:\Users\PC\Downloads\IMG_9919.JPG" id="32" name="image6.png"/>
                  <a:graphic>
                    <a:graphicData uri="http://schemas.openxmlformats.org/drawingml/2006/picture">
                      <pic:pic>
                        <pic:nvPicPr>
                          <pic:cNvPr descr="C:\Users\PC\Downloads\IMG_9919.JPG" id="0" name="image6.png"/>
                          <pic:cNvPicPr preferRelativeResize="0"/>
                        </pic:nvPicPr>
                        <pic:blipFill>
                          <a:blip r:embed="rId12"/>
                          <a:srcRect b="9444" l="15808" r="3333" t="6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3131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6A">
            <w:pPr>
              <w:ind w:left="638" w:hanging="638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I=R:</w:t>
            </w:r>
          </w:p>
          <w:p w:rsidR="00000000" w:rsidDel="00000000" w:rsidP="00000000" w:rsidRDefault="00000000" w:rsidRPr="00000000" w14:paraId="0000006B">
            <w:pPr>
              <w:ind w:left="638" w:hanging="638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X(f)=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x(t)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-j2πft</m:t>
                  </m:r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638" w:hanging="638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X(f)ЄC, fЄR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gridSpan w:val="4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ind w:left="638" w:hanging="638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I=Z(T)</w:t>
            </w:r>
          </w:p>
          <w:p w:rsidR="00000000" w:rsidDel="00000000" w:rsidP="00000000" w:rsidRDefault="00000000" w:rsidRPr="00000000" w14:paraId="00000072">
            <w:pPr>
              <w:jc w:val="left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X(f)=T</m:t>
              </m:r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x(kT)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-j2πfKT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638" w:hanging="638"/>
              <w:rPr/>
            </w:pPr>
            <w:r w:rsidDel="00000000" w:rsidR="00000000" w:rsidRPr="00000000">
              <w:rPr>
                <w:rtl w:val="0"/>
              </w:rPr>
              <w:t xml:space="preserve">fЄR/Z(T)</w:t>
            </w:r>
          </w:p>
        </w:tc>
      </w:tr>
      <w:tr>
        <w:trPr>
          <w:cantSplit w:val="0"/>
          <w:trHeight w:val="969" w:hRule="atLeast"/>
          <w:tblHeader w:val="0"/>
        </w:trPr>
        <w:tc>
          <w:tcPr>
            <w:gridSpan w:val="4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8">
            <w:pPr>
              <w:ind w:left="638" w:hanging="638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I=R/Z(T</w:t>
            </w:r>
            <w:r w:rsidDel="00000000" w:rsidR="00000000" w:rsidRPr="00000000">
              <w:rPr>
                <w:b w:val="1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9">
            <w:pPr>
              <w:ind w:left="638" w:hanging="638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X(f)=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t0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t0+Tp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x(t)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-j2π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</w:rPr>
                        <m:t xml:space="preserve">k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</w:rPr>
                        <m:t xml:space="preserve">Tp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9" w:hRule="atLeast"/>
          <w:tblHeader w:val="0"/>
        </w:trPr>
        <w:tc>
          <w:tcPr>
            <w:gridSpan w:val="4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E">
            <w:pPr>
              <w:ind w:left="638" w:hanging="638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I=Z(T)/Z(NT)</w:t>
            </w:r>
          </w:p>
          <w:p w:rsidR="00000000" w:rsidDel="00000000" w:rsidP="00000000" w:rsidRDefault="00000000" w:rsidRPr="00000000" w14:paraId="0000007F">
            <w:pPr>
              <w:jc w:val="left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X(f)=T</m:t>
              </m:r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k=0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N-1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x(kT)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-j2π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</w:rPr>
                        <m:t xml:space="preserve">hk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</w:rPr>
                        <m:t xml:space="preserve">N</m:t>
                      </m:r>
                    </m:den>
                  </m:f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h=0,1,…,N-1</w:t>
            </w:r>
          </w:p>
        </w:tc>
      </w:tr>
      <w:tr>
        <w:trPr>
          <w:cantSplit w:val="0"/>
          <w:trHeight w:val="5102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154025" cy="3166263"/>
                  <wp:effectExtent b="0" l="0" r="0" t="0"/>
                  <wp:docPr descr="C:\Users\PC\Downloads\IMG_9920.JPG" id="35" name="image5.png"/>
                  <a:graphic>
                    <a:graphicData uri="http://schemas.openxmlformats.org/drawingml/2006/picture">
                      <pic:pic>
                        <pic:nvPicPr>
                          <pic:cNvPr descr="C:\Users\PC\Downloads\IMG_9920.JPG" id="0" name="image5.png"/>
                          <pic:cNvPicPr preferRelativeResize="0"/>
                        </pic:nvPicPr>
                        <pic:blipFill>
                          <a:blip r:embed="rId13"/>
                          <a:srcRect b="0" l="13976" r="19088" t="10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025" cy="3166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Duali delle trasformate elementari: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009900" cy="847725"/>
                  <wp:effectExtent b="0" l="0" r="0" t="0"/>
                  <wp:docPr id="3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56441" l="28988" r="32181" t="24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914400</wp:posOffset>
                      </wp:positionV>
                      <wp:extent cx="3406140" cy="2047240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3647693" y="2761143"/>
                                <a:ext cx="3396615" cy="2037715"/>
                              </a:xfrm>
                              <a:custGeom>
                                <a:rect b="b" l="l" r="r" t="t"/>
                                <a:pathLst>
                                  <a:path extrusionOk="0" h="2037715" w="3396615">
                                    <a:moveTo>
                                      <a:pt x="0" y="0"/>
                                    </a:moveTo>
                                    <a:lnTo>
                                      <a:pt x="0" y="2037715"/>
                                    </a:lnTo>
                                    <a:lnTo>
                                      <a:pt x="3396615" y="2037715"/>
                                    </a:lnTo>
                                    <a:lnTo>
                                      <a:pt x="33966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Trasformata della serie geometrica: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914400</wp:posOffset>
                      </wp:positionV>
                      <wp:extent cx="3406140" cy="2047240"/>
                      <wp:effectExtent b="0" l="0" r="0" t="0"/>
                      <wp:wrapNone/>
                      <wp:docPr id="2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06140" cy="20472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Teorema campionamento di Shannon: x(t) è esattamente ricostruibile dai suoi campion i x(KT) (T periodo di campionamento; 1/T= F</w:t>
            </w:r>
            <w:r w:rsidDel="00000000" w:rsidR="00000000" w:rsidRPr="00000000">
              <w:rPr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frequenza di campionamento- n. campioni al secondo) purchè F</w:t>
            </w:r>
            <w:r w:rsidDel="00000000" w:rsidR="00000000" w:rsidRPr="00000000">
              <w:rPr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&gt; 2B. La formula di ricostruzione è: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=</m:t>
              </m:r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K=-∞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KT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sinc(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t-KT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Derivata arctan: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1+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Calcolo probabilità: quando calcoli la corretta metti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 ф</m:t>
              </m:r>
            </m:oMath>
            <w:r w:rsidDel="00000000" w:rsidR="00000000" w:rsidRPr="00000000">
              <w:rPr>
                <w:rtl w:val="0"/>
              </w:rPr>
              <w:t xml:space="preserve"> mentre quando calcoli la probabilità di errore metti Q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Area segnale discreto: devo moltiplicare la sommatoria per T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Integrale di Gauss: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dx= 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</w:rPr>
                    <m:t>π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49" w:top="238" w:left="238" w:right="24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  <w:rsid w:val="005F6A97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Grigliatabella">
    <w:name w:val="Table Grid"/>
    <w:basedOn w:val="Tabellanormale"/>
    <w:uiPriority w:val="59"/>
    <w:rsid w:val="007F060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stosegnaposto">
    <w:name w:val="Placeholder Text"/>
    <w:basedOn w:val="Carpredefinitoparagrafo"/>
    <w:uiPriority w:val="99"/>
    <w:semiHidden w:val="1"/>
    <w:rsid w:val="007F0602"/>
    <w:rPr>
      <w:color w:val="808080"/>
    </w:rPr>
  </w:style>
  <w:style w:type="paragraph" w:styleId="Testofumetto">
    <w:name w:val="Balloon Text"/>
    <w:basedOn w:val="Normale"/>
    <w:link w:val="TestofumettoCarattere"/>
    <w:uiPriority w:val="99"/>
    <w:semiHidden w:val="1"/>
    <w:unhideWhenUsed w:val="1"/>
    <w:rsid w:val="007F060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 w:val="1"/>
    <w:rsid w:val="007F0602"/>
    <w:rPr>
      <w:rFonts w:ascii="Tahoma" w:cs="Tahoma" w:hAnsi="Tahoma"/>
      <w:sz w:val="16"/>
      <w:szCs w:val="16"/>
    </w:rPr>
  </w:style>
  <w:style w:type="paragraph" w:styleId="Paragrafoelenco">
    <w:name w:val="List Paragraph"/>
    <w:basedOn w:val="Normale"/>
    <w:uiPriority w:val="34"/>
    <w:qFormat w:val="1"/>
    <w:rsid w:val="001A6C3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jp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4xw3E0FmnenIYkTPS0Ekf0QqKQ==">CgMxLjAyCGguZ2pkZ3hzOABqJgoUc3VnZ2VzdC5ha2lnNDNyaWk0NmwSDk1hdHRlbyBWaWRvdHRpaiYKFHN1Z2dlc3QueThianIwb2M5eXBpEg5NYXR0ZW8gVmlkb3R0aWomChRzdWdnZXN0LnBuZG03MHhpM3ppORIOTWF0dGVvIFZpZG90dGlyITE1bE1sUHdDZTEtd09teTUzWDhMcV9TVEYyTUp6dThqbw==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2018-06-25T19:43:00Z</dcterms:created>
  <dc:creator>PC</dc:creator>
</cp:coreProperties>
</file>