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CEE5B" w14:textId="77777777" w:rsidR="00F20304" w:rsidRDefault="002675CA" w:rsidP="00390406">
      <w:pPr>
        <w:pStyle w:val="Heading1"/>
        <w:jc w:val="both"/>
        <w:rPr>
          <w:lang w:val="en-US"/>
        </w:rPr>
      </w:pPr>
      <w:r w:rsidRPr="002675CA">
        <w:rPr>
          <w:lang w:val="en-US"/>
        </w:rPr>
        <w:t>Hapl-o-Mat</w:t>
      </w:r>
      <w:r>
        <w:rPr>
          <w:lang w:val="en-US"/>
        </w:rPr>
        <w:t xml:space="preserve"> - </w:t>
      </w:r>
      <w:r w:rsidRPr="002675CA">
        <w:rPr>
          <w:lang w:val="en-US"/>
        </w:rPr>
        <w:t>Getting Started</w:t>
      </w:r>
      <w:r w:rsidR="007B27C1">
        <w:rPr>
          <w:lang w:val="en-US"/>
        </w:rPr>
        <w:t xml:space="preserve"> Linux</w:t>
      </w:r>
    </w:p>
    <w:p w14:paraId="4BF0E1F7" w14:textId="77777777" w:rsidR="003A6243" w:rsidRPr="003A6243" w:rsidRDefault="003A6243" w:rsidP="003A6243">
      <w:pPr>
        <w:rPr>
          <w:lang w:val="en-US"/>
        </w:rPr>
      </w:pPr>
      <w:r>
        <w:rPr>
          <w:lang w:val="en-US"/>
        </w:rPr>
        <w:t>Please also see the README.</w:t>
      </w:r>
    </w:p>
    <w:p w14:paraId="73199074" w14:textId="77777777" w:rsidR="00715664" w:rsidRPr="00EA03EC" w:rsidRDefault="00715664" w:rsidP="00715664">
      <w:pPr>
        <w:pStyle w:val="Heading2"/>
        <w:rPr>
          <w:i w:val="0"/>
          <w:lang w:val="en-US"/>
        </w:rPr>
      </w:pPr>
      <w:r w:rsidRPr="00EA03EC">
        <w:rPr>
          <w:i w:val="0"/>
          <w:lang w:val="en-US"/>
        </w:rPr>
        <w:t>Hapl-o-Mat</w:t>
      </w:r>
    </w:p>
    <w:p w14:paraId="36C7962C" w14:textId="77777777" w:rsidR="00715664" w:rsidRDefault="00715664" w:rsidP="007851B7">
      <w:pPr>
        <w:jc w:val="both"/>
        <w:rPr>
          <w:lang w:val="en-US"/>
        </w:rPr>
      </w:pPr>
      <w:r w:rsidRPr="00715664">
        <w:rPr>
          <w:lang w:val="en-US"/>
        </w:rPr>
        <w:t>Hapl-o-Mat is software for HLA haplotype inference coded in C++.</w:t>
      </w:r>
      <w:r>
        <w:rPr>
          <w:lang w:val="en-US"/>
        </w:rPr>
        <w:t xml:space="preserve"> </w:t>
      </w:r>
      <w:r w:rsidRPr="00715664">
        <w:rPr>
          <w:lang w:val="en-US"/>
        </w:rPr>
        <w:t>Besides estimating haplotype frequencies via an expectation-maximization</w:t>
      </w:r>
      <w:r>
        <w:rPr>
          <w:lang w:val="en-US"/>
        </w:rPr>
        <w:t xml:space="preserve"> </w:t>
      </w:r>
      <w:r w:rsidRPr="00715664">
        <w:rPr>
          <w:lang w:val="en-US"/>
        </w:rPr>
        <w:t>algorithm, it is capable of processing HLA genotype population data. This</w:t>
      </w:r>
      <w:r>
        <w:rPr>
          <w:lang w:val="en-US"/>
        </w:rPr>
        <w:t xml:space="preserve"> </w:t>
      </w:r>
      <w:r w:rsidRPr="00715664">
        <w:rPr>
          <w:lang w:val="en-US"/>
        </w:rPr>
        <w:t>includes translation of alleles between various typing resolutions and resolving</w:t>
      </w:r>
      <w:r>
        <w:rPr>
          <w:lang w:val="en-US"/>
        </w:rPr>
        <w:t xml:space="preserve"> </w:t>
      </w:r>
      <w:r w:rsidRPr="00715664">
        <w:rPr>
          <w:lang w:val="en-US"/>
        </w:rPr>
        <w:t>allelic and genotypic ambiguities. Both common formats for recording</w:t>
      </w:r>
      <w:r>
        <w:rPr>
          <w:lang w:val="en-US"/>
        </w:rPr>
        <w:t xml:space="preserve"> </w:t>
      </w:r>
      <w:r w:rsidRPr="00715664">
        <w:rPr>
          <w:lang w:val="en-US"/>
        </w:rPr>
        <w:t xml:space="preserve">HLA genotypes, multiple </w:t>
      </w:r>
      <w:r w:rsidR="0064206D" w:rsidRPr="00715664">
        <w:rPr>
          <w:lang w:val="en-US"/>
        </w:rPr>
        <w:t>allele codes</w:t>
      </w:r>
      <w:r w:rsidR="00C529EE">
        <w:rPr>
          <w:lang w:val="en-US"/>
        </w:rPr>
        <w:t xml:space="preserve"> (MAC)</w:t>
      </w:r>
      <w:r w:rsidRPr="00715664">
        <w:rPr>
          <w:lang w:val="en-US"/>
        </w:rPr>
        <w:t xml:space="preserve"> and genotype list strings</w:t>
      </w:r>
      <w:r w:rsidR="00C529EE">
        <w:rPr>
          <w:lang w:val="en-US"/>
        </w:rPr>
        <w:t xml:space="preserve"> (GLS)</w:t>
      </w:r>
      <w:r w:rsidRPr="00715664">
        <w:rPr>
          <w:lang w:val="en-US"/>
        </w:rPr>
        <w:t>, are</w:t>
      </w:r>
      <w:r>
        <w:rPr>
          <w:lang w:val="en-US"/>
        </w:rPr>
        <w:t xml:space="preserve"> </w:t>
      </w:r>
      <w:r w:rsidRPr="00715664">
        <w:rPr>
          <w:lang w:val="en-US"/>
        </w:rPr>
        <w:t>supported.</w:t>
      </w:r>
    </w:p>
    <w:p w14:paraId="21D8DC58" w14:textId="77777777" w:rsidR="00715664" w:rsidRDefault="00715664" w:rsidP="007851B7">
      <w:pPr>
        <w:jc w:val="both"/>
        <w:rPr>
          <w:lang w:val="en-US"/>
        </w:rPr>
      </w:pPr>
      <w:bookmarkStart w:id="0" w:name="_Hlk139271210"/>
      <w:r w:rsidRPr="00715664">
        <w:rPr>
          <w:lang w:val="en-US"/>
        </w:rPr>
        <w:t>For more information refer to our publications on Hapl-o-Mat:</w:t>
      </w:r>
    </w:p>
    <w:p w14:paraId="1789E4F4" w14:textId="77777777" w:rsidR="0064206D" w:rsidRPr="00F225A5" w:rsidRDefault="0064206D" w:rsidP="00A66EA7">
      <w:pPr>
        <w:ind w:left="708"/>
      </w:pPr>
      <w:r w:rsidRPr="0064206D">
        <w:rPr>
          <w:lang w:val="en-US"/>
        </w:rPr>
        <w:t xml:space="preserve">Schäfer C, Schmidt AH, Sauter J. Hapl-o-Mat: open-source software for HLA haplotype frequency estimation from ambiguous and heterogeneous data. </w:t>
      </w:r>
      <w:r w:rsidRPr="00F225A5">
        <w:t>BMC Bioinformatics. 2017;</w:t>
      </w:r>
      <w:r w:rsidR="00A66EA7" w:rsidRPr="00F225A5">
        <w:t xml:space="preserve"> </w:t>
      </w:r>
      <w:r w:rsidRPr="00F225A5">
        <w:t>18(1):284. doi: 10.1186/s12859-017-1692-y.</w:t>
      </w:r>
    </w:p>
    <w:p w14:paraId="202114F9" w14:textId="77777777" w:rsidR="0064206D" w:rsidRDefault="00A66EA7" w:rsidP="00A66EA7">
      <w:pPr>
        <w:ind w:left="708"/>
        <w:rPr>
          <w:lang w:val="en-US"/>
        </w:rPr>
      </w:pPr>
      <w:r w:rsidRPr="00A66EA7">
        <w:t xml:space="preserve">Sauter J, Schäfer C, Schmidt AH. </w:t>
      </w:r>
      <w:r w:rsidRPr="00A66EA7">
        <w:rPr>
          <w:lang w:val="en-US"/>
        </w:rPr>
        <w:t>HLA Haplotype Frequency Estimation from Real-Life Data with the Hapl-o-Mat Software. Methods Mol Biol. 2018;</w:t>
      </w:r>
      <w:r>
        <w:rPr>
          <w:lang w:val="en-US"/>
        </w:rPr>
        <w:t xml:space="preserve"> </w:t>
      </w:r>
      <w:r w:rsidRPr="00A66EA7">
        <w:rPr>
          <w:lang w:val="en-US"/>
        </w:rPr>
        <w:t xml:space="preserve">1802:275-284. doi: 10.1007/978-1-4939-8546-3_19. </w:t>
      </w:r>
    </w:p>
    <w:p w14:paraId="302E4E01" w14:textId="77777777" w:rsidR="00A66EA7" w:rsidRDefault="00A66EA7" w:rsidP="00A66EA7">
      <w:pPr>
        <w:ind w:left="708"/>
        <w:rPr>
          <w:lang w:val="en-US"/>
        </w:rPr>
      </w:pPr>
      <w:r w:rsidRPr="00A66EA7">
        <w:rPr>
          <w:lang w:val="en-US"/>
        </w:rPr>
        <w:t>Solloch UV, Schmidt AH, Sauter J. Graphical user interface for the haplotype frequency estimation software Hapl-o-Mat. Hum Immunol. 2022;</w:t>
      </w:r>
      <w:r>
        <w:rPr>
          <w:lang w:val="en-US"/>
        </w:rPr>
        <w:t xml:space="preserve"> </w:t>
      </w:r>
      <w:r w:rsidRPr="00A66EA7">
        <w:rPr>
          <w:lang w:val="en-US"/>
        </w:rPr>
        <w:t>83(2):107-112. doi: 10.1016/j.humimm.2021.11.002.</w:t>
      </w:r>
    </w:p>
    <w:p w14:paraId="7B734304" w14:textId="77777777" w:rsidR="00766400" w:rsidRPr="00715664" w:rsidRDefault="00766400" w:rsidP="007851B7">
      <w:pPr>
        <w:jc w:val="both"/>
        <w:rPr>
          <w:lang w:val="en-US"/>
        </w:rPr>
      </w:pPr>
      <w:r w:rsidRPr="00766400">
        <w:rPr>
          <w:lang w:val="en-US"/>
        </w:rPr>
        <w:t>If you use Hapl-o-Mat for your research, please cite</w:t>
      </w:r>
      <w:r>
        <w:rPr>
          <w:lang w:val="en-US"/>
        </w:rPr>
        <w:t xml:space="preserve"> preferably the journal article</w:t>
      </w:r>
      <w:r w:rsidR="007D48ED">
        <w:rPr>
          <w:lang w:val="en-US"/>
        </w:rPr>
        <w:t>s</w:t>
      </w:r>
      <w:r>
        <w:rPr>
          <w:lang w:val="en-US"/>
        </w:rPr>
        <w:t>.</w:t>
      </w:r>
    </w:p>
    <w:bookmarkEnd w:id="0"/>
    <w:p w14:paraId="0FDEFBAC" w14:textId="77777777" w:rsidR="003D03F4" w:rsidRPr="00EA03EC" w:rsidRDefault="003D03F4" w:rsidP="00390406">
      <w:pPr>
        <w:pStyle w:val="Heading2"/>
        <w:jc w:val="both"/>
        <w:rPr>
          <w:i w:val="0"/>
          <w:lang w:val="en-US"/>
        </w:rPr>
      </w:pPr>
      <w:r w:rsidRPr="00EA03EC">
        <w:rPr>
          <w:i w:val="0"/>
          <w:lang w:val="en-US"/>
        </w:rPr>
        <w:t>Getting Started</w:t>
      </w:r>
    </w:p>
    <w:p w14:paraId="7869BBD7" w14:textId="77777777" w:rsidR="004C3022" w:rsidRPr="004C3022" w:rsidRDefault="007F0977" w:rsidP="007851B7">
      <w:pPr>
        <w:jc w:val="both"/>
        <w:rPr>
          <w:lang w:val="en-US"/>
        </w:rPr>
      </w:pPr>
      <w:r>
        <w:rPr>
          <w:lang w:val="en-US"/>
        </w:rPr>
        <w:t>This guide is an introduction on how to use Hapl-o-Mat</w:t>
      </w:r>
      <w:r w:rsidR="006A68E7">
        <w:rPr>
          <w:lang w:val="en-US"/>
        </w:rPr>
        <w:t xml:space="preserve"> under Linux</w:t>
      </w:r>
      <w:r>
        <w:rPr>
          <w:lang w:val="en-US"/>
        </w:rPr>
        <w:t xml:space="preserve">. </w:t>
      </w:r>
      <w:r w:rsidR="004C3022" w:rsidRPr="004C3022">
        <w:rPr>
          <w:lang w:val="en-US"/>
        </w:rPr>
        <w:t xml:space="preserve">In order to </w:t>
      </w:r>
      <w:r>
        <w:rPr>
          <w:lang w:val="en-US"/>
        </w:rPr>
        <w:t>follow this guide, you</w:t>
      </w:r>
      <w:r w:rsidR="0025058F">
        <w:rPr>
          <w:lang w:val="en-US"/>
        </w:rPr>
        <w:t xml:space="preserve"> need a Linux system,</w:t>
      </w:r>
      <w:r w:rsidR="004C3022" w:rsidRPr="004C3022">
        <w:rPr>
          <w:lang w:val="en-US"/>
        </w:rPr>
        <w:t xml:space="preserve"> a C++ compiler</w:t>
      </w:r>
      <w:r w:rsidR="004C3022">
        <w:rPr>
          <w:lang w:val="en-US"/>
        </w:rPr>
        <w:t xml:space="preserve"> supporting C++11</w:t>
      </w:r>
      <w:r w:rsidR="0025058F">
        <w:rPr>
          <w:lang w:val="en-US"/>
        </w:rPr>
        <w:t>, and Python</w:t>
      </w:r>
      <w:r w:rsidR="004C3022">
        <w:rPr>
          <w:lang w:val="en-US"/>
        </w:rPr>
        <w:t xml:space="preserve">. </w:t>
      </w:r>
      <w:r w:rsidR="00726566">
        <w:rPr>
          <w:lang w:val="en-US"/>
        </w:rPr>
        <w:t>In this tutorial, w</w:t>
      </w:r>
      <w:r w:rsidR="00443A59">
        <w:rPr>
          <w:lang w:val="en-US"/>
        </w:rPr>
        <w:t xml:space="preserve">e use </w:t>
      </w:r>
      <w:r w:rsidR="00443A59" w:rsidRPr="00443A59">
        <w:rPr>
          <w:lang w:val="en-US"/>
        </w:rPr>
        <w:t>Ubuntu 14.04.4 LTS</w:t>
      </w:r>
      <w:r w:rsidR="00443A59">
        <w:rPr>
          <w:lang w:val="en-US"/>
        </w:rPr>
        <w:t xml:space="preserve"> and </w:t>
      </w:r>
      <w:r w:rsidR="00C857DC">
        <w:rPr>
          <w:lang w:val="en-US"/>
        </w:rPr>
        <w:t>G</w:t>
      </w:r>
      <w:r w:rsidR="004E3B4C">
        <w:rPr>
          <w:lang w:val="en-US"/>
        </w:rPr>
        <w:t>NU</w:t>
      </w:r>
      <w:r w:rsidR="00C857DC">
        <w:rPr>
          <w:lang w:val="en-US"/>
        </w:rPr>
        <w:t xml:space="preserve"> compiler collection</w:t>
      </w:r>
      <w:r w:rsidR="00443A59" w:rsidRPr="00443A59">
        <w:rPr>
          <w:lang w:val="en-US"/>
        </w:rPr>
        <w:t xml:space="preserve"> </w:t>
      </w:r>
      <w:r w:rsidR="004E3B4C">
        <w:rPr>
          <w:lang w:val="en-US"/>
        </w:rPr>
        <w:t xml:space="preserve">(GCC) </w:t>
      </w:r>
      <w:r w:rsidR="00443A59" w:rsidRPr="00443A59">
        <w:rPr>
          <w:lang w:val="en-US"/>
        </w:rPr>
        <w:t>version 4.8.4</w:t>
      </w:r>
      <w:r w:rsidR="00443A59">
        <w:rPr>
          <w:lang w:val="en-US"/>
        </w:rPr>
        <w:t>.</w:t>
      </w:r>
      <w:r w:rsidR="0025058F">
        <w:rPr>
          <w:lang w:val="en-US"/>
        </w:rPr>
        <w:t xml:space="preserve"> This Ubuntu version comes with Python.</w:t>
      </w:r>
      <w:r>
        <w:rPr>
          <w:lang w:val="en-US"/>
        </w:rPr>
        <w:t xml:space="preserve"> </w:t>
      </w:r>
      <w:r w:rsidR="00B65CAD">
        <w:rPr>
          <w:lang w:val="en-US"/>
        </w:rPr>
        <w:t>We process every step from the terminal. Of course, you can use some tool with a graphic interface</w:t>
      </w:r>
      <w:r w:rsidR="005114C4">
        <w:rPr>
          <w:lang w:val="en-US"/>
        </w:rPr>
        <w:t xml:space="preserve"> to move files, create folders, and so on</w:t>
      </w:r>
      <w:r w:rsidR="00B65CAD">
        <w:rPr>
          <w:lang w:val="en-US"/>
        </w:rPr>
        <w:t xml:space="preserve">. </w:t>
      </w:r>
      <w:r>
        <w:rPr>
          <w:lang w:val="en-US"/>
        </w:rPr>
        <w:t xml:space="preserve">If you are a seasoned Linux-User, feel free to refer to the shorter version of this guide, </w:t>
      </w:r>
      <w:r w:rsidR="00B65CAD">
        <w:rPr>
          <w:lang w:val="en-US"/>
        </w:rPr>
        <w:t>“Hapl-o-Mat/</w:t>
      </w:r>
      <w:r w:rsidR="00195164">
        <w:rPr>
          <w:lang w:val="en-US"/>
        </w:rPr>
        <w:t>gettingStarted</w:t>
      </w:r>
      <w:r w:rsidR="00B65CAD">
        <w:rPr>
          <w:lang w:val="en-US"/>
        </w:rPr>
        <w:t>”</w:t>
      </w:r>
      <w:r>
        <w:rPr>
          <w:lang w:val="en-US"/>
        </w:rPr>
        <w:t>.</w:t>
      </w:r>
    </w:p>
    <w:p w14:paraId="0B581674" w14:textId="77777777" w:rsidR="003D03F4" w:rsidRPr="004C3D2B" w:rsidRDefault="004C3022" w:rsidP="004C3D2B">
      <w:pPr>
        <w:jc w:val="both"/>
        <w:rPr>
          <w:noProof/>
          <w:lang w:val="en-US" w:eastAsia="de-DE"/>
        </w:rPr>
      </w:pPr>
      <w:r>
        <w:rPr>
          <w:lang w:val="en-US"/>
        </w:rPr>
        <w:t>After succ</w:t>
      </w:r>
      <w:r w:rsidR="00040051">
        <w:rPr>
          <w:lang w:val="en-US"/>
        </w:rPr>
        <w:t>essfully downloading Hapl-o-Mat, start a terminal and browse to the location where Hapl-o-Mat is stored. E</w:t>
      </w:r>
      <w:r>
        <w:rPr>
          <w:lang w:val="en-US"/>
        </w:rPr>
        <w:t xml:space="preserve">nter the folder Hapl-o-Mat by typing “cd Hapl-o-Mat”. Check what is inside by typing “ls”. </w:t>
      </w:r>
      <w:r w:rsidR="003D03F4">
        <w:rPr>
          <w:lang w:val="en-US"/>
        </w:rPr>
        <w:t xml:space="preserve"> You should see the following</w:t>
      </w:r>
      <w:r w:rsidR="004C3D2B">
        <w:rPr>
          <w:lang w:val="en-US"/>
        </w:rPr>
        <w:t xml:space="preserve"> files, where </w:t>
      </w:r>
      <w:r w:rsidR="00C00990">
        <w:rPr>
          <w:lang w:val="en-US"/>
        </w:rPr>
        <w:t xml:space="preserve">we mark </w:t>
      </w:r>
      <w:r w:rsidR="004C3D2B">
        <w:rPr>
          <w:lang w:val="en-US"/>
        </w:rPr>
        <w:t>important files for using Hapl-o-Mat as bold.</w:t>
      </w:r>
    </w:p>
    <w:tbl>
      <w:tblPr>
        <w:tblW w:w="0" w:type="auto"/>
        <w:jc w:val="center"/>
        <w:tblLayout w:type="fixed"/>
        <w:tblLook w:val="04A0" w:firstRow="1" w:lastRow="0" w:firstColumn="1" w:lastColumn="0" w:noHBand="0" w:noVBand="1"/>
      </w:tblPr>
      <w:tblGrid>
        <w:gridCol w:w="3395"/>
        <w:gridCol w:w="5378"/>
      </w:tblGrid>
      <w:tr w:rsidR="00362C6B" w:rsidRPr="005B24FB" w14:paraId="7E330E4C" w14:textId="77777777" w:rsidTr="004C3D2B">
        <w:trPr>
          <w:jc w:val="center"/>
        </w:trPr>
        <w:tc>
          <w:tcPr>
            <w:tcW w:w="3395" w:type="dxa"/>
            <w:tcBorders>
              <w:bottom w:val="single" w:sz="4" w:space="0" w:color="auto"/>
              <w:right w:val="single" w:sz="4" w:space="0" w:color="auto"/>
            </w:tcBorders>
            <w:shd w:val="clear" w:color="auto" w:fill="auto"/>
          </w:tcPr>
          <w:p w14:paraId="4D62109E" w14:textId="77777777" w:rsidR="00362C6B" w:rsidRPr="00362C6B" w:rsidRDefault="00362C6B" w:rsidP="00390406">
            <w:pPr>
              <w:rPr>
                <w:b/>
                <w:noProof/>
                <w:lang w:val="en-US" w:eastAsia="de-DE"/>
              </w:rPr>
            </w:pPr>
            <w:r w:rsidRPr="00362C6B">
              <w:rPr>
                <w:b/>
                <w:noProof/>
                <w:lang w:val="en-US" w:eastAsia="de-DE"/>
              </w:rPr>
              <w:t>File name</w:t>
            </w:r>
          </w:p>
        </w:tc>
        <w:tc>
          <w:tcPr>
            <w:tcW w:w="5378" w:type="dxa"/>
            <w:tcBorders>
              <w:left w:val="single" w:sz="4" w:space="0" w:color="auto"/>
              <w:bottom w:val="single" w:sz="4" w:space="0" w:color="auto"/>
            </w:tcBorders>
            <w:shd w:val="clear" w:color="auto" w:fill="auto"/>
          </w:tcPr>
          <w:p w14:paraId="46246B3E" w14:textId="77777777" w:rsidR="00362C6B" w:rsidRPr="00362C6B" w:rsidRDefault="00362C6B" w:rsidP="00390406">
            <w:pPr>
              <w:rPr>
                <w:b/>
                <w:noProof/>
                <w:lang w:val="en-US" w:eastAsia="de-DE"/>
              </w:rPr>
            </w:pPr>
            <w:r w:rsidRPr="00362C6B">
              <w:rPr>
                <w:b/>
                <w:noProof/>
                <w:lang w:val="en-US" w:eastAsia="de-DE"/>
              </w:rPr>
              <w:t>Description</w:t>
            </w:r>
          </w:p>
        </w:tc>
      </w:tr>
      <w:tr w:rsidR="00943189" w:rsidRPr="00BB7205" w14:paraId="2AF9B206" w14:textId="77777777" w:rsidTr="008C1C01">
        <w:trPr>
          <w:jc w:val="center"/>
        </w:trPr>
        <w:tc>
          <w:tcPr>
            <w:tcW w:w="3395" w:type="dxa"/>
            <w:tcBorders>
              <w:right w:val="single" w:sz="4" w:space="0" w:color="auto"/>
            </w:tcBorders>
            <w:shd w:val="clear" w:color="auto" w:fill="auto"/>
          </w:tcPr>
          <w:p w14:paraId="07B88594" w14:textId="77777777" w:rsidR="00943189" w:rsidRPr="005B24FB" w:rsidRDefault="00943189" w:rsidP="00040051">
            <w:pPr>
              <w:pStyle w:val="NoSpacing"/>
              <w:rPr>
                <w:noProof/>
                <w:lang w:val="en-US" w:eastAsia="de-DE"/>
              </w:rPr>
            </w:pPr>
            <w:r w:rsidRPr="005B24FB">
              <w:rPr>
                <w:noProof/>
                <w:lang w:val="en-US" w:eastAsia="de-DE"/>
              </w:rPr>
              <w:t>COPYING</w:t>
            </w:r>
          </w:p>
        </w:tc>
        <w:tc>
          <w:tcPr>
            <w:tcW w:w="5378" w:type="dxa"/>
            <w:tcBorders>
              <w:left w:val="single" w:sz="4" w:space="0" w:color="auto"/>
            </w:tcBorders>
            <w:shd w:val="clear" w:color="auto" w:fill="auto"/>
          </w:tcPr>
          <w:p w14:paraId="4CE93DEE" w14:textId="77777777" w:rsidR="00943189" w:rsidRPr="005B24FB" w:rsidRDefault="00943189" w:rsidP="005114C4">
            <w:pPr>
              <w:pStyle w:val="NoSpacing"/>
              <w:rPr>
                <w:noProof/>
                <w:lang w:val="en-US" w:eastAsia="de-DE"/>
              </w:rPr>
            </w:pPr>
            <w:r>
              <w:rPr>
                <w:noProof/>
                <w:lang w:val="en-US" w:eastAsia="de-DE"/>
              </w:rPr>
              <w:t>The GNU General Public License</w:t>
            </w:r>
          </w:p>
        </w:tc>
      </w:tr>
      <w:tr w:rsidR="00943189" w:rsidRPr="00BB7205" w14:paraId="7EB082E0" w14:textId="77777777" w:rsidTr="004C3D2B">
        <w:trPr>
          <w:jc w:val="center"/>
        </w:trPr>
        <w:tc>
          <w:tcPr>
            <w:tcW w:w="3395" w:type="dxa"/>
            <w:tcBorders>
              <w:right w:val="single" w:sz="4" w:space="0" w:color="auto"/>
            </w:tcBorders>
            <w:shd w:val="clear" w:color="auto" w:fill="auto"/>
          </w:tcPr>
          <w:p w14:paraId="482F4C7F" w14:textId="77777777" w:rsidR="00943189" w:rsidRPr="005B24FB" w:rsidRDefault="00943189" w:rsidP="00DF1FEE">
            <w:pPr>
              <w:pStyle w:val="NoSpacing"/>
              <w:rPr>
                <w:noProof/>
                <w:lang w:val="en-US" w:eastAsia="de-DE"/>
              </w:rPr>
            </w:pPr>
            <w:r>
              <w:rPr>
                <w:noProof/>
                <w:lang w:val="en-US" w:eastAsia="de-DE"/>
              </w:rPr>
              <w:t>detailedGettingStartedLinux</w:t>
            </w:r>
          </w:p>
        </w:tc>
        <w:tc>
          <w:tcPr>
            <w:tcW w:w="5378" w:type="dxa"/>
            <w:tcBorders>
              <w:left w:val="single" w:sz="4" w:space="0" w:color="auto"/>
            </w:tcBorders>
            <w:shd w:val="clear" w:color="auto" w:fill="auto"/>
          </w:tcPr>
          <w:p w14:paraId="59968671" w14:textId="77777777" w:rsidR="00943189" w:rsidRPr="005B24FB" w:rsidRDefault="00943189" w:rsidP="00DF1FEE">
            <w:pPr>
              <w:pStyle w:val="NoSpacing"/>
              <w:rPr>
                <w:noProof/>
                <w:lang w:val="en-US" w:eastAsia="de-DE"/>
              </w:rPr>
            </w:pPr>
            <w:r>
              <w:rPr>
                <w:noProof/>
                <w:lang w:val="en-US" w:eastAsia="de-DE"/>
              </w:rPr>
              <w:t>Guide for using Hapl-o-Mat under Linux</w:t>
            </w:r>
          </w:p>
        </w:tc>
      </w:tr>
      <w:tr w:rsidR="00943189" w:rsidRPr="00BB7205" w14:paraId="6A258E3C" w14:textId="77777777" w:rsidTr="004C3D2B">
        <w:trPr>
          <w:jc w:val="center"/>
        </w:trPr>
        <w:tc>
          <w:tcPr>
            <w:tcW w:w="3395" w:type="dxa"/>
            <w:tcBorders>
              <w:right w:val="single" w:sz="4" w:space="0" w:color="auto"/>
            </w:tcBorders>
            <w:shd w:val="clear" w:color="auto" w:fill="auto"/>
          </w:tcPr>
          <w:p w14:paraId="5499C5CF" w14:textId="77777777" w:rsidR="00943189" w:rsidRPr="005B24FB" w:rsidRDefault="00943189" w:rsidP="00040051">
            <w:pPr>
              <w:pStyle w:val="NoSpacing"/>
              <w:rPr>
                <w:noProof/>
                <w:lang w:val="en-US" w:eastAsia="de-DE"/>
              </w:rPr>
            </w:pPr>
            <w:r>
              <w:rPr>
                <w:noProof/>
                <w:lang w:val="en-US" w:eastAsia="de-DE"/>
              </w:rPr>
              <w:t>detailedGettingStartedWindows</w:t>
            </w:r>
          </w:p>
        </w:tc>
        <w:tc>
          <w:tcPr>
            <w:tcW w:w="5378" w:type="dxa"/>
            <w:tcBorders>
              <w:left w:val="single" w:sz="4" w:space="0" w:color="auto"/>
            </w:tcBorders>
            <w:shd w:val="clear" w:color="auto" w:fill="auto"/>
          </w:tcPr>
          <w:p w14:paraId="2A46688C" w14:textId="77777777" w:rsidR="00943189" w:rsidRPr="005B24FB" w:rsidRDefault="00943189" w:rsidP="00BC7776">
            <w:pPr>
              <w:pStyle w:val="NoSpacing"/>
              <w:rPr>
                <w:noProof/>
                <w:lang w:val="en-US" w:eastAsia="de-DE"/>
              </w:rPr>
            </w:pPr>
            <w:r>
              <w:rPr>
                <w:noProof/>
                <w:lang w:val="en-US" w:eastAsia="de-DE"/>
              </w:rPr>
              <w:t>Guide for using Hapl-o-Mat under Windows</w:t>
            </w:r>
          </w:p>
        </w:tc>
      </w:tr>
      <w:tr w:rsidR="00943189" w:rsidRPr="00BB7205" w14:paraId="5A55ABF6" w14:textId="77777777" w:rsidTr="004C3D2B">
        <w:trPr>
          <w:jc w:val="center"/>
        </w:trPr>
        <w:tc>
          <w:tcPr>
            <w:tcW w:w="3395" w:type="dxa"/>
            <w:tcBorders>
              <w:right w:val="single" w:sz="4" w:space="0" w:color="auto"/>
            </w:tcBorders>
            <w:shd w:val="clear" w:color="auto" w:fill="auto"/>
          </w:tcPr>
          <w:p w14:paraId="3DCE89A9" w14:textId="77777777" w:rsidR="00943189" w:rsidRPr="005B24FB" w:rsidRDefault="00943189" w:rsidP="007E6E39">
            <w:pPr>
              <w:pStyle w:val="NoSpacing"/>
              <w:rPr>
                <w:noProof/>
                <w:lang w:val="en-US" w:eastAsia="de-DE"/>
              </w:rPr>
            </w:pPr>
            <w:r w:rsidRPr="002E5A9D">
              <w:rPr>
                <w:b/>
                <w:noProof/>
                <w:lang w:val="en-US" w:eastAsia="de-DE"/>
              </w:rPr>
              <w:t>examplePopulations</w:t>
            </w:r>
          </w:p>
        </w:tc>
        <w:tc>
          <w:tcPr>
            <w:tcW w:w="5378" w:type="dxa"/>
            <w:tcBorders>
              <w:left w:val="single" w:sz="4" w:space="0" w:color="auto"/>
            </w:tcBorders>
            <w:shd w:val="clear" w:color="auto" w:fill="auto"/>
          </w:tcPr>
          <w:p w14:paraId="3783E785" w14:textId="77777777" w:rsidR="00943189" w:rsidRPr="005B24FB" w:rsidRDefault="00943189" w:rsidP="00BC7776">
            <w:pPr>
              <w:pStyle w:val="NoSpacing"/>
              <w:rPr>
                <w:noProof/>
                <w:lang w:val="en-US" w:eastAsia="de-DE"/>
              </w:rPr>
            </w:pPr>
            <w:r w:rsidRPr="005B24FB">
              <w:rPr>
                <w:noProof/>
                <w:lang w:val="en-US" w:eastAsia="de-DE"/>
              </w:rPr>
              <w:t>Some genotype population data we are goin</w:t>
            </w:r>
            <w:r>
              <w:rPr>
                <w:noProof/>
                <w:lang w:val="en-US" w:eastAsia="de-DE"/>
              </w:rPr>
              <w:t>g to work with in the section Tutorials.</w:t>
            </w:r>
          </w:p>
        </w:tc>
      </w:tr>
      <w:tr w:rsidR="00943189" w:rsidRPr="00BB7205" w14:paraId="5B2AE7EA" w14:textId="77777777" w:rsidTr="004C3D2B">
        <w:trPr>
          <w:jc w:val="center"/>
        </w:trPr>
        <w:tc>
          <w:tcPr>
            <w:tcW w:w="3395" w:type="dxa"/>
            <w:tcBorders>
              <w:right w:val="single" w:sz="4" w:space="0" w:color="auto"/>
            </w:tcBorders>
            <w:shd w:val="clear" w:color="auto" w:fill="auto"/>
          </w:tcPr>
          <w:p w14:paraId="23B2E39F" w14:textId="77777777" w:rsidR="00943189" w:rsidRPr="002E5A9D" w:rsidRDefault="00943189" w:rsidP="00040051">
            <w:pPr>
              <w:pStyle w:val="NoSpacing"/>
              <w:rPr>
                <w:b/>
                <w:noProof/>
                <w:lang w:val="en-US" w:eastAsia="de-DE"/>
              </w:rPr>
            </w:pPr>
            <w:r>
              <w:rPr>
                <w:noProof/>
                <w:lang w:val="en-US" w:eastAsia="de-DE"/>
              </w:rPr>
              <w:t>gettingStarted</w:t>
            </w:r>
          </w:p>
        </w:tc>
        <w:tc>
          <w:tcPr>
            <w:tcW w:w="5378" w:type="dxa"/>
            <w:tcBorders>
              <w:left w:val="single" w:sz="4" w:space="0" w:color="auto"/>
            </w:tcBorders>
            <w:shd w:val="clear" w:color="auto" w:fill="auto"/>
          </w:tcPr>
          <w:p w14:paraId="20D309C7" w14:textId="77777777" w:rsidR="00943189" w:rsidRPr="005B24FB" w:rsidRDefault="00943189" w:rsidP="00040051">
            <w:pPr>
              <w:pStyle w:val="NoSpacing"/>
              <w:rPr>
                <w:noProof/>
                <w:lang w:val="en-US" w:eastAsia="de-DE"/>
              </w:rPr>
            </w:pPr>
            <w:r>
              <w:rPr>
                <w:noProof/>
                <w:lang w:val="en-US" w:eastAsia="de-DE"/>
              </w:rPr>
              <w:t>A shorter form of this tutorial</w:t>
            </w:r>
          </w:p>
        </w:tc>
      </w:tr>
      <w:tr w:rsidR="00943189" w:rsidRPr="00BB7205" w14:paraId="6BC1F852" w14:textId="77777777" w:rsidTr="004C3D2B">
        <w:trPr>
          <w:jc w:val="center"/>
        </w:trPr>
        <w:tc>
          <w:tcPr>
            <w:tcW w:w="3395" w:type="dxa"/>
            <w:tcBorders>
              <w:right w:val="single" w:sz="4" w:space="0" w:color="auto"/>
            </w:tcBorders>
            <w:shd w:val="clear" w:color="auto" w:fill="auto"/>
          </w:tcPr>
          <w:p w14:paraId="180FE6EF" w14:textId="77777777" w:rsidR="00943189" w:rsidRPr="005B24FB" w:rsidRDefault="00943189" w:rsidP="00040051">
            <w:pPr>
              <w:pStyle w:val="NoSpacing"/>
              <w:rPr>
                <w:noProof/>
                <w:lang w:val="en-US" w:eastAsia="de-DE"/>
              </w:rPr>
            </w:pPr>
            <w:r w:rsidRPr="005B24FB">
              <w:rPr>
                <w:noProof/>
                <w:lang w:val="en-US" w:eastAsia="de-DE"/>
              </w:rPr>
              <w:t>include</w:t>
            </w:r>
          </w:p>
        </w:tc>
        <w:tc>
          <w:tcPr>
            <w:tcW w:w="5378" w:type="dxa"/>
            <w:tcBorders>
              <w:left w:val="single" w:sz="4" w:space="0" w:color="auto"/>
            </w:tcBorders>
            <w:shd w:val="clear" w:color="auto" w:fill="auto"/>
          </w:tcPr>
          <w:p w14:paraId="351B1A05" w14:textId="77777777" w:rsidR="00943189" w:rsidRPr="005B24FB" w:rsidRDefault="00943189" w:rsidP="00040051">
            <w:pPr>
              <w:pStyle w:val="NoSpacing"/>
              <w:rPr>
                <w:noProof/>
                <w:lang w:val="en-US" w:eastAsia="de-DE"/>
              </w:rPr>
            </w:pPr>
            <w:r w:rsidRPr="005B24FB">
              <w:rPr>
                <w:noProof/>
                <w:lang w:val="en-US" w:eastAsia="de-DE"/>
              </w:rPr>
              <w:t>A part of Hapl-o-Mat’</w:t>
            </w:r>
            <w:r>
              <w:rPr>
                <w:noProof/>
                <w:lang w:val="en-US" w:eastAsia="de-DE"/>
              </w:rPr>
              <w:t>s source code;</w:t>
            </w:r>
            <w:r w:rsidRPr="005B24FB">
              <w:rPr>
                <w:noProof/>
                <w:lang w:val="en-US" w:eastAsia="de-DE"/>
              </w:rPr>
              <w:t xml:space="preserve"> If you do not want to change code</w:t>
            </w:r>
            <w:r>
              <w:rPr>
                <w:noProof/>
                <w:lang w:val="en-US" w:eastAsia="de-DE"/>
              </w:rPr>
              <w:t>, do not touch it.</w:t>
            </w:r>
          </w:p>
        </w:tc>
      </w:tr>
      <w:tr w:rsidR="00943189" w:rsidRPr="00BB7205" w14:paraId="32A1E192" w14:textId="77777777" w:rsidTr="004C3D2B">
        <w:trPr>
          <w:jc w:val="center"/>
        </w:trPr>
        <w:tc>
          <w:tcPr>
            <w:tcW w:w="3395" w:type="dxa"/>
            <w:tcBorders>
              <w:right w:val="single" w:sz="4" w:space="0" w:color="auto"/>
            </w:tcBorders>
            <w:shd w:val="clear" w:color="auto" w:fill="auto"/>
          </w:tcPr>
          <w:p w14:paraId="0B605F13" w14:textId="77777777" w:rsidR="00943189" w:rsidRPr="005B24FB" w:rsidRDefault="00943189" w:rsidP="00040051">
            <w:pPr>
              <w:pStyle w:val="NoSpacing"/>
              <w:rPr>
                <w:noProof/>
                <w:lang w:val="en-US" w:eastAsia="de-DE"/>
              </w:rPr>
            </w:pPr>
            <w:r w:rsidRPr="002E5A9D">
              <w:rPr>
                <w:b/>
                <w:noProof/>
                <w:lang w:val="en-US" w:eastAsia="de-DE"/>
              </w:rPr>
              <w:lastRenderedPageBreak/>
              <w:t>Makefile</w:t>
            </w:r>
          </w:p>
        </w:tc>
        <w:tc>
          <w:tcPr>
            <w:tcW w:w="5378" w:type="dxa"/>
            <w:tcBorders>
              <w:left w:val="single" w:sz="4" w:space="0" w:color="auto"/>
            </w:tcBorders>
            <w:shd w:val="clear" w:color="auto" w:fill="auto"/>
          </w:tcPr>
          <w:p w14:paraId="0B2C03FE" w14:textId="77777777" w:rsidR="00943189" w:rsidRPr="005B24FB" w:rsidRDefault="00943189" w:rsidP="00040051">
            <w:pPr>
              <w:pStyle w:val="NoSpacing"/>
              <w:rPr>
                <w:noProof/>
                <w:lang w:val="en-US" w:eastAsia="de-DE"/>
              </w:rPr>
            </w:pPr>
            <w:r w:rsidRPr="005B24FB">
              <w:rPr>
                <w:noProof/>
                <w:lang w:val="en-US" w:eastAsia="de-DE"/>
              </w:rPr>
              <w:t>Instr</w:t>
            </w:r>
            <w:r>
              <w:rPr>
                <w:noProof/>
                <w:lang w:val="en-US" w:eastAsia="de-DE"/>
              </w:rPr>
              <w:t>uctions for building Hapl-o-Mat;</w:t>
            </w:r>
            <w:r w:rsidRPr="005B24FB">
              <w:rPr>
                <w:noProof/>
                <w:lang w:val="en-US" w:eastAsia="de-DE"/>
              </w:rPr>
              <w:t xml:space="preserve"> You might need to adapt i</w:t>
            </w:r>
            <w:r>
              <w:rPr>
                <w:noProof/>
                <w:lang w:val="en-US" w:eastAsia="de-DE"/>
              </w:rPr>
              <w:t>t</w:t>
            </w:r>
            <w:r w:rsidRPr="005B24FB">
              <w:rPr>
                <w:noProof/>
                <w:lang w:val="en-US" w:eastAsia="de-DE"/>
              </w:rPr>
              <w:t>, if you use anoth</w:t>
            </w:r>
            <w:r>
              <w:rPr>
                <w:noProof/>
                <w:lang w:val="en-US" w:eastAsia="de-DE"/>
              </w:rPr>
              <w:t>er compiler than GCC.</w:t>
            </w:r>
          </w:p>
        </w:tc>
      </w:tr>
      <w:tr w:rsidR="00943189" w:rsidRPr="00BB7205" w14:paraId="3E9D03CD" w14:textId="77777777" w:rsidTr="004C3D2B">
        <w:trPr>
          <w:jc w:val="center"/>
        </w:trPr>
        <w:tc>
          <w:tcPr>
            <w:tcW w:w="3395" w:type="dxa"/>
            <w:tcBorders>
              <w:right w:val="single" w:sz="4" w:space="0" w:color="auto"/>
            </w:tcBorders>
            <w:shd w:val="clear" w:color="auto" w:fill="auto"/>
          </w:tcPr>
          <w:p w14:paraId="07575DA8" w14:textId="77777777" w:rsidR="00943189" w:rsidRPr="002E5A9D" w:rsidRDefault="00943189" w:rsidP="00040051">
            <w:pPr>
              <w:pStyle w:val="NoSpacing"/>
              <w:rPr>
                <w:b/>
                <w:noProof/>
                <w:lang w:val="en-US" w:eastAsia="de-DE"/>
              </w:rPr>
            </w:pPr>
            <w:r w:rsidRPr="002E5A9D">
              <w:rPr>
                <w:b/>
                <w:noProof/>
                <w:lang w:val="en-US" w:eastAsia="de-DE"/>
              </w:rPr>
              <w:t>parametersGL</w:t>
            </w:r>
            <w:r>
              <w:rPr>
                <w:b/>
                <w:noProof/>
                <w:lang w:val="en-US" w:eastAsia="de-DE"/>
              </w:rPr>
              <w:t>S</w:t>
            </w:r>
            <w:r w:rsidRPr="002E5A9D">
              <w:rPr>
                <w:b/>
                <w:noProof/>
                <w:lang w:val="en-US" w:eastAsia="de-DE"/>
              </w:rPr>
              <w:t>, parametersGL</w:t>
            </w:r>
            <w:r>
              <w:rPr>
                <w:b/>
                <w:noProof/>
                <w:lang w:val="en-US" w:eastAsia="de-DE"/>
              </w:rPr>
              <w:t>S</w:t>
            </w:r>
            <w:r w:rsidRPr="002E5A9D">
              <w:rPr>
                <w:b/>
                <w:noProof/>
                <w:lang w:val="en-US" w:eastAsia="de-DE"/>
              </w:rPr>
              <w:t>C, parametersMA</w:t>
            </w:r>
            <w:r>
              <w:rPr>
                <w:b/>
                <w:noProof/>
                <w:lang w:val="en-US" w:eastAsia="de-DE"/>
              </w:rPr>
              <w:t>C, parametersREAD</w:t>
            </w:r>
          </w:p>
        </w:tc>
        <w:tc>
          <w:tcPr>
            <w:tcW w:w="5378" w:type="dxa"/>
            <w:tcBorders>
              <w:left w:val="single" w:sz="4" w:space="0" w:color="auto"/>
            </w:tcBorders>
            <w:shd w:val="clear" w:color="auto" w:fill="auto"/>
          </w:tcPr>
          <w:p w14:paraId="3DB0B1AD" w14:textId="77777777" w:rsidR="00943189" w:rsidRPr="005B24FB" w:rsidRDefault="00943189" w:rsidP="00D20DEB">
            <w:pPr>
              <w:pStyle w:val="NoSpacing"/>
              <w:rPr>
                <w:noProof/>
                <w:lang w:val="en-US" w:eastAsia="de-DE"/>
              </w:rPr>
            </w:pPr>
            <w:r w:rsidRPr="005B24FB">
              <w:rPr>
                <w:noProof/>
                <w:lang w:val="en-US" w:eastAsia="de-DE"/>
              </w:rPr>
              <w:t>Parameter files for Hapl-O-mat</w:t>
            </w:r>
            <w:r>
              <w:rPr>
                <w:noProof/>
                <w:lang w:val="en-US" w:eastAsia="de-DE"/>
              </w:rPr>
              <w:t>;</w:t>
            </w:r>
            <w:r w:rsidRPr="005B24FB">
              <w:rPr>
                <w:noProof/>
                <w:lang w:val="en-US" w:eastAsia="de-DE"/>
              </w:rPr>
              <w:t xml:space="preserve"> We are going to discuss th</w:t>
            </w:r>
            <w:r>
              <w:rPr>
                <w:noProof/>
                <w:lang w:val="en-US" w:eastAsia="de-DE"/>
              </w:rPr>
              <w:t>ese</w:t>
            </w:r>
            <w:r w:rsidRPr="005B24FB">
              <w:rPr>
                <w:noProof/>
                <w:lang w:val="en-US" w:eastAsia="de-DE"/>
              </w:rPr>
              <w:t xml:space="preserve"> in section </w:t>
            </w:r>
            <w:r>
              <w:rPr>
                <w:noProof/>
                <w:lang w:val="en-US" w:eastAsia="de-DE"/>
              </w:rPr>
              <w:t>Parameters.</w:t>
            </w:r>
          </w:p>
        </w:tc>
      </w:tr>
      <w:tr w:rsidR="00943189" w:rsidRPr="00BB7205" w14:paraId="057DB30E" w14:textId="77777777" w:rsidTr="004C3D2B">
        <w:trPr>
          <w:jc w:val="center"/>
        </w:trPr>
        <w:tc>
          <w:tcPr>
            <w:tcW w:w="3395" w:type="dxa"/>
            <w:tcBorders>
              <w:right w:val="single" w:sz="4" w:space="0" w:color="auto"/>
            </w:tcBorders>
            <w:shd w:val="clear" w:color="auto" w:fill="auto"/>
          </w:tcPr>
          <w:p w14:paraId="28A7B407" w14:textId="77777777" w:rsidR="00943189" w:rsidRPr="002E5A9D" w:rsidRDefault="00943189" w:rsidP="00040051">
            <w:pPr>
              <w:pStyle w:val="NoSpacing"/>
              <w:rPr>
                <w:b/>
                <w:noProof/>
                <w:lang w:val="en-US" w:eastAsia="de-DE"/>
              </w:rPr>
            </w:pPr>
            <w:r w:rsidRPr="002E5A9D">
              <w:rPr>
                <w:b/>
                <w:noProof/>
                <w:lang w:val="en-US" w:eastAsia="de-DE"/>
              </w:rPr>
              <w:t>prepareData</w:t>
            </w:r>
          </w:p>
        </w:tc>
        <w:tc>
          <w:tcPr>
            <w:tcW w:w="5378" w:type="dxa"/>
            <w:tcBorders>
              <w:left w:val="single" w:sz="4" w:space="0" w:color="auto"/>
            </w:tcBorders>
            <w:shd w:val="clear" w:color="auto" w:fill="auto"/>
          </w:tcPr>
          <w:p w14:paraId="44B2413E" w14:textId="77777777" w:rsidR="00943189" w:rsidRPr="005B24FB" w:rsidRDefault="00943189" w:rsidP="00C00990">
            <w:pPr>
              <w:pStyle w:val="NoSpacing"/>
              <w:rPr>
                <w:noProof/>
                <w:lang w:val="en-US" w:eastAsia="de-DE"/>
              </w:rPr>
            </w:pPr>
            <w:r w:rsidRPr="005B24FB">
              <w:rPr>
                <w:noProof/>
                <w:lang w:val="en-US" w:eastAsia="de-DE"/>
              </w:rPr>
              <w:t>Here is everything to create</w:t>
            </w:r>
            <w:r>
              <w:rPr>
                <w:noProof/>
                <w:lang w:val="en-US" w:eastAsia="de-DE"/>
              </w:rPr>
              <w:t xml:space="preserve"> the</w:t>
            </w:r>
            <w:r w:rsidRPr="005B24FB">
              <w:rPr>
                <w:noProof/>
                <w:lang w:val="en-US" w:eastAsia="de-DE"/>
              </w:rPr>
              <w:t xml:space="preserve"> data required by Hapl-o-Mat</w:t>
            </w:r>
            <w:r>
              <w:rPr>
                <w:noProof/>
                <w:lang w:val="en-US" w:eastAsia="de-DE"/>
              </w:rPr>
              <w:t>.</w:t>
            </w:r>
          </w:p>
        </w:tc>
      </w:tr>
      <w:tr w:rsidR="00943189" w:rsidRPr="001A7359" w14:paraId="7669D3AF" w14:textId="77777777" w:rsidTr="004C3D2B">
        <w:trPr>
          <w:jc w:val="center"/>
        </w:trPr>
        <w:tc>
          <w:tcPr>
            <w:tcW w:w="3395" w:type="dxa"/>
            <w:tcBorders>
              <w:right w:val="single" w:sz="4" w:space="0" w:color="auto"/>
            </w:tcBorders>
            <w:shd w:val="clear" w:color="auto" w:fill="auto"/>
          </w:tcPr>
          <w:p w14:paraId="424AD729" w14:textId="77777777" w:rsidR="00943189" w:rsidRPr="002E5A9D" w:rsidRDefault="00943189" w:rsidP="00040051">
            <w:pPr>
              <w:pStyle w:val="NoSpacing"/>
              <w:rPr>
                <w:b/>
                <w:noProof/>
                <w:lang w:val="en-US" w:eastAsia="de-DE"/>
              </w:rPr>
            </w:pPr>
            <w:r w:rsidRPr="002E5A9D">
              <w:rPr>
                <w:b/>
                <w:noProof/>
                <w:lang w:val="en-US" w:eastAsia="de-DE"/>
              </w:rPr>
              <w:t>README</w:t>
            </w:r>
            <w:r>
              <w:rPr>
                <w:b/>
                <w:noProof/>
                <w:lang w:val="en-US" w:eastAsia="de-DE"/>
              </w:rPr>
              <w:t>.md</w:t>
            </w:r>
          </w:p>
        </w:tc>
        <w:tc>
          <w:tcPr>
            <w:tcW w:w="5378" w:type="dxa"/>
            <w:tcBorders>
              <w:left w:val="single" w:sz="4" w:space="0" w:color="auto"/>
            </w:tcBorders>
            <w:shd w:val="clear" w:color="auto" w:fill="auto"/>
          </w:tcPr>
          <w:p w14:paraId="4C2D06C7" w14:textId="77777777" w:rsidR="00943189" w:rsidRPr="005B24FB" w:rsidRDefault="00943189" w:rsidP="00040051">
            <w:pPr>
              <w:pStyle w:val="NoSpacing"/>
              <w:rPr>
                <w:noProof/>
                <w:lang w:val="en-US" w:eastAsia="de-DE"/>
              </w:rPr>
            </w:pPr>
            <w:r>
              <w:rPr>
                <w:noProof/>
                <w:lang w:val="en-US" w:eastAsia="de-DE"/>
              </w:rPr>
              <w:t>Read me</w:t>
            </w:r>
          </w:p>
        </w:tc>
      </w:tr>
      <w:tr w:rsidR="00943189" w:rsidRPr="00BB7205" w14:paraId="1F0C1CD4" w14:textId="77777777" w:rsidTr="004C3D2B">
        <w:trPr>
          <w:jc w:val="center"/>
        </w:trPr>
        <w:tc>
          <w:tcPr>
            <w:tcW w:w="3395" w:type="dxa"/>
            <w:tcBorders>
              <w:right w:val="single" w:sz="4" w:space="0" w:color="auto"/>
            </w:tcBorders>
            <w:shd w:val="clear" w:color="auto" w:fill="auto"/>
          </w:tcPr>
          <w:p w14:paraId="54EAE725" w14:textId="77777777" w:rsidR="00943189" w:rsidRPr="002E5A9D" w:rsidRDefault="00943189" w:rsidP="00040051">
            <w:pPr>
              <w:pStyle w:val="NoSpacing"/>
              <w:rPr>
                <w:b/>
                <w:noProof/>
                <w:lang w:val="en-US" w:eastAsia="de-DE"/>
              </w:rPr>
            </w:pPr>
            <w:r w:rsidRPr="005B24FB">
              <w:rPr>
                <w:noProof/>
                <w:lang w:val="en-US" w:eastAsia="de-DE"/>
              </w:rPr>
              <w:t>src</w:t>
            </w:r>
          </w:p>
        </w:tc>
        <w:tc>
          <w:tcPr>
            <w:tcW w:w="5378" w:type="dxa"/>
            <w:tcBorders>
              <w:left w:val="single" w:sz="4" w:space="0" w:color="auto"/>
            </w:tcBorders>
            <w:shd w:val="clear" w:color="auto" w:fill="auto"/>
          </w:tcPr>
          <w:p w14:paraId="52B258F9" w14:textId="77777777" w:rsidR="00943189" w:rsidRPr="005B24FB" w:rsidRDefault="00943189" w:rsidP="00040051">
            <w:pPr>
              <w:pStyle w:val="NoSpacing"/>
              <w:rPr>
                <w:noProof/>
                <w:lang w:val="en-US" w:eastAsia="de-DE"/>
              </w:rPr>
            </w:pPr>
            <w:r w:rsidRPr="005B24FB">
              <w:rPr>
                <w:noProof/>
                <w:lang w:val="en-US" w:eastAsia="de-DE"/>
              </w:rPr>
              <w:t>A</w:t>
            </w:r>
            <w:r>
              <w:rPr>
                <w:noProof/>
                <w:lang w:val="en-US" w:eastAsia="de-DE"/>
              </w:rPr>
              <w:t>nother</w:t>
            </w:r>
            <w:r w:rsidRPr="005B24FB">
              <w:rPr>
                <w:noProof/>
                <w:lang w:val="en-US" w:eastAsia="de-DE"/>
              </w:rPr>
              <w:t xml:space="preserve"> part of Hapl-o-Mat’s source code</w:t>
            </w:r>
            <w:r>
              <w:rPr>
                <w:noProof/>
                <w:lang w:val="en-US" w:eastAsia="de-DE"/>
              </w:rPr>
              <w:t>;</w:t>
            </w:r>
            <w:r w:rsidRPr="005B24FB">
              <w:rPr>
                <w:noProof/>
                <w:lang w:val="en-US" w:eastAsia="de-DE"/>
              </w:rPr>
              <w:t xml:space="preserve"> If you do not want </w:t>
            </w:r>
            <w:r>
              <w:rPr>
                <w:noProof/>
                <w:lang w:val="en-US" w:eastAsia="de-DE"/>
              </w:rPr>
              <w:t>to change code, do not touch it.</w:t>
            </w:r>
          </w:p>
        </w:tc>
      </w:tr>
      <w:tr w:rsidR="00943189" w:rsidRPr="001A7359" w14:paraId="50166848" w14:textId="77777777" w:rsidTr="004C3D2B">
        <w:trPr>
          <w:jc w:val="center"/>
        </w:trPr>
        <w:tc>
          <w:tcPr>
            <w:tcW w:w="3395" w:type="dxa"/>
            <w:tcBorders>
              <w:right w:val="single" w:sz="4" w:space="0" w:color="auto"/>
            </w:tcBorders>
            <w:shd w:val="clear" w:color="auto" w:fill="auto"/>
          </w:tcPr>
          <w:p w14:paraId="2EBAB8B9" w14:textId="77777777" w:rsidR="00943189" w:rsidRPr="005B24FB" w:rsidRDefault="00943189" w:rsidP="00040051">
            <w:pPr>
              <w:pStyle w:val="NoSpacing"/>
              <w:rPr>
                <w:noProof/>
                <w:lang w:val="en-US" w:eastAsia="de-DE"/>
              </w:rPr>
            </w:pPr>
            <w:r>
              <w:rPr>
                <w:noProof/>
                <w:lang w:val="en-US" w:eastAsia="de-DE"/>
              </w:rPr>
              <w:t>systemTest</w:t>
            </w:r>
          </w:p>
        </w:tc>
        <w:tc>
          <w:tcPr>
            <w:tcW w:w="5378" w:type="dxa"/>
            <w:tcBorders>
              <w:left w:val="single" w:sz="4" w:space="0" w:color="auto"/>
            </w:tcBorders>
            <w:shd w:val="clear" w:color="auto" w:fill="auto"/>
          </w:tcPr>
          <w:p w14:paraId="4C4D6487" w14:textId="77777777" w:rsidR="00943189" w:rsidRPr="005B24FB" w:rsidRDefault="00943189" w:rsidP="0081140F">
            <w:pPr>
              <w:pStyle w:val="NoSpacing"/>
              <w:rPr>
                <w:noProof/>
                <w:lang w:val="en-US" w:eastAsia="de-DE"/>
              </w:rPr>
            </w:pPr>
            <w:r>
              <w:rPr>
                <w:noProof/>
                <w:lang w:val="en-US" w:eastAsia="de-DE"/>
              </w:rPr>
              <w:t>Run the system test after changing code to check, if you broke something. Refer to its README.</w:t>
            </w:r>
          </w:p>
        </w:tc>
      </w:tr>
      <w:tr w:rsidR="00943189" w:rsidRPr="00BB7205" w14:paraId="58715664" w14:textId="77777777" w:rsidTr="004C3D2B">
        <w:trPr>
          <w:jc w:val="center"/>
        </w:trPr>
        <w:tc>
          <w:tcPr>
            <w:tcW w:w="3395" w:type="dxa"/>
            <w:tcBorders>
              <w:right w:val="single" w:sz="4" w:space="0" w:color="auto"/>
            </w:tcBorders>
            <w:shd w:val="clear" w:color="auto" w:fill="auto"/>
          </w:tcPr>
          <w:p w14:paraId="06AB78D0" w14:textId="77777777" w:rsidR="00943189" w:rsidRPr="005B24FB" w:rsidRDefault="00943189" w:rsidP="00040051">
            <w:pPr>
              <w:pStyle w:val="NoSpacing"/>
              <w:rPr>
                <w:noProof/>
                <w:lang w:val="en-US" w:eastAsia="de-DE"/>
              </w:rPr>
            </w:pPr>
            <w:r w:rsidRPr="004C3D2B">
              <w:rPr>
                <w:noProof/>
                <w:lang w:val="en-US" w:eastAsia="de-DE"/>
              </w:rPr>
              <w:t>textsForGettingStarted</w:t>
            </w:r>
          </w:p>
        </w:tc>
        <w:tc>
          <w:tcPr>
            <w:tcW w:w="5378" w:type="dxa"/>
            <w:tcBorders>
              <w:left w:val="single" w:sz="4" w:space="0" w:color="auto"/>
            </w:tcBorders>
            <w:shd w:val="clear" w:color="auto" w:fill="auto"/>
          </w:tcPr>
          <w:p w14:paraId="7B467131" w14:textId="77777777" w:rsidR="00943189" w:rsidRPr="005B24FB" w:rsidRDefault="00943189" w:rsidP="00040051">
            <w:pPr>
              <w:pStyle w:val="NoSpacing"/>
              <w:rPr>
                <w:noProof/>
                <w:lang w:val="en-US" w:eastAsia="de-DE"/>
              </w:rPr>
            </w:pPr>
            <w:r>
              <w:rPr>
                <w:noProof/>
                <w:lang w:val="en-US" w:eastAsia="de-DE"/>
              </w:rPr>
              <w:t>Raw files for the guides including this guide</w:t>
            </w:r>
          </w:p>
        </w:tc>
      </w:tr>
      <w:tr w:rsidR="00943189" w:rsidRPr="00BB7205" w14:paraId="6FFEE514" w14:textId="77777777" w:rsidTr="004C3D2B">
        <w:trPr>
          <w:jc w:val="center"/>
        </w:trPr>
        <w:tc>
          <w:tcPr>
            <w:tcW w:w="3395" w:type="dxa"/>
            <w:tcBorders>
              <w:right w:val="single" w:sz="4" w:space="0" w:color="auto"/>
            </w:tcBorders>
            <w:shd w:val="clear" w:color="auto" w:fill="auto"/>
          </w:tcPr>
          <w:p w14:paraId="0F0C2242" w14:textId="77777777" w:rsidR="00943189" w:rsidRDefault="00943189" w:rsidP="00040051">
            <w:pPr>
              <w:pStyle w:val="NoSpacing"/>
              <w:rPr>
                <w:noProof/>
                <w:lang w:val="en-US" w:eastAsia="de-DE"/>
              </w:rPr>
            </w:pPr>
          </w:p>
        </w:tc>
        <w:tc>
          <w:tcPr>
            <w:tcW w:w="5378" w:type="dxa"/>
            <w:tcBorders>
              <w:left w:val="single" w:sz="4" w:space="0" w:color="auto"/>
            </w:tcBorders>
            <w:shd w:val="clear" w:color="auto" w:fill="auto"/>
          </w:tcPr>
          <w:p w14:paraId="5F8AEEFA" w14:textId="77777777" w:rsidR="00943189" w:rsidRDefault="00943189" w:rsidP="00040051">
            <w:pPr>
              <w:pStyle w:val="NoSpacing"/>
              <w:rPr>
                <w:noProof/>
                <w:lang w:val="en-US" w:eastAsia="de-DE"/>
              </w:rPr>
            </w:pPr>
          </w:p>
        </w:tc>
      </w:tr>
    </w:tbl>
    <w:p w14:paraId="20A71E90" w14:textId="77777777" w:rsidR="00BD524F" w:rsidRDefault="00BD524F" w:rsidP="00B44033">
      <w:pPr>
        <w:pStyle w:val="NoSpacing"/>
        <w:rPr>
          <w:noProof/>
          <w:lang w:val="en-US" w:eastAsia="de-DE"/>
        </w:rPr>
      </w:pPr>
    </w:p>
    <w:p w14:paraId="464C3C2D" w14:textId="77777777" w:rsidR="005E0B5F" w:rsidRDefault="005E0B5F" w:rsidP="00390406">
      <w:pPr>
        <w:jc w:val="both"/>
        <w:rPr>
          <w:noProof/>
          <w:lang w:val="en-US" w:eastAsia="de-DE"/>
        </w:rPr>
      </w:pPr>
      <w:r>
        <w:rPr>
          <w:noProof/>
          <w:lang w:val="en-US" w:eastAsia="de-DE"/>
        </w:rPr>
        <w:t>To estimate haplotype frequencies we only need to consider the folder prepareData and the files Makefile, parametersGL</w:t>
      </w:r>
      <w:r w:rsidR="00411C01">
        <w:rPr>
          <w:noProof/>
          <w:lang w:val="en-US" w:eastAsia="de-DE"/>
        </w:rPr>
        <w:t>S</w:t>
      </w:r>
      <w:r>
        <w:rPr>
          <w:noProof/>
          <w:lang w:val="en-US" w:eastAsia="de-DE"/>
        </w:rPr>
        <w:t>, parametersGL</w:t>
      </w:r>
      <w:r w:rsidR="00411C01">
        <w:rPr>
          <w:noProof/>
          <w:lang w:val="en-US" w:eastAsia="de-DE"/>
        </w:rPr>
        <w:t>S</w:t>
      </w:r>
      <w:r>
        <w:rPr>
          <w:noProof/>
          <w:lang w:val="en-US" w:eastAsia="de-DE"/>
        </w:rPr>
        <w:t>C, parametersMA</w:t>
      </w:r>
      <w:r w:rsidR="00411C01">
        <w:rPr>
          <w:noProof/>
          <w:lang w:val="en-US" w:eastAsia="de-DE"/>
        </w:rPr>
        <w:t>C</w:t>
      </w:r>
      <w:r>
        <w:rPr>
          <w:noProof/>
          <w:lang w:val="en-US" w:eastAsia="de-DE"/>
        </w:rPr>
        <w:t>,</w:t>
      </w:r>
      <w:r w:rsidR="00F046A0">
        <w:rPr>
          <w:noProof/>
          <w:lang w:val="en-US" w:eastAsia="de-DE"/>
        </w:rPr>
        <w:t xml:space="preserve"> and</w:t>
      </w:r>
      <w:r>
        <w:rPr>
          <w:noProof/>
          <w:lang w:val="en-US" w:eastAsia="de-DE"/>
        </w:rPr>
        <w:t xml:space="preserve"> parametersREAD</w:t>
      </w:r>
      <w:r w:rsidR="00F046A0">
        <w:rPr>
          <w:noProof/>
          <w:lang w:val="en-US" w:eastAsia="de-DE"/>
        </w:rPr>
        <w:t xml:space="preserve">. To finish </w:t>
      </w:r>
      <w:r w:rsidR="005114C4">
        <w:rPr>
          <w:noProof/>
          <w:lang w:val="en-US" w:eastAsia="de-DE"/>
        </w:rPr>
        <w:t>the</w:t>
      </w:r>
      <w:r w:rsidR="00F046A0">
        <w:rPr>
          <w:noProof/>
          <w:lang w:val="en-US" w:eastAsia="de-DE"/>
        </w:rPr>
        <w:t xml:space="preserve"> tutorial</w:t>
      </w:r>
      <w:r w:rsidR="005114C4">
        <w:rPr>
          <w:noProof/>
          <w:lang w:val="en-US" w:eastAsia="de-DE"/>
        </w:rPr>
        <w:t>s</w:t>
      </w:r>
      <w:r w:rsidR="00F046A0">
        <w:rPr>
          <w:noProof/>
          <w:lang w:val="en-US" w:eastAsia="de-DE"/>
        </w:rPr>
        <w:t xml:space="preserve"> we need the folder examplePopluations, too.</w:t>
      </w:r>
    </w:p>
    <w:p w14:paraId="75AD5739" w14:textId="77777777" w:rsidR="00932FBF" w:rsidRPr="00EA03EC" w:rsidRDefault="00904ACC" w:rsidP="001E4C88">
      <w:pPr>
        <w:pStyle w:val="Heading2"/>
        <w:rPr>
          <w:noProof/>
          <w:lang w:val="en-US" w:eastAsia="de-DE"/>
        </w:rPr>
      </w:pPr>
      <w:r w:rsidRPr="00EA03EC">
        <w:rPr>
          <w:noProof/>
          <w:lang w:val="en-US" w:eastAsia="de-DE"/>
        </w:rPr>
        <w:t>Install</w:t>
      </w:r>
      <w:r w:rsidR="00932FBF" w:rsidRPr="00EA03EC">
        <w:rPr>
          <w:noProof/>
          <w:lang w:val="en-US" w:eastAsia="de-DE"/>
        </w:rPr>
        <w:t xml:space="preserve"> Hapl-o-Mat</w:t>
      </w:r>
    </w:p>
    <w:p w14:paraId="15F80D7C" w14:textId="77777777" w:rsidR="00904ACC" w:rsidRDefault="00932FBF" w:rsidP="00904ACC">
      <w:pPr>
        <w:jc w:val="both"/>
        <w:rPr>
          <w:lang w:val="en-US" w:eastAsia="de-DE"/>
        </w:rPr>
      </w:pPr>
      <w:r>
        <w:rPr>
          <w:lang w:val="en-US" w:eastAsia="de-DE"/>
        </w:rPr>
        <w:t xml:space="preserve">We compile Hapl-o-Mat with GCC using a Makefile. Just </w:t>
      </w:r>
      <w:r w:rsidR="005114C4">
        <w:rPr>
          <w:lang w:val="en-US" w:eastAsia="de-DE"/>
        </w:rPr>
        <w:t xml:space="preserve">enter the folder “Hapl-o-Mat” and </w:t>
      </w:r>
      <w:r>
        <w:rPr>
          <w:lang w:val="en-US" w:eastAsia="de-DE"/>
        </w:rPr>
        <w:t xml:space="preserve">type “make” to create the executable “haplomat” </w:t>
      </w:r>
      <w:r w:rsidR="004C3D2B">
        <w:rPr>
          <w:lang w:val="en-US" w:eastAsia="de-DE"/>
        </w:rPr>
        <w:t xml:space="preserve">(Run “make </w:t>
      </w:r>
      <w:r w:rsidR="000C3840">
        <w:rPr>
          <w:lang w:val="en-US" w:eastAsia="de-DE"/>
        </w:rPr>
        <w:t>-</w:t>
      </w:r>
      <w:r w:rsidR="004C3D2B">
        <w:rPr>
          <w:lang w:val="en-US" w:eastAsia="de-DE"/>
        </w:rPr>
        <w:t>j” to use mo</w:t>
      </w:r>
      <w:r w:rsidR="005114C4">
        <w:rPr>
          <w:lang w:val="en-US" w:eastAsia="de-DE"/>
        </w:rPr>
        <w:t xml:space="preserve">re than one core for compiling). Type </w:t>
      </w:r>
      <w:r>
        <w:rPr>
          <w:lang w:val="en-US" w:eastAsia="de-DE"/>
        </w:rPr>
        <w:t xml:space="preserve">“make clean” to </w:t>
      </w:r>
      <w:r w:rsidR="00105B0C">
        <w:rPr>
          <w:lang w:val="en-US" w:eastAsia="de-DE"/>
        </w:rPr>
        <w:t xml:space="preserve">clean up. </w:t>
      </w:r>
      <w:r w:rsidR="005114C4">
        <w:rPr>
          <w:lang w:val="en-US" w:eastAsia="de-DE"/>
        </w:rPr>
        <w:t xml:space="preserve">Use the command </w:t>
      </w:r>
      <w:r w:rsidR="00105B0C">
        <w:rPr>
          <w:lang w:val="en-US" w:eastAsia="de-DE"/>
        </w:rPr>
        <w:t>“ls” to find a new file, haplomat.</w:t>
      </w:r>
    </w:p>
    <w:p w14:paraId="682A178D" w14:textId="77777777" w:rsidR="00726566" w:rsidRDefault="00801C1F" w:rsidP="00BD524F">
      <w:pPr>
        <w:jc w:val="center"/>
        <w:rPr>
          <w:lang w:val="en-US" w:eastAsia="de-DE"/>
        </w:rPr>
      </w:pPr>
      <w:r w:rsidRPr="003E3EC3">
        <w:rPr>
          <w:noProof/>
          <w:lang w:eastAsia="de-DE"/>
        </w:rPr>
        <w:drawing>
          <wp:inline distT="0" distB="0" distL="0" distR="0" wp14:anchorId="21F90CCB" wp14:editId="6A6C83EA">
            <wp:extent cx="5397500" cy="3136900"/>
            <wp:effectExtent l="0" t="0" r="0" b="0"/>
            <wp:docPr id="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3136900"/>
                    </a:xfrm>
                    <a:prstGeom prst="rect">
                      <a:avLst/>
                    </a:prstGeom>
                    <a:noFill/>
                    <a:ln>
                      <a:noFill/>
                    </a:ln>
                  </pic:spPr>
                </pic:pic>
              </a:graphicData>
            </a:graphic>
          </wp:inline>
        </w:drawing>
      </w:r>
    </w:p>
    <w:p w14:paraId="31D65D55" w14:textId="77777777" w:rsidR="00D7412E" w:rsidRPr="00EA03EC" w:rsidRDefault="00D7412E" w:rsidP="00EA03EC">
      <w:pPr>
        <w:pStyle w:val="Heading2"/>
        <w:rPr>
          <w:i w:val="0"/>
          <w:lang w:val="en-US" w:eastAsia="de-DE"/>
        </w:rPr>
      </w:pPr>
      <w:r w:rsidRPr="00EA03EC">
        <w:rPr>
          <w:i w:val="0"/>
          <w:lang w:val="en-US" w:eastAsia="de-DE"/>
        </w:rPr>
        <w:t>Data Preparation</w:t>
      </w:r>
    </w:p>
    <w:p w14:paraId="07C748F2" w14:textId="77777777" w:rsidR="0062467C" w:rsidRDefault="0062467C" w:rsidP="00EF7C5A">
      <w:pPr>
        <w:rPr>
          <w:lang w:val="en-US" w:eastAsia="de-DE"/>
        </w:rPr>
      </w:pPr>
      <w:r w:rsidRPr="00DB5203">
        <w:rPr>
          <w:lang w:val="en-US" w:eastAsia="de-DE"/>
        </w:rPr>
        <w:t xml:space="preserve">Hapl-o-Mat relies on information on the HLA nomenclature. </w:t>
      </w:r>
      <w:r>
        <w:rPr>
          <w:lang w:val="en-US" w:eastAsia="de-DE"/>
        </w:rPr>
        <w:t>This information is provided by data files, which we are going to create. As the HLA nomenclature evolves over time, e.g. by finding new alleles or adding new multiple allele codes, it is important to consider updating this information from time to time to allow new alleles to be handled by Hapl-o-Mat. I</w:t>
      </w:r>
      <w:r w:rsidRPr="00D01EA0">
        <w:rPr>
          <w:lang w:val="en-US" w:eastAsia="de-DE"/>
        </w:rPr>
        <w:t>n rare cases</w:t>
      </w:r>
      <w:r>
        <w:rPr>
          <w:lang w:val="en-US" w:eastAsia="de-DE"/>
        </w:rPr>
        <w:t>, alleles are also removed from the nomenclature (see section “Invalid/Deprecated Alleles” in “Hapl-o-Mat/prepareData/</w:t>
      </w:r>
      <w:r w:rsidRPr="00752327">
        <w:rPr>
          <w:lang w:val="en-US" w:eastAsia="de-DE"/>
        </w:rPr>
        <w:t>detailedExplanationPrepareData.pdf</w:t>
      </w:r>
      <w:r>
        <w:rPr>
          <w:lang w:val="en-US" w:eastAsia="de-DE"/>
        </w:rPr>
        <w:t xml:space="preserve">”), which results in input genotypes with such </w:t>
      </w:r>
      <w:r>
        <w:rPr>
          <w:lang w:val="en-US" w:eastAsia="de-DE"/>
        </w:rPr>
        <w:lastRenderedPageBreak/>
        <w:t>alleles being removed from the haplotype frequency analysis by Hapl-o-Mat. Thus, rerunning older analyses can behave differently.</w:t>
      </w:r>
    </w:p>
    <w:p w14:paraId="03460ED6" w14:textId="77777777" w:rsidR="0062467C" w:rsidRDefault="0062467C" w:rsidP="0062467C">
      <w:pPr>
        <w:jc w:val="both"/>
        <w:rPr>
          <w:lang w:val="en-US" w:eastAsia="de-DE"/>
        </w:rPr>
      </w:pPr>
      <w:r>
        <w:rPr>
          <w:lang w:val="en-US" w:eastAsia="de-DE"/>
        </w:rPr>
        <w:t>Hapl-o-Mat relies on the following files, which must be placed in the folder “Hapl-o-Mat/data” for Hapl-o-Mat to work:</w:t>
      </w:r>
    </w:p>
    <w:tbl>
      <w:tblPr>
        <w:tblW w:w="0" w:type="auto"/>
        <w:jc w:val="center"/>
        <w:tblLook w:val="04A0" w:firstRow="1" w:lastRow="0" w:firstColumn="1" w:lastColumn="0" w:noHBand="0" w:noVBand="1"/>
      </w:tblPr>
      <w:tblGrid>
        <w:gridCol w:w="2376"/>
        <w:gridCol w:w="6096"/>
      </w:tblGrid>
      <w:tr w:rsidR="00752327" w:rsidRPr="00711F62" w14:paraId="659CD2BE" w14:textId="77777777" w:rsidTr="00D6057F">
        <w:trPr>
          <w:trHeight w:val="57"/>
          <w:jc w:val="center"/>
        </w:trPr>
        <w:tc>
          <w:tcPr>
            <w:tcW w:w="2376" w:type="dxa"/>
            <w:tcBorders>
              <w:bottom w:val="single" w:sz="4" w:space="0" w:color="auto"/>
              <w:right w:val="single" w:sz="4" w:space="0" w:color="auto"/>
            </w:tcBorders>
            <w:shd w:val="clear" w:color="auto" w:fill="auto"/>
          </w:tcPr>
          <w:p w14:paraId="31B3CD95" w14:textId="77777777" w:rsidR="00752327" w:rsidRPr="00B44033" w:rsidRDefault="00752327" w:rsidP="00D6057F">
            <w:pPr>
              <w:jc w:val="both"/>
              <w:rPr>
                <w:b/>
                <w:lang w:val="en-US" w:eastAsia="de-DE"/>
              </w:rPr>
            </w:pPr>
            <w:r w:rsidRPr="00B44033">
              <w:rPr>
                <w:b/>
                <w:lang w:val="en-US" w:eastAsia="de-DE"/>
              </w:rPr>
              <w:t>File name</w:t>
            </w:r>
          </w:p>
        </w:tc>
        <w:tc>
          <w:tcPr>
            <w:tcW w:w="6096" w:type="dxa"/>
            <w:tcBorders>
              <w:left w:val="single" w:sz="4" w:space="0" w:color="auto"/>
              <w:bottom w:val="single" w:sz="4" w:space="0" w:color="auto"/>
            </w:tcBorders>
            <w:shd w:val="clear" w:color="auto" w:fill="auto"/>
          </w:tcPr>
          <w:p w14:paraId="59E29C8E" w14:textId="77777777" w:rsidR="00752327" w:rsidRPr="00B44033" w:rsidRDefault="00752327" w:rsidP="00D6057F">
            <w:pPr>
              <w:jc w:val="both"/>
              <w:rPr>
                <w:b/>
                <w:lang w:val="en-US" w:eastAsia="de-DE"/>
              </w:rPr>
            </w:pPr>
            <w:r w:rsidRPr="00B44033">
              <w:rPr>
                <w:b/>
                <w:lang w:val="en-US" w:eastAsia="de-DE"/>
              </w:rPr>
              <w:t>Description</w:t>
            </w:r>
          </w:p>
        </w:tc>
      </w:tr>
      <w:tr w:rsidR="00752327" w:rsidRPr="00BB7205" w14:paraId="1EBA9AE3" w14:textId="77777777" w:rsidTr="00D6057F">
        <w:trPr>
          <w:jc w:val="center"/>
        </w:trPr>
        <w:tc>
          <w:tcPr>
            <w:tcW w:w="2376" w:type="dxa"/>
            <w:tcBorders>
              <w:top w:val="single" w:sz="4" w:space="0" w:color="auto"/>
              <w:right w:val="single" w:sz="4" w:space="0" w:color="auto"/>
            </w:tcBorders>
            <w:shd w:val="clear" w:color="auto" w:fill="auto"/>
          </w:tcPr>
          <w:p w14:paraId="4C4DB716" w14:textId="77777777" w:rsidR="00752327" w:rsidRPr="00711F62" w:rsidRDefault="00752327" w:rsidP="00D6057F">
            <w:pPr>
              <w:pStyle w:val="NoSpacing"/>
              <w:jc w:val="both"/>
              <w:rPr>
                <w:lang w:val="en-US" w:eastAsia="de-DE"/>
              </w:rPr>
            </w:pPr>
            <w:r w:rsidRPr="00711F62">
              <w:rPr>
                <w:lang w:val="en-US" w:eastAsia="de-DE"/>
              </w:rPr>
              <w:t xml:space="preserve">AllAllelesExpanded.txt </w:t>
            </w:r>
          </w:p>
          <w:p w14:paraId="5C75AEB1" w14:textId="77777777" w:rsidR="00752327" w:rsidRPr="00711F62" w:rsidRDefault="00752327" w:rsidP="00D6057F">
            <w:pPr>
              <w:pStyle w:val="NoSpacing"/>
              <w:jc w:val="both"/>
              <w:rPr>
                <w:lang w:val="en-US" w:eastAsia="de-DE"/>
              </w:rPr>
            </w:pPr>
          </w:p>
        </w:tc>
        <w:tc>
          <w:tcPr>
            <w:tcW w:w="6096" w:type="dxa"/>
            <w:tcBorders>
              <w:top w:val="single" w:sz="4" w:space="0" w:color="auto"/>
              <w:left w:val="single" w:sz="4" w:space="0" w:color="auto"/>
            </w:tcBorders>
            <w:shd w:val="clear" w:color="auto" w:fill="auto"/>
          </w:tcPr>
          <w:p w14:paraId="29BBA521" w14:textId="77777777" w:rsidR="00752327" w:rsidRPr="00711F62" w:rsidRDefault="00752327" w:rsidP="00D6057F">
            <w:pPr>
              <w:pStyle w:val="NoSpacing"/>
              <w:jc w:val="both"/>
              <w:rPr>
                <w:lang w:val="en-US" w:eastAsia="de-DE"/>
              </w:rPr>
            </w:pPr>
            <w:r w:rsidRPr="00711F62">
              <w:rPr>
                <w:lang w:val="en-US" w:eastAsia="de-DE"/>
              </w:rPr>
              <w:t>A list of relevant existing HLA alleles with their enclosed more-digit typing resolutions</w:t>
            </w:r>
          </w:p>
        </w:tc>
      </w:tr>
      <w:tr w:rsidR="000F6DC4" w:rsidRPr="00BB7205" w14:paraId="100A9FE4" w14:textId="77777777" w:rsidTr="00D6057F">
        <w:trPr>
          <w:jc w:val="center"/>
        </w:trPr>
        <w:tc>
          <w:tcPr>
            <w:tcW w:w="2376" w:type="dxa"/>
            <w:tcBorders>
              <w:right w:val="single" w:sz="4" w:space="0" w:color="auto"/>
            </w:tcBorders>
            <w:shd w:val="clear" w:color="auto" w:fill="auto"/>
          </w:tcPr>
          <w:p w14:paraId="77D4BD45" w14:textId="77777777" w:rsidR="000F6DC4" w:rsidRPr="00711F62" w:rsidRDefault="000F6DC4" w:rsidP="000F6DC4">
            <w:pPr>
              <w:pStyle w:val="NoSpacing"/>
              <w:jc w:val="both"/>
              <w:rPr>
                <w:lang w:val="en-US" w:eastAsia="de-DE"/>
              </w:rPr>
            </w:pPr>
            <w:r w:rsidRPr="00711F62">
              <w:rPr>
                <w:lang w:val="en-US" w:eastAsia="de-DE"/>
              </w:rPr>
              <w:t>AlleleList.txt</w:t>
            </w:r>
          </w:p>
        </w:tc>
        <w:tc>
          <w:tcPr>
            <w:tcW w:w="6096" w:type="dxa"/>
            <w:tcBorders>
              <w:left w:val="single" w:sz="4" w:space="0" w:color="auto"/>
            </w:tcBorders>
            <w:shd w:val="clear" w:color="auto" w:fill="auto"/>
          </w:tcPr>
          <w:p w14:paraId="376DF2DB" w14:textId="77777777" w:rsidR="000F6DC4" w:rsidRPr="00711F62" w:rsidRDefault="000F6DC4" w:rsidP="000F6DC4">
            <w:pPr>
              <w:pStyle w:val="NoSpacing"/>
              <w:jc w:val="both"/>
              <w:rPr>
                <w:lang w:val="en-US" w:eastAsia="de-DE"/>
              </w:rPr>
            </w:pPr>
            <w:r w:rsidRPr="003F506D">
              <w:rPr>
                <w:lang w:val="en-US" w:eastAsia="de-DE"/>
              </w:rPr>
              <w:t>If your input data in GLS format includes a missing single-locus</w:t>
            </w:r>
            <w:r>
              <w:rPr>
                <w:lang w:val="en-US" w:eastAsia="de-DE"/>
              </w:rPr>
              <w:t xml:space="preserve"> </w:t>
            </w:r>
            <w:r w:rsidRPr="003F506D">
              <w:rPr>
                <w:lang w:val="en-US" w:eastAsia="de-DE"/>
              </w:rPr>
              <w:t>genotype, this missing locus information can be treated as an ambiguity that can be</w:t>
            </w:r>
            <w:r>
              <w:rPr>
                <w:lang w:val="en-US" w:eastAsia="de-DE"/>
              </w:rPr>
              <w:t xml:space="preserve"> </w:t>
            </w:r>
            <w:r w:rsidRPr="003F506D">
              <w:rPr>
                <w:lang w:val="en-US" w:eastAsia="de-DE"/>
              </w:rPr>
              <w:t>resolved either by insertion of all alleles of the respective locus that are represented in your input file or by all known alleles of this locus.</w:t>
            </w:r>
            <w:r>
              <w:rPr>
                <w:lang w:val="en-US" w:eastAsia="de-DE"/>
              </w:rPr>
              <w:t xml:space="preserve"> </w:t>
            </w:r>
            <w:r w:rsidRPr="00711F62">
              <w:rPr>
                <w:lang w:val="en-US" w:eastAsia="de-DE"/>
              </w:rPr>
              <w:t>AlleleList.txt</w:t>
            </w:r>
            <w:r>
              <w:rPr>
                <w:lang w:val="en-US" w:eastAsia="de-DE"/>
              </w:rPr>
              <w:t xml:space="preserve"> is only required if you are going to use this feature.</w:t>
            </w:r>
          </w:p>
        </w:tc>
      </w:tr>
      <w:tr w:rsidR="000F6DC4" w:rsidRPr="00BB7205" w14:paraId="23E7B2FC" w14:textId="77777777" w:rsidTr="00D6057F">
        <w:trPr>
          <w:jc w:val="center"/>
        </w:trPr>
        <w:tc>
          <w:tcPr>
            <w:tcW w:w="2376" w:type="dxa"/>
            <w:tcBorders>
              <w:right w:val="single" w:sz="4" w:space="0" w:color="auto"/>
            </w:tcBorders>
            <w:shd w:val="clear" w:color="auto" w:fill="auto"/>
          </w:tcPr>
          <w:p w14:paraId="02A4A9A0" w14:textId="77777777" w:rsidR="000F6DC4" w:rsidRPr="00711F62" w:rsidRDefault="000F6DC4" w:rsidP="000F6DC4">
            <w:pPr>
              <w:pStyle w:val="NoSpacing"/>
              <w:jc w:val="both"/>
              <w:rPr>
                <w:lang w:val="en-US" w:eastAsia="de-DE"/>
              </w:rPr>
            </w:pPr>
            <w:r w:rsidRPr="00711F62">
              <w:rPr>
                <w:lang w:val="en-US" w:eastAsia="de-DE"/>
              </w:rPr>
              <w:t>Ambiguity.txt</w:t>
            </w:r>
          </w:p>
        </w:tc>
        <w:tc>
          <w:tcPr>
            <w:tcW w:w="6096" w:type="dxa"/>
            <w:tcBorders>
              <w:left w:val="single" w:sz="4" w:space="0" w:color="auto"/>
            </w:tcBorders>
            <w:shd w:val="clear" w:color="auto" w:fill="auto"/>
          </w:tcPr>
          <w:p w14:paraId="020C10A8" w14:textId="77777777" w:rsidR="000F6DC4" w:rsidRPr="00711F62" w:rsidRDefault="000F6DC4" w:rsidP="000F6DC4">
            <w:pPr>
              <w:pStyle w:val="NoSpacing"/>
              <w:jc w:val="both"/>
              <w:rPr>
                <w:lang w:val="en-US" w:eastAsia="de-DE"/>
              </w:rPr>
            </w:pPr>
            <w:r w:rsidRPr="00711F62">
              <w:rPr>
                <w:lang w:val="en-US" w:eastAsia="de-DE"/>
              </w:rPr>
              <w:t>Data for the ambiguity filter</w:t>
            </w:r>
          </w:p>
        </w:tc>
      </w:tr>
      <w:tr w:rsidR="000F6DC4" w:rsidRPr="00BB7205" w14:paraId="4321A0AC" w14:textId="77777777" w:rsidTr="00D6057F">
        <w:trPr>
          <w:jc w:val="center"/>
        </w:trPr>
        <w:tc>
          <w:tcPr>
            <w:tcW w:w="2376" w:type="dxa"/>
            <w:tcBorders>
              <w:right w:val="single" w:sz="4" w:space="0" w:color="auto"/>
            </w:tcBorders>
            <w:shd w:val="clear" w:color="auto" w:fill="auto"/>
          </w:tcPr>
          <w:p w14:paraId="0ACA2FA2" w14:textId="77777777" w:rsidR="000F6DC4" w:rsidRPr="00711F62" w:rsidRDefault="000F6DC4" w:rsidP="000F6DC4">
            <w:pPr>
              <w:pStyle w:val="NoSpacing"/>
              <w:jc w:val="both"/>
              <w:rPr>
                <w:lang w:val="en-US" w:eastAsia="de-DE"/>
              </w:rPr>
            </w:pPr>
            <w:r w:rsidRPr="00711F62">
              <w:rPr>
                <w:lang w:val="en-US" w:eastAsia="de-DE"/>
              </w:rPr>
              <w:t>LargeG.txt</w:t>
            </w:r>
          </w:p>
        </w:tc>
        <w:tc>
          <w:tcPr>
            <w:tcW w:w="6096" w:type="dxa"/>
            <w:tcBorders>
              <w:left w:val="single" w:sz="4" w:space="0" w:color="auto"/>
            </w:tcBorders>
            <w:shd w:val="clear" w:color="auto" w:fill="auto"/>
          </w:tcPr>
          <w:p w14:paraId="09920DA1" w14:textId="77777777" w:rsidR="000F6DC4" w:rsidRPr="00711F62" w:rsidRDefault="000F6DC4" w:rsidP="000F6DC4">
            <w:pPr>
              <w:pStyle w:val="NoSpacing"/>
              <w:jc w:val="both"/>
              <w:rPr>
                <w:lang w:val="en-US" w:eastAsia="de-DE"/>
              </w:rPr>
            </w:pPr>
            <w:r w:rsidRPr="00711F62">
              <w:rPr>
                <w:lang w:val="en-US" w:eastAsia="de-DE"/>
              </w:rPr>
              <w:t>A list of G-groups with their enclosed alleles in 8-digit resolution</w:t>
            </w:r>
          </w:p>
        </w:tc>
      </w:tr>
      <w:tr w:rsidR="000F6DC4" w:rsidRPr="00BB7205" w14:paraId="02F159C2" w14:textId="77777777" w:rsidTr="00D6057F">
        <w:trPr>
          <w:trHeight w:val="244"/>
          <w:jc w:val="center"/>
        </w:trPr>
        <w:tc>
          <w:tcPr>
            <w:tcW w:w="2376" w:type="dxa"/>
            <w:tcBorders>
              <w:right w:val="single" w:sz="4" w:space="0" w:color="auto"/>
            </w:tcBorders>
            <w:shd w:val="clear" w:color="auto" w:fill="auto"/>
          </w:tcPr>
          <w:p w14:paraId="7C1DAF63" w14:textId="77777777" w:rsidR="000F6DC4" w:rsidRPr="00711F62" w:rsidRDefault="000F6DC4" w:rsidP="000F6DC4">
            <w:pPr>
              <w:pStyle w:val="NoSpacing"/>
              <w:jc w:val="both"/>
              <w:rPr>
                <w:lang w:val="en-US" w:eastAsia="de-DE"/>
              </w:rPr>
            </w:pPr>
            <w:r>
              <w:rPr>
                <w:lang w:val="en-US" w:eastAsia="de-DE"/>
              </w:rPr>
              <w:t>MultipleAlleleCodes.txt</w:t>
            </w:r>
          </w:p>
        </w:tc>
        <w:tc>
          <w:tcPr>
            <w:tcW w:w="6096" w:type="dxa"/>
            <w:tcBorders>
              <w:left w:val="single" w:sz="4" w:space="0" w:color="auto"/>
            </w:tcBorders>
            <w:shd w:val="clear" w:color="auto" w:fill="auto"/>
          </w:tcPr>
          <w:p w14:paraId="19DE5F0E" w14:textId="77777777" w:rsidR="000F6DC4" w:rsidRPr="00711F62" w:rsidRDefault="000F6DC4" w:rsidP="000F6DC4">
            <w:pPr>
              <w:pStyle w:val="NoSpacing"/>
              <w:jc w:val="both"/>
              <w:rPr>
                <w:lang w:val="en-US" w:eastAsia="de-DE"/>
              </w:rPr>
            </w:pPr>
            <w:r w:rsidRPr="00711F62">
              <w:rPr>
                <w:lang w:val="en-US" w:eastAsia="de-DE"/>
              </w:rPr>
              <w:t>A list of multiple allele codes and their translation to alleles</w:t>
            </w:r>
            <w:r>
              <w:rPr>
                <w:lang w:val="en-US" w:eastAsia="de-DE"/>
              </w:rPr>
              <w:t xml:space="preserve"> in 4-digit resolution</w:t>
            </w:r>
          </w:p>
        </w:tc>
      </w:tr>
      <w:tr w:rsidR="000F6DC4" w:rsidRPr="00BB7205" w14:paraId="7F46FBFC" w14:textId="77777777" w:rsidTr="00D6057F">
        <w:trPr>
          <w:jc w:val="center"/>
        </w:trPr>
        <w:tc>
          <w:tcPr>
            <w:tcW w:w="2376" w:type="dxa"/>
            <w:tcBorders>
              <w:right w:val="single" w:sz="4" w:space="0" w:color="auto"/>
            </w:tcBorders>
            <w:shd w:val="clear" w:color="auto" w:fill="auto"/>
          </w:tcPr>
          <w:p w14:paraId="000D0766" w14:textId="77777777" w:rsidR="000F6DC4" w:rsidRPr="00711F62" w:rsidRDefault="000F6DC4" w:rsidP="000F6DC4">
            <w:pPr>
              <w:pStyle w:val="NoSpacing"/>
              <w:jc w:val="both"/>
              <w:rPr>
                <w:lang w:val="en-US" w:eastAsia="de-DE"/>
              </w:rPr>
            </w:pPr>
            <w:r w:rsidRPr="00711F62">
              <w:rPr>
                <w:lang w:val="en-US" w:eastAsia="de-DE"/>
              </w:rPr>
              <w:t>P.txt</w:t>
            </w:r>
          </w:p>
        </w:tc>
        <w:tc>
          <w:tcPr>
            <w:tcW w:w="6096" w:type="dxa"/>
            <w:tcBorders>
              <w:left w:val="single" w:sz="4" w:space="0" w:color="auto"/>
            </w:tcBorders>
            <w:shd w:val="clear" w:color="auto" w:fill="auto"/>
          </w:tcPr>
          <w:p w14:paraId="0EE19612" w14:textId="77777777" w:rsidR="000F6DC4" w:rsidRPr="00711F62" w:rsidRDefault="000F6DC4" w:rsidP="000F6DC4">
            <w:pPr>
              <w:pStyle w:val="NoSpacing"/>
              <w:jc w:val="both"/>
              <w:rPr>
                <w:lang w:val="en-US" w:eastAsia="de-DE"/>
              </w:rPr>
            </w:pPr>
            <w:r w:rsidRPr="00711F62">
              <w:rPr>
                <w:lang w:val="en-US" w:eastAsia="de-DE"/>
              </w:rPr>
              <w:t>A list of P-groups with their enclosed alleles in 8-digit resolution</w:t>
            </w:r>
          </w:p>
        </w:tc>
      </w:tr>
      <w:tr w:rsidR="000F6DC4" w:rsidRPr="00BB7205" w14:paraId="5544083E" w14:textId="77777777" w:rsidTr="00D6057F">
        <w:trPr>
          <w:jc w:val="center"/>
        </w:trPr>
        <w:tc>
          <w:tcPr>
            <w:tcW w:w="2376" w:type="dxa"/>
            <w:tcBorders>
              <w:right w:val="single" w:sz="4" w:space="0" w:color="auto"/>
            </w:tcBorders>
            <w:shd w:val="clear" w:color="auto" w:fill="auto"/>
          </w:tcPr>
          <w:p w14:paraId="613DDE68" w14:textId="77777777" w:rsidR="000F6DC4" w:rsidRPr="00711F62" w:rsidRDefault="000F6DC4" w:rsidP="000F6DC4">
            <w:pPr>
              <w:pStyle w:val="NoSpacing"/>
              <w:jc w:val="both"/>
              <w:rPr>
                <w:lang w:val="en-US" w:eastAsia="de-DE"/>
              </w:rPr>
            </w:pPr>
            <w:r w:rsidRPr="00711F62">
              <w:rPr>
                <w:lang w:val="en-US" w:eastAsia="de-DE"/>
              </w:rPr>
              <w:t>Smallg.txt</w:t>
            </w:r>
          </w:p>
        </w:tc>
        <w:tc>
          <w:tcPr>
            <w:tcW w:w="6096" w:type="dxa"/>
            <w:tcBorders>
              <w:left w:val="single" w:sz="4" w:space="0" w:color="auto"/>
            </w:tcBorders>
            <w:shd w:val="clear" w:color="auto" w:fill="auto"/>
          </w:tcPr>
          <w:p w14:paraId="1D8A1493" w14:textId="77777777" w:rsidR="000F6DC4" w:rsidRPr="00711F62" w:rsidRDefault="000F6DC4" w:rsidP="000F6DC4">
            <w:pPr>
              <w:pStyle w:val="NoSpacing"/>
              <w:jc w:val="both"/>
              <w:rPr>
                <w:lang w:val="en-US" w:eastAsia="de-DE"/>
              </w:rPr>
            </w:pPr>
            <w:r w:rsidRPr="00711F62">
              <w:rPr>
                <w:lang w:val="en-US" w:eastAsia="de-DE"/>
              </w:rPr>
              <w:t>A list of g-groups with their enclosed alleles in 8-digit resolution</w:t>
            </w:r>
          </w:p>
        </w:tc>
      </w:tr>
    </w:tbl>
    <w:p w14:paraId="2DFD1F3F" w14:textId="77777777" w:rsidR="00752327" w:rsidRDefault="00752327" w:rsidP="00752327">
      <w:pPr>
        <w:pStyle w:val="NoSpacing"/>
        <w:rPr>
          <w:lang w:val="en-US" w:eastAsia="de-DE"/>
        </w:rPr>
      </w:pPr>
    </w:p>
    <w:p w14:paraId="62A47CDD" w14:textId="77777777" w:rsidR="00752327" w:rsidRDefault="00752327" w:rsidP="00752327">
      <w:pPr>
        <w:rPr>
          <w:lang w:val="en-US" w:eastAsia="de-DE"/>
        </w:rPr>
      </w:pPr>
      <w:r>
        <w:rPr>
          <w:lang w:val="en-US" w:eastAsia="de-DE"/>
        </w:rPr>
        <w:t>In the following we are going to create these data files. As the data-processing is a little bit tedious, we provide you with an automated script. If you want to build the data manually, follow the short instructions in “Hapl-o-Mat/prepareData/README” or the detailed version in “Hapl-o-Mat/prepareData/</w:t>
      </w:r>
      <w:r w:rsidRPr="00752327">
        <w:rPr>
          <w:lang w:val="en-US" w:eastAsia="de-DE"/>
        </w:rPr>
        <w:t>detailedExplanationPrepareData.pdf</w:t>
      </w:r>
      <w:r>
        <w:rPr>
          <w:lang w:val="en-US" w:eastAsia="de-DE"/>
        </w:rPr>
        <w:t>”</w:t>
      </w:r>
      <w:r w:rsidR="00FF275D">
        <w:rPr>
          <w:lang w:val="en-US" w:eastAsia="de-DE"/>
        </w:rPr>
        <w:t>.</w:t>
      </w:r>
    </w:p>
    <w:p w14:paraId="5B572757" w14:textId="77777777" w:rsidR="00752327" w:rsidRDefault="00FF275D" w:rsidP="00752327">
      <w:pPr>
        <w:rPr>
          <w:lang w:val="en-US" w:eastAsia="de-DE"/>
        </w:rPr>
      </w:pPr>
      <w:r>
        <w:rPr>
          <w:lang w:val="en-US" w:eastAsia="de-DE"/>
        </w:rPr>
        <w:t>To build data automatically, e</w:t>
      </w:r>
      <w:r w:rsidR="00752327">
        <w:rPr>
          <w:lang w:val="en-US" w:eastAsia="de-DE"/>
        </w:rPr>
        <w:t>nter the folder “</w:t>
      </w:r>
      <w:r w:rsidR="00CF4D69">
        <w:rPr>
          <w:lang w:val="en-US" w:eastAsia="de-DE"/>
        </w:rPr>
        <w:t>Hapl-o-Mat/</w:t>
      </w:r>
      <w:r w:rsidR="00752327">
        <w:rPr>
          <w:lang w:val="en-US" w:eastAsia="de-DE"/>
        </w:rPr>
        <w:t>prepareData” und just run</w:t>
      </w:r>
    </w:p>
    <w:p w14:paraId="398D1484" w14:textId="77777777" w:rsidR="00752327" w:rsidRDefault="00752327" w:rsidP="00C00990">
      <w:pPr>
        <w:ind w:firstLine="708"/>
        <w:rPr>
          <w:lang w:val="en-US" w:eastAsia="de-DE"/>
        </w:rPr>
      </w:pPr>
      <w:r>
        <w:rPr>
          <w:lang w:val="en-US" w:eastAsia="de-DE"/>
        </w:rPr>
        <w:t>python BuildData.py</w:t>
      </w:r>
    </w:p>
    <w:p w14:paraId="7458D29C" w14:textId="77777777" w:rsidR="00752327" w:rsidRDefault="00752327" w:rsidP="00752327">
      <w:pPr>
        <w:rPr>
          <w:lang w:val="en-US" w:eastAsia="de-DE"/>
        </w:rPr>
      </w:pPr>
      <w:r>
        <w:rPr>
          <w:lang w:val="en-US" w:eastAsia="de-DE"/>
        </w:rPr>
        <w:t xml:space="preserve">to download all relevant data, process </w:t>
      </w:r>
      <w:r w:rsidR="009F54B2">
        <w:rPr>
          <w:lang w:val="en-US" w:eastAsia="de-DE"/>
        </w:rPr>
        <w:t>them</w:t>
      </w:r>
      <w:r>
        <w:rPr>
          <w:lang w:val="en-US" w:eastAsia="de-DE"/>
        </w:rPr>
        <w:t>, and move the created files to folder “Hapl-o-Mat/data”.</w:t>
      </w:r>
    </w:p>
    <w:p w14:paraId="0E948F87" w14:textId="77777777" w:rsidR="002852C5" w:rsidRDefault="002852C5" w:rsidP="002852C5">
      <w:pPr>
        <w:rPr>
          <w:lang w:val="en-US" w:eastAsia="de-DE"/>
        </w:rPr>
      </w:pPr>
      <w:r>
        <w:rPr>
          <w:lang w:val="en-US" w:eastAsia="de-DE"/>
        </w:rPr>
        <w:t>The script accesses a default set of publicly available repositories. These repositories are denoted in the file “</w:t>
      </w:r>
      <w:r w:rsidRPr="00C3443B">
        <w:rPr>
          <w:lang w:val="en-US" w:eastAsia="de-DE"/>
        </w:rPr>
        <w:t>url_config.txt</w:t>
      </w:r>
      <w:r>
        <w:rPr>
          <w:lang w:val="en-US" w:eastAsia="de-DE"/>
        </w:rPr>
        <w:t>”. You should be fine to work with the initial settings. However, if these repositories were to move, or you’d choose to use other sources, this can be adjusted here. For details please see the description in “</w:t>
      </w:r>
      <w:r w:rsidRPr="00C3443B">
        <w:rPr>
          <w:lang w:val="en-US" w:eastAsia="de-DE"/>
        </w:rPr>
        <w:t>detailedExplanationPrepareData</w:t>
      </w:r>
      <w:r>
        <w:rPr>
          <w:lang w:val="en-US" w:eastAsia="de-DE"/>
        </w:rPr>
        <w:t>.pdf”.</w:t>
      </w:r>
    </w:p>
    <w:p w14:paraId="7452F466" w14:textId="77777777" w:rsidR="00970562" w:rsidRDefault="00970562" w:rsidP="00752327">
      <w:pPr>
        <w:rPr>
          <w:lang w:val="en-US" w:eastAsia="de-DE"/>
        </w:rPr>
      </w:pPr>
      <w:r>
        <w:rPr>
          <w:lang w:val="en-US" w:eastAsia="de-DE"/>
        </w:rPr>
        <w:t>If the script terminates due to a connection time out, a proxy or a firewall issue, you can still use the command “python BuildData.py” but you have to download certain files manually. Please see the document “</w:t>
      </w:r>
      <w:r w:rsidRPr="00970562">
        <w:rPr>
          <w:lang w:val="en-US" w:eastAsia="de-DE"/>
        </w:rPr>
        <w:t>detailedExplanationPrepareData.</w:t>
      </w:r>
      <w:r w:rsidR="00547068">
        <w:rPr>
          <w:lang w:val="en-US" w:eastAsia="de-DE"/>
        </w:rPr>
        <w:t>pdf</w:t>
      </w:r>
      <w:r>
        <w:rPr>
          <w:lang w:val="en-US" w:eastAsia="de-DE"/>
        </w:rPr>
        <w:t>” for a detailed description; refer there to the section “Semi-Automated Way”.</w:t>
      </w:r>
    </w:p>
    <w:p w14:paraId="2D76DC66" w14:textId="77777777" w:rsidR="00660F55" w:rsidRDefault="00660F55" w:rsidP="00752327">
      <w:pPr>
        <w:rPr>
          <w:lang w:val="en-US" w:eastAsia="de-DE"/>
        </w:rPr>
      </w:pPr>
      <w:r>
        <w:rPr>
          <w:lang w:val="en-US" w:eastAsia="de-DE"/>
        </w:rPr>
        <w:t>Please see the document “</w:t>
      </w:r>
      <w:r w:rsidRPr="00970562">
        <w:rPr>
          <w:lang w:val="en-US" w:eastAsia="de-DE"/>
        </w:rPr>
        <w:t>detailedExplanationPrepareData.</w:t>
      </w:r>
      <w:r w:rsidR="00547068">
        <w:rPr>
          <w:lang w:val="en-US" w:eastAsia="de-DE"/>
        </w:rPr>
        <w:t>pdf</w:t>
      </w:r>
      <w:r>
        <w:rPr>
          <w:lang w:val="en-US" w:eastAsia="de-DE"/>
        </w:rPr>
        <w:t>” for a detailed description of the creation of AlleleList.txt.</w:t>
      </w:r>
    </w:p>
    <w:p w14:paraId="43F20BE6" w14:textId="77777777" w:rsidR="00116B09" w:rsidRPr="00EA03EC" w:rsidRDefault="00116B09" w:rsidP="00116B09">
      <w:pPr>
        <w:pStyle w:val="Heading2"/>
        <w:rPr>
          <w:i w:val="0"/>
          <w:lang w:val="en-US" w:eastAsia="de-DE"/>
        </w:rPr>
      </w:pPr>
      <w:r w:rsidRPr="00EA03EC">
        <w:rPr>
          <w:i w:val="0"/>
          <w:lang w:val="en-US" w:eastAsia="de-DE"/>
        </w:rPr>
        <w:t>Run Hapl-o-Mat</w:t>
      </w:r>
    </w:p>
    <w:p w14:paraId="37BF3E0A" w14:textId="77777777" w:rsidR="00116B09" w:rsidRDefault="00116B09" w:rsidP="00116B09">
      <w:pPr>
        <w:jc w:val="both"/>
        <w:rPr>
          <w:lang w:val="en-US" w:eastAsia="de-DE"/>
        </w:rPr>
      </w:pPr>
      <w:r>
        <w:rPr>
          <w:lang w:val="en-US" w:eastAsia="de-DE"/>
        </w:rPr>
        <w:t>Now, you are able to run Hapl-o-Mat for the first time. Enter the folder “Hapl-o-Mat” and run</w:t>
      </w:r>
    </w:p>
    <w:p w14:paraId="3EBBC40C" w14:textId="77777777" w:rsidR="00116B09" w:rsidRDefault="00116B09" w:rsidP="00C00990">
      <w:pPr>
        <w:ind w:firstLine="708"/>
        <w:jc w:val="both"/>
        <w:rPr>
          <w:lang w:val="en-US" w:eastAsia="de-DE"/>
        </w:rPr>
      </w:pPr>
      <w:r>
        <w:rPr>
          <w:lang w:val="en-US" w:eastAsia="de-DE"/>
        </w:rPr>
        <w:t>./haplomat MAC</w:t>
      </w:r>
    </w:p>
    <w:p w14:paraId="445CE5F6" w14:textId="77777777" w:rsidR="00116B09" w:rsidRPr="00116B09" w:rsidRDefault="00116B09" w:rsidP="00116B09">
      <w:pPr>
        <w:jc w:val="both"/>
        <w:rPr>
          <w:lang w:val="en-US" w:eastAsia="de-DE"/>
        </w:rPr>
      </w:pPr>
      <w:r>
        <w:rPr>
          <w:lang w:val="en-US" w:eastAsia="de-DE"/>
        </w:rPr>
        <w:lastRenderedPageBreak/>
        <w:t>We explain the output and the meaning of “MAC” in the following sections.</w:t>
      </w:r>
    </w:p>
    <w:p w14:paraId="3AEEF3E5" w14:textId="77777777" w:rsidR="001603AB" w:rsidRPr="00EA03EC" w:rsidRDefault="008C02A2" w:rsidP="008C02A2">
      <w:pPr>
        <w:pStyle w:val="Heading2"/>
        <w:rPr>
          <w:i w:val="0"/>
          <w:noProof/>
          <w:lang w:val="en-US" w:eastAsia="de-DE"/>
        </w:rPr>
      </w:pPr>
      <w:r w:rsidRPr="00EA03EC">
        <w:rPr>
          <w:i w:val="0"/>
          <w:noProof/>
          <w:lang w:val="en-US" w:eastAsia="de-DE"/>
        </w:rPr>
        <w:t>Input Genotype Data</w:t>
      </w:r>
    </w:p>
    <w:p w14:paraId="7C0F76BF" w14:textId="77777777" w:rsidR="008C02A2" w:rsidRDefault="008C02A2" w:rsidP="007851B7">
      <w:pPr>
        <w:jc w:val="both"/>
        <w:rPr>
          <w:lang w:val="en-US" w:eastAsia="de-DE"/>
        </w:rPr>
      </w:pPr>
      <w:r>
        <w:rPr>
          <w:lang w:val="en-US" w:eastAsia="de-DE"/>
        </w:rPr>
        <w:t>Hapl-o-Mat infers haplotypes from population genotype data. It supports different formats of recording genotype data. To use Hapl-o-Mat</w:t>
      </w:r>
      <w:r w:rsidR="00116B09">
        <w:rPr>
          <w:lang w:val="en-US" w:eastAsia="de-DE"/>
        </w:rPr>
        <w:t>,</w:t>
      </w:r>
      <w:r>
        <w:rPr>
          <w:lang w:val="en-US" w:eastAsia="de-DE"/>
        </w:rPr>
        <w:t xml:space="preserve"> your data should be in one of the following data formats:</w:t>
      </w:r>
    </w:p>
    <w:tbl>
      <w:tblPr>
        <w:tblW w:w="0" w:type="auto"/>
        <w:jc w:val="center"/>
        <w:tblLook w:val="04A0" w:firstRow="1" w:lastRow="0" w:firstColumn="1" w:lastColumn="0" w:noHBand="0" w:noVBand="1"/>
      </w:tblPr>
      <w:tblGrid>
        <w:gridCol w:w="1384"/>
        <w:gridCol w:w="7229"/>
      </w:tblGrid>
      <w:tr w:rsidR="008C02A2" w:rsidRPr="00711F62" w14:paraId="7FF35279" w14:textId="77777777" w:rsidTr="00116B09">
        <w:trPr>
          <w:jc w:val="center"/>
        </w:trPr>
        <w:tc>
          <w:tcPr>
            <w:tcW w:w="1384" w:type="dxa"/>
            <w:tcBorders>
              <w:bottom w:val="single" w:sz="4" w:space="0" w:color="auto"/>
              <w:right w:val="single" w:sz="4" w:space="0" w:color="auto"/>
            </w:tcBorders>
            <w:shd w:val="clear" w:color="auto" w:fill="auto"/>
          </w:tcPr>
          <w:p w14:paraId="784B866D" w14:textId="77777777" w:rsidR="008C02A2" w:rsidRPr="00711F62" w:rsidRDefault="008C02A2" w:rsidP="008C02A2">
            <w:pPr>
              <w:rPr>
                <w:b/>
                <w:lang w:val="en-US" w:eastAsia="de-DE"/>
              </w:rPr>
            </w:pPr>
            <w:r w:rsidRPr="00711F62">
              <w:rPr>
                <w:b/>
                <w:lang w:val="en-US" w:eastAsia="de-DE"/>
              </w:rPr>
              <w:t>Data format</w:t>
            </w:r>
          </w:p>
        </w:tc>
        <w:tc>
          <w:tcPr>
            <w:tcW w:w="7229" w:type="dxa"/>
            <w:tcBorders>
              <w:left w:val="single" w:sz="4" w:space="0" w:color="auto"/>
              <w:bottom w:val="single" w:sz="4" w:space="0" w:color="auto"/>
            </w:tcBorders>
            <w:shd w:val="clear" w:color="auto" w:fill="auto"/>
          </w:tcPr>
          <w:p w14:paraId="04710C59" w14:textId="77777777" w:rsidR="008C02A2" w:rsidRPr="00711F62" w:rsidRDefault="008C02A2" w:rsidP="008C02A2">
            <w:pPr>
              <w:rPr>
                <w:b/>
                <w:lang w:val="en-US" w:eastAsia="de-DE"/>
              </w:rPr>
            </w:pPr>
            <w:r w:rsidRPr="00711F62">
              <w:rPr>
                <w:b/>
                <w:lang w:val="en-US" w:eastAsia="de-DE"/>
              </w:rPr>
              <w:t>Description</w:t>
            </w:r>
          </w:p>
        </w:tc>
      </w:tr>
      <w:tr w:rsidR="008C02A2" w:rsidRPr="00BB7205" w14:paraId="482C1C54" w14:textId="77777777" w:rsidTr="00116B09">
        <w:trPr>
          <w:jc w:val="center"/>
        </w:trPr>
        <w:tc>
          <w:tcPr>
            <w:tcW w:w="1384" w:type="dxa"/>
            <w:tcBorders>
              <w:top w:val="single" w:sz="4" w:space="0" w:color="auto"/>
              <w:right w:val="single" w:sz="4" w:space="0" w:color="auto"/>
            </w:tcBorders>
            <w:shd w:val="clear" w:color="auto" w:fill="auto"/>
          </w:tcPr>
          <w:p w14:paraId="34AFE93D" w14:textId="77777777" w:rsidR="008C02A2" w:rsidRPr="00711F62" w:rsidRDefault="008C02A2" w:rsidP="008C02A2">
            <w:pPr>
              <w:rPr>
                <w:lang w:val="en-US" w:eastAsia="de-DE"/>
              </w:rPr>
            </w:pPr>
            <w:r w:rsidRPr="00711F62">
              <w:rPr>
                <w:lang w:val="en-US" w:eastAsia="de-DE"/>
              </w:rPr>
              <w:t>MA</w:t>
            </w:r>
            <w:r w:rsidR="00411C01">
              <w:rPr>
                <w:lang w:val="en-US" w:eastAsia="de-DE"/>
              </w:rPr>
              <w:t>C</w:t>
            </w:r>
          </w:p>
        </w:tc>
        <w:tc>
          <w:tcPr>
            <w:tcW w:w="7229" w:type="dxa"/>
            <w:tcBorders>
              <w:top w:val="single" w:sz="4" w:space="0" w:color="auto"/>
              <w:left w:val="single" w:sz="4" w:space="0" w:color="auto"/>
            </w:tcBorders>
            <w:shd w:val="clear" w:color="auto" w:fill="auto"/>
          </w:tcPr>
          <w:p w14:paraId="5B93979C" w14:textId="77777777" w:rsidR="008C02A2" w:rsidRPr="00711F62" w:rsidRDefault="00AF322B" w:rsidP="005114C4">
            <w:pPr>
              <w:pStyle w:val="NoSpacing"/>
              <w:jc w:val="both"/>
              <w:rPr>
                <w:lang w:val="en-US" w:eastAsia="de-DE"/>
              </w:rPr>
            </w:pPr>
            <w:r w:rsidRPr="00AF322B">
              <w:rPr>
                <w:b/>
                <w:lang w:val="en-US" w:eastAsia="de-DE"/>
              </w:rPr>
              <w:t>M</w:t>
            </w:r>
            <w:r>
              <w:rPr>
                <w:lang w:val="en-US" w:eastAsia="de-DE"/>
              </w:rPr>
              <w:t xml:space="preserve">ultiple </w:t>
            </w:r>
            <w:r w:rsidRPr="00AF322B">
              <w:rPr>
                <w:b/>
                <w:lang w:val="en-US" w:eastAsia="de-DE"/>
              </w:rPr>
              <w:t>A</w:t>
            </w:r>
            <w:r>
              <w:rPr>
                <w:lang w:val="en-US" w:eastAsia="de-DE"/>
              </w:rPr>
              <w:t xml:space="preserve">llele </w:t>
            </w:r>
            <w:r w:rsidRPr="00AF322B">
              <w:rPr>
                <w:b/>
                <w:lang w:val="en-US" w:eastAsia="de-DE"/>
              </w:rPr>
              <w:t>C</w:t>
            </w:r>
            <w:r>
              <w:rPr>
                <w:lang w:val="en-US" w:eastAsia="de-DE"/>
              </w:rPr>
              <w:t>odes: a</w:t>
            </w:r>
            <w:r w:rsidR="008C02A2" w:rsidRPr="00711F62">
              <w:rPr>
                <w:lang w:val="en-US" w:eastAsia="de-DE"/>
              </w:rPr>
              <w:t>mbiguities are encoded by multiple allele codes</w:t>
            </w:r>
            <w:r w:rsidR="00411C01">
              <w:rPr>
                <w:lang w:val="en-US" w:eastAsia="de-DE"/>
              </w:rPr>
              <w:t xml:space="preserve"> </w:t>
            </w:r>
            <w:r w:rsidR="00411C01" w:rsidRPr="00711F62">
              <w:rPr>
                <w:lang w:val="en-US" w:eastAsia="de-DE"/>
              </w:rPr>
              <w:t>(MA</w:t>
            </w:r>
            <w:r w:rsidR="00411C01">
              <w:rPr>
                <w:lang w:val="en-US" w:eastAsia="de-DE"/>
              </w:rPr>
              <w:t>C</w:t>
            </w:r>
            <w:r w:rsidR="00411C01" w:rsidRPr="00711F62">
              <w:rPr>
                <w:lang w:val="en-US" w:eastAsia="de-DE"/>
              </w:rPr>
              <w:t>)</w:t>
            </w:r>
            <w:r w:rsidR="008C02A2" w:rsidRPr="00711F62">
              <w:rPr>
                <w:lang w:val="en-US" w:eastAsia="de-DE"/>
              </w:rPr>
              <w:t xml:space="preserve">. Except for the first line, input files hold an individual's identification number and genotype per line. Genotypes are saved allele by allele without locus name. Identification number and alleles are TAB-separated. The first line of the file is a header </w:t>
            </w:r>
            <w:r w:rsidR="005114C4">
              <w:rPr>
                <w:lang w:val="en-US" w:eastAsia="de-DE"/>
              </w:rPr>
              <w:t>line</w:t>
            </w:r>
            <w:r w:rsidR="008C02A2" w:rsidRPr="00711F62">
              <w:rPr>
                <w:lang w:val="en-US" w:eastAsia="de-DE"/>
              </w:rPr>
              <w:t xml:space="preserve"> indicating the name of the first column and the loci of the other columns. Same loci must be placed next to each </w:t>
            </w:r>
            <w:r w:rsidR="005312B1">
              <w:rPr>
                <w:lang w:val="en-US" w:eastAsia="de-DE"/>
              </w:rPr>
              <w:t>other. For an example refer to “</w:t>
            </w:r>
            <w:r w:rsidR="00AD1A70">
              <w:rPr>
                <w:lang w:val="en-US" w:eastAsia="de-DE"/>
              </w:rPr>
              <w:t>Hapl-o-Mat/</w:t>
            </w:r>
            <w:r w:rsidR="008C02A2" w:rsidRPr="00711F62">
              <w:rPr>
                <w:lang w:val="en-US" w:eastAsia="de-DE"/>
              </w:rPr>
              <w:t>exampleP</w:t>
            </w:r>
            <w:r w:rsidR="005312B1">
              <w:rPr>
                <w:lang w:val="en-US" w:eastAsia="de-DE"/>
              </w:rPr>
              <w:t>opulations/populationData_a.dat”</w:t>
            </w:r>
            <w:r w:rsidR="008C02A2" w:rsidRPr="00711F62">
              <w:rPr>
                <w:lang w:val="en-US" w:eastAsia="de-DE"/>
              </w:rPr>
              <w:t>.</w:t>
            </w:r>
          </w:p>
        </w:tc>
      </w:tr>
      <w:tr w:rsidR="008C02A2" w:rsidRPr="00BB7205" w14:paraId="3AF1819C" w14:textId="77777777" w:rsidTr="00116B09">
        <w:trPr>
          <w:trHeight w:val="794"/>
          <w:jc w:val="center"/>
        </w:trPr>
        <w:tc>
          <w:tcPr>
            <w:tcW w:w="1384" w:type="dxa"/>
            <w:tcBorders>
              <w:right w:val="single" w:sz="4" w:space="0" w:color="auto"/>
            </w:tcBorders>
            <w:shd w:val="clear" w:color="auto" w:fill="auto"/>
          </w:tcPr>
          <w:p w14:paraId="5F47A87E" w14:textId="77777777" w:rsidR="008C02A2" w:rsidRPr="00711F62" w:rsidRDefault="008C02A2" w:rsidP="008C02A2">
            <w:pPr>
              <w:rPr>
                <w:lang w:val="en-US" w:eastAsia="de-DE"/>
              </w:rPr>
            </w:pPr>
            <w:r w:rsidRPr="00711F62">
              <w:rPr>
                <w:lang w:val="en-US" w:eastAsia="de-DE"/>
              </w:rPr>
              <w:t>GL</w:t>
            </w:r>
            <w:r w:rsidR="00411C01">
              <w:rPr>
                <w:lang w:val="en-US" w:eastAsia="de-DE"/>
              </w:rPr>
              <w:t>S</w:t>
            </w:r>
            <w:r w:rsidRPr="00711F62">
              <w:rPr>
                <w:lang w:val="en-US" w:eastAsia="de-DE"/>
              </w:rPr>
              <w:t>C</w:t>
            </w:r>
          </w:p>
        </w:tc>
        <w:tc>
          <w:tcPr>
            <w:tcW w:w="7229" w:type="dxa"/>
            <w:tcBorders>
              <w:left w:val="single" w:sz="4" w:space="0" w:color="auto"/>
            </w:tcBorders>
            <w:shd w:val="clear" w:color="auto" w:fill="auto"/>
          </w:tcPr>
          <w:p w14:paraId="5B17CBC7" w14:textId="77777777" w:rsidR="00B44033" w:rsidRPr="00711F62" w:rsidRDefault="00AF322B" w:rsidP="005312B1">
            <w:pPr>
              <w:pStyle w:val="NoSpacing"/>
              <w:jc w:val="both"/>
              <w:rPr>
                <w:lang w:val="en-US" w:eastAsia="de-DE"/>
              </w:rPr>
            </w:pPr>
            <w:r w:rsidRPr="00AF322B">
              <w:rPr>
                <w:b/>
                <w:lang w:val="en-US" w:eastAsia="de-DE"/>
              </w:rPr>
              <w:t>G</w:t>
            </w:r>
            <w:r>
              <w:rPr>
                <w:lang w:val="en-US" w:eastAsia="de-DE"/>
              </w:rPr>
              <w:t xml:space="preserve">enotype </w:t>
            </w:r>
            <w:r w:rsidRPr="00AF322B">
              <w:rPr>
                <w:b/>
                <w:lang w:val="en-US" w:eastAsia="de-DE"/>
              </w:rPr>
              <w:t>L</w:t>
            </w:r>
            <w:r>
              <w:rPr>
                <w:lang w:val="en-US" w:eastAsia="de-DE"/>
              </w:rPr>
              <w:t xml:space="preserve">ist </w:t>
            </w:r>
            <w:r w:rsidRPr="00AF322B">
              <w:rPr>
                <w:b/>
                <w:lang w:val="en-US" w:eastAsia="de-DE"/>
              </w:rPr>
              <w:t>S</w:t>
            </w:r>
            <w:r>
              <w:rPr>
                <w:lang w:val="en-US" w:eastAsia="de-DE"/>
              </w:rPr>
              <w:t xml:space="preserve">trings </w:t>
            </w:r>
            <w:r w:rsidRPr="00AF322B">
              <w:rPr>
                <w:b/>
                <w:lang w:val="en-US" w:eastAsia="de-DE"/>
              </w:rPr>
              <w:t>C</w:t>
            </w:r>
            <w:r>
              <w:rPr>
                <w:lang w:val="en-US" w:eastAsia="de-DE"/>
              </w:rPr>
              <w:t>olumn-wise: g</w:t>
            </w:r>
            <w:r w:rsidR="008C02A2" w:rsidRPr="00711F62">
              <w:rPr>
                <w:lang w:val="en-US" w:eastAsia="de-DE"/>
              </w:rPr>
              <w:t>enotypes with or without ambiguities are saved by genotype list strings</w:t>
            </w:r>
            <w:r w:rsidR="005114C4">
              <w:rPr>
                <w:lang w:val="en-US" w:eastAsia="de-DE"/>
              </w:rPr>
              <w:t xml:space="preserve"> (GLS)</w:t>
            </w:r>
            <w:r w:rsidR="008C02A2" w:rsidRPr="00711F62">
              <w:rPr>
                <w:lang w:val="en-US" w:eastAsia="de-DE"/>
              </w:rPr>
              <w:t xml:space="preserve">. Input files hold an individual's identification number and genotype per line. Identification number and single-locus genotypes are TAB-separated. For an example refer to </w:t>
            </w:r>
            <w:r w:rsidR="005312B1">
              <w:rPr>
                <w:lang w:val="en-US" w:eastAsia="de-DE"/>
              </w:rPr>
              <w:t>“</w:t>
            </w:r>
            <w:r w:rsidR="00AD1A70">
              <w:rPr>
                <w:lang w:val="en-US" w:eastAsia="de-DE"/>
              </w:rPr>
              <w:t>Hapl-o-Mat/</w:t>
            </w:r>
            <w:r w:rsidR="008C02A2" w:rsidRPr="00711F62">
              <w:rPr>
                <w:lang w:val="en-US" w:eastAsia="de-DE"/>
              </w:rPr>
              <w:t>exampleP</w:t>
            </w:r>
            <w:r w:rsidR="00B44033">
              <w:rPr>
                <w:lang w:val="en-US" w:eastAsia="de-DE"/>
              </w:rPr>
              <w:t>opulations/populationData_b.dat”</w:t>
            </w:r>
            <w:r w:rsidR="00AA3747">
              <w:rPr>
                <w:lang w:val="en-US" w:eastAsia="de-DE"/>
              </w:rPr>
              <w:t>.</w:t>
            </w:r>
          </w:p>
        </w:tc>
      </w:tr>
      <w:tr w:rsidR="008C02A2" w:rsidRPr="00BB7205" w14:paraId="5B0AE018" w14:textId="77777777" w:rsidTr="00116B09">
        <w:trPr>
          <w:jc w:val="center"/>
        </w:trPr>
        <w:tc>
          <w:tcPr>
            <w:tcW w:w="1384" w:type="dxa"/>
            <w:tcBorders>
              <w:right w:val="single" w:sz="4" w:space="0" w:color="auto"/>
            </w:tcBorders>
            <w:shd w:val="clear" w:color="auto" w:fill="auto"/>
          </w:tcPr>
          <w:p w14:paraId="5E062239" w14:textId="77777777" w:rsidR="008C02A2" w:rsidRPr="00711F62" w:rsidRDefault="008C02A2" w:rsidP="008C02A2">
            <w:pPr>
              <w:rPr>
                <w:lang w:val="en-US" w:eastAsia="de-DE"/>
              </w:rPr>
            </w:pPr>
            <w:r w:rsidRPr="00711F62">
              <w:rPr>
                <w:lang w:val="en-US" w:eastAsia="de-DE"/>
              </w:rPr>
              <w:t>GL</w:t>
            </w:r>
            <w:r w:rsidR="00411C01">
              <w:rPr>
                <w:lang w:val="en-US" w:eastAsia="de-DE"/>
              </w:rPr>
              <w:t>S</w:t>
            </w:r>
          </w:p>
        </w:tc>
        <w:tc>
          <w:tcPr>
            <w:tcW w:w="7229" w:type="dxa"/>
            <w:tcBorders>
              <w:left w:val="single" w:sz="4" w:space="0" w:color="auto"/>
            </w:tcBorders>
            <w:shd w:val="clear" w:color="auto" w:fill="auto"/>
          </w:tcPr>
          <w:p w14:paraId="2C5BDBC5" w14:textId="77777777" w:rsidR="008C02A2" w:rsidRPr="00711F62" w:rsidRDefault="00AF322B" w:rsidP="005312B1">
            <w:pPr>
              <w:pStyle w:val="NoSpacing"/>
              <w:rPr>
                <w:lang w:val="en-US" w:eastAsia="de-DE"/>
              </w:rPr>
            </w:pPr>
            <w:r w:rsidRPr="00AF322B">
              <w:rPr>
                <w:b/>
                <w:lang w:val="en-US" w:eastAsia="de-DE"/>
              </w:rPr>
              <w:t>G</w:t>
            </w:r>
            <w:r>
              <w:rPr>
                <w:lang w:val="en-US" w:eastAsia="de-DE"/>
              </w:rPr>
              <w:t xml:space="preserve">enotype </w:t>
            </w:r>
            <w:r w:rsidRPr="00AF322B">
              <w:rPr>
                <w:b/>
                <w:lang w:val="en-US" w:eastAsia="de-DE"/>
              </w:rPr>
              <w:t>L</w:t>
            </w:r>
            <w:r>
              <w:rPr>
                <w:lang w:val="en-US" w:eastAsia="de-DE"/>
              </w:rPr>
              <w:t xml:space="preserve">ist </w:t>
            </w:r>
            <w:r w:rsidRPr="00AF322B">
              <w:rPr>
                <w:b/>
                <w:lang w:val="en-US" w:eastAsia="de-DE"/>
              </w:rPr>
              <w:t>S</w:t>
            </w:r>
            <w:r>
              <w:rPr>
                <w:lang w:val="en-US" w:eastAsia="de-DE"/>
              </w:rPr>
              <w:t>trings: g</w:t>
            </w:r>
            <w:r w:rsidR="008C02A2" w:rsidRPr="00711F62">
              <w:rPr>
                <w:lang w:val="en-US" w:eastAsia="de-DE"/>
              </w:rPr>
              <w:t>enotypes with or without ambiguities are saved by genotype list strings</w:t>
            </w:r>
            <w:r w:rsidR="00411C01">
              <w:rPr>
                <w:lang w:val="en-US" w:eastAsia="de-DE"/>
              </w:rPr>
              <w:t xml:space="preserve"> </w:t>
            </w:r>
            <w:r w:rsidR="00411C01" w:rsidRPr="00711F62">
              <w:rPr>
                <w:lang w:val="en-US" w:eastAsia="de-DE"/>
              </w:rPr>
              <w:t>(GL</w:t>
            </w:r>
            <w:r w:rsidR="00411C01">
              <w:rPr>
                <w:lang w:val="en-US" w:eastAsia="de-DE"/>
              </w:rPr>
              <w:t>S</w:t>
            </w:r>
            <w:r w:rsidR="00411C01" w:rsidRPr="00711F62">
              <w:rPr>
                <w:lang w:val="en-US" w:eastAsia="de-DE"/>
              </w:rPr>
              <w:t>)</w:t>
            </w:r>
            <w:r w:rsidR="008C02A2" w:rsidRPr="00711F62">
              <w:rPr>
                <w:lang w:val="en-US" w:eastAsia="de-DE"/>
              </w:rPr>
              <w:t>. Population data is saved in two files. The pull-file contains an individual's identification number and a list of integer numbers, GL</w:t>
            </w:r>
            <w:r w:rsidR="00411C01">
              <w:rPr>
                <w:lang w:val="en-US" w:eastAsia="de-DE"/>
              </w:rPr>
              <w:t>S</w:t>
            </w:r>
            <w:r w:rsidR="008C02A2" w:rsidRPr="00711F62">
              <w:rPr>
                <w:lang w:val="en-US" w:eastAsia="de-DE"/>
              </w:rPr>
              <w:t>-ids, referring to its single-locus genotype. The GL</w:t>
            </w:r>
            <w:r w:rsidR="00411C01">
              <w:rPr>
                <w:lang w:val="en-US" w:eastAsia="de-DE"/>
              </w:rPr>
              <w:t>S</w:t>
            </w:r>
            <w:r w:rsidR="008C02A2" w:rsidRPr="00711F62">
              <w:rPr>
                <w:lang w:val="en-US" w:eastAsia="de-DE"/>
              </w:rPr>
              <w:t xml:space="preserve">-ids are separated from the identification number via </w:t>
            </w:r>
            <w:r w:rsidR="005312B1">
              <w:rPr>
                <w:lang w:val="en-US" w:eastAsia="de-DE"/>
              </w:rPr>
              <w:t>“</w:t>
            </w:r>
            <w:r w:rsidR="008C02A2" w:rsidRPr="00711F62">
              <w:rPr>
                <w:lang w:val="en-US" w:eastAsia="de-DE"/>
              </w:rPr>
              <w:t>;</w:t>
            </w:r>
            <w:r w:rsidR="005312B1">
              <w:rPr>
                <w:lang w:val="en-US" w:eastAsia="de-DE"/>
              </w:rPr>
              <w:t>”</w:t>
            </w:r>
            <w:r w:rsidR="008C02A2" w:rsidRPr="00711F62">
              <w:rPr>
                <w:lang w:val="en-US" w:eastAsia="de-DE"/>
              </w:rPr>
              <w:t xml:space="preserve"> and from each other via </w:t>
            </w:r>
            <w:r w:rsidR="005312B1">
              <w:rPr>
                <w:lang w:val="en-US" w:eastAsia="de-DE"/>
              </w:rPr>
              <w:t>“</w:t>
            </w:r>
            <w:r w:rsidR="008C02A2" w:rsidRPr="00711F62">
              <w:rPr>
                <w:lang w:val="en-US" w:eastAsia="de-DE"/>
              </w:rPr>
              <w:t>:</w:t>
            </w:r>
            <w:r w:rsidR="005312B1">
              <w:rPr>
                <w:lang w:val="en-US" w:eastAsia="de-DE"/>
              </w:rPr>
              <w:t>”</w:t>
            </w:r>
            <w:r w:rsidR="008C02A2" w:rsidRPr="00711F62">
              <w:rPr>
                <w:lang w:val="en-US" w:eastAsia="de-DE"/>
              </w:rPr>
              <w:t>. The second file, the glid-file, contains a translation from GL</w:t>
            </w:r>
            <w:r w:rsidR="00411C01">
              <w:rPr>
                <w:lang w:val="en-US" w:eastAsia="de-DE"/>
              </w:rPr>
              <w:t>S</w:t>
            </w:r>
            <w:r w:rsidR="008C02A2" w:rsidRPr="00711F62">
              <w:rPr>
                <w:lang w:val="en-US" w:eastAsia="de-DE"/>
              </w:rPr>
              <w:t xml:space="preserve">-ids starting with </w:t>
            </w:r>
            <w:r w:rsidR="005312B1">
              <w:rPr>
                <w:lang w:val="en-US" w:eastAsia="de-DE"/>
              </w:rPr>
              <w:t>“</w:t>
            </w:r>
            <w:r w:rsidR="008C02A2" w:rsidRPr="00711F62">
              <w:rPr>
                <w:lang w:val="en-US" w:eastAsia="de-DE"/>
              </w:rPr>
              <w:t>1</w:t>
            </w:r>
            <w:r w:rsidR="005312B1">
              <w:rPr>
                <w:lang w:val="en-US" w:eastAsia="de-DE"/>
              </w:rPr>
              <w:t>”</w:t>
            </w:r>
            <w:r w:rsidR="008C02A2" w:rsidRPr="00711F62">
              <w:rPr>
                <w:lang w:val="en-US" w:eastAsia="de-DE"/>
              </w:rPr>
              <w:t xml:space="preserve"> to actual single-locus genotypes. GL</w:t>
            </w:r>
            <w:r w:rsidR="00411C01">
              <w:rPr>
                <w:lang w:val="en-US" w:eastAsia="de-DE"/>
              </w:rPr>
              <w:t>S</w:t>
            </w:r>
            <w:r w:rsidR="008C02A2" w:rsidRPr="00711F62">
              <w:rPr>
                <w:lang w:val="en-US" w:eastAsia="de-DE"/>
              </w:rPr>
              <w:t xml:space="preserve">-id and genotype are separated via </w:t>
            </w:r>
            <w:r w:rsidR="005312B1">
              <w:rPr>
                <w:lang w:val="en-US" w:eastAsia="de-DE"/>
              </w:rPr>
              <w:t>“</w:t>
            </w:r>
            <w:r w:rsidR="008C02A2" w:rsidRPr="00711F62">
              <w:rPr>
                <w:lang w:val="en-US" w:eastAsia="de-DE"/>
              </w:rPr>
              <w:t>;</w:t>
            </w:r>
            <w:r w:rsidR="005312B1">
              <w:rPr>
                <w:lang w:val="en-US" w:eastAsia="de-DE"/>
              </w:rPr>
              <w:t>”</w:t>
            </w:r>
            <w:r w:rsidR="008C02A2" w:rsidRPr="00711F62">
              <w:rPr>
                <w:lang w:val="en-US" w:eastAsia="de-DE"/>
              </w:rPr>
              <w:t>. A GL</w:t>
            </w:r>
            <w:r w:rsidR="00411C01">
              <w:rPr>
                <w:lang w:val="en-US" w:eastAsia="de-DE"/>
              </w:rPr>
              <w:t>S</w:t>
            </w:r>
            <w:r w:rsidR="008C02A2" w:rsidRPr="00711F62">
              <w:rPr>
                <w:lang w:val="en-US" w:eastAsia="de-DE"/>
              </w:rPr>
              <w:t xml:space="preserve">-id of </w:t>
            </w:r>
            <w:r w:rsidR="005312B1">
              <w:rPr>
                <w:lang w:val="en-US" w:eastAsia="de-DE"/>
              </w:rPr>
              <w:t>“</w:t>
            </w:r>
            <w:r w:rsidR="008C02A2" w:rsidRPr="00711F62">
              <w:rPr>
                <w:lang w:val="en-US" w:eastAsia="de-DE"/>
              </w:rPr>
              <w:t>0</w:t>
            </w:r>
            <w:r w:rsidR="005312B1">
              <w:rPr>
                <w:lang w:val="en-US" w:eastAsia="de-DE"/>
              </w:rPr>
              <w:t>”</w:t>
            </w:r>
            <w:r w:rsidR="008C02A2" w:rsidRPr="00711F62">
              <w:rPr>
                <w:lang w:val="en-US" w:eastAsia="de-DE"/>
              </w:rPr>
              <w:t xml:space="preserve"> is interpreted as a missing typing at the corresponding locus and does not require a translation in the glid-file. For an example refer to </w:t>
            </w:r>
            <w:r w:rsidR="005312B1">
              <w:rPr>
                <w:lang w:val="en-US" w:eastAsia="de-DE"/>
              </w:rPr>
              <w:t>“</w:t>
            </w:r>
            <w:r w:rsidR="00AD1A70">
              <w:rPr>
                <w:lang w:val="en-US" w:eastAsia="de-DE"/>
              </w:rPr>
              <w:t>Hapl-o-Mat/</w:t>
            </w:r>
            <w:r w:rsidR="008C02A2" w:rsidRPr="00711F62">
              <w:rPr>
                <w:lang w:val="en-US" w:eastAsia="de-DE"/>
              </w:rPr>
              <w:t>examplePopulations/populationData_c.pull</w:t>
            </w:r>
            <w:r w:rsidR="005312B1">
              <w:rPr>
                <w:lang w:val="en-US" w:eastAsia="de-DE"/>
              </w:rPr>
              <w:t>”</w:t>
            </w:r>
            <w:r w:rsidR="008C02A2" w:rsidRPr="00711F62">
              <w:rPr>
                <w:lang w:val="en-US" w:eastAsia="de-DE"/>
              </w:rPr>
              <w:t xml:space="preserve"> and </w:t>
            </w:r>
            <w:r w:rsidR="005312B1">
              <w:rPr>
                <w:lang w:val="en-US" w:eastAsia="de-DE"/>
              </w:rPr>
              <w:t>“</w:t>
            </w:r>
            <w:r w:rsidR="00AD1A70">
              <w:rPr>
                <w:lang w:val="en-US" w:eastAsia="de-DE"/>
              </w:rPr>
              <w:t>Hapl-o-Mat/</w:t>
            </w:r>
            <w:r w:rsidR="008C02A2" w:rsidRPr="00711F62">
              <w:rPr>
                <w:lang w:val="en-US" w:eastAsia="de-DE"/>
              </w:rPr>
              <w:t>examplePopulations/populationData_c.glid</w:t>
            </w:r>
            <w:r w:rsidR="005312B1">
              <w:rPr>
                <w:lang w:val="en-US" w:eastAsia="de-DE"/>
              </w:rPr>
              <w:t>”</w:t>
            </w:r>
            <w:r w:rsidR="008C02A2" w:rsidRPr="00711F62">
              <w:rPr>
                <w:lang w:val="en-US" w:eastAsia="de-DE"/>
              </w:rPr>
              <w:t>.</w:t>
            </w:r>
          </w:p>
        </w:tc>
      </w:tr>
      <w:tr w:rsidR="008C02A2" w:rsidRPr="00BB7205" w14:paraId="116D4CE8" w14:textId="77777777" w:rsidTr="00116B09">
        <w:trPr>
          <w:jc w:val="center"/>
        </w:trPr>
        <w:tc>
          <w:tcPr>
            <w:tcW w:w="1384" w:type="dxa"/>
            <w:tcBorders>
              <w:right w:val="single" w:sz="4" w:space="0" w:color="auto"/>
            </w:tcBorders>
            <w:shd w:val="clear" w:color="auto" w:fill="auto"/>
          </w:tcPr>
          <w:p w14:paraId="4B43D627" w14:textId="77777777" w:rsidR="008C02A2" w:rsidRPr="00711F62" w:rsidRDefault="008C02A2" w:rsidP="008C02A2">
            <w:pPr>
              <w:rPr>
                <w:lang w:val="en-US" w:eastAsia="de-DE"/>
              </w:rPr>
            </w:pPr>
            <w:r w:rsidRPr="00711F62">
              <w:rPr>
                <w:lang w:val="en-US" w:eastAsia="de-DE"/>
              </w:rPr>
              <w:t>READ</w:t>
            </w:r>
          </w:p>
        </w:tc>
        <w:tc>
          <w:tcPr>
            <w:tcW w:w="7229" w:type="dxa"/>
            <w:tcBorders>
              <w:left w:val="single" w:sz="4" w:space="0" w:color="auto"/>
            </w:tcBorders>
            <w:shd w:val="clear" w:color="auto" w:fill="auto"/>
          </w:tcPr>
          <w:p w14:paraId="047B836B" w14:textId="77777777" w:rsidR="008C02A2" w:rsidRPr="00711F62" w:rsidRDefault="00AF322B" w:rsidP="00AF322B">
            <w:pPr>
              <w:pStyle w:val="NoSpacing"/>
              <w:jc w:val="both"/>
              <w:rPr>
                <w:lang w:val="en-US" w:eastAsia="de-DE"/>
              </w:rPr>
            </w:pPr>
            <w:r w:rsidRPr="00AF322B">
              <w:rPr>
                <w:b/>
                <w:lang w:val="en-US" w:eastAsia="de-DE"/>
              </w:rPr>
              <w:t>READ</w:t>
            </w:r>
            <w:r>
              <w:rPr>
                <w:lang w:val="en-US" w:eastAsia="de-DE"/>
              </w:rPr>
              <w:t>: a</w:t>
            </w:r>
            <w:r w:rsidR="004375AC" w:rsidRPr="00711F62">
              <w:rPr>
                <w:lang w:val="en-US" w:eastAsia="de-DE"/>
              </w:rPr>
              <w:t xml:space="preserve">mbiguities are completely resolved and alleles are already translated to the wanted typing resolutions. The input data is of the format as Hapl-o-Mat </w:t>
            </w:r>
            <w:r w:rsidR="009B306D" w:rsidRPr="00711F62">
              <w:rPr>
                <w:lang w:val="en-US" w:eastAsia="de-DE"/>
              </w:rPr>
              <w:t>records</w:t>
            </w:r>
            <w:r w:rsidR="004375AC" w:rsidRPr="00711F62">
              <w:rPr>
                <w:lang w:val="en-US" w:eastAsia="de-DE"/>
              </w:rPr>
              <w:t xml:space="preserve"> processed genotype data. This allows for easily repeating a run without the need to resolve genotype data again.</w:t>
            </w:r>
          </w:p>
        </w:tc>
      </w:tr>
    </w:tbl>
    <w:p w14:paraId="292C1A21" w14:textId="77777777" w:rsidR="008C02A2" w:rsidRDefault="008C02A2" w:rsidP="008C02A2">
      <w:pPr>
        <w:rPr>
          <w:lang w:val="en-US" w:eastAsia="de-DE"/>
        </w:rPr>
      </w:pPr>
    </w:p>
    <w:p w14:paraId="1BF32029" w14:textId="77777777" w:rsidR="00476B42" w:rsidRDefault="00476B42" w:rsidP="00327AAF">
      <w:pPr>
        <w:pStyle w:val="Heading3"/>
        <w:rPr>
          <w:lang w:val="en-US" w:eastAsia="de-DE"/>
        </w:rPr>
      </w:pPr>
      <w:r w:rsidRPr="00476B42">
        <w:rPr>
          <w:lang w:val="en-US" w:eastAsia="de-DE"/>
        </w:rPr>
        <w:t xml:space="preserve">Transform input genotype data to </w:t>
      </w:r>
      <w:r>
        <w:rPr>
          <w:lang w:val="en-US" w:eastAsia="de-DE"/>
        </w:rPr>
        <w:t>GLS format</w:t>
      </w:r>
    </w:p>
    <w:p w14:paraId="592572E6" w14:textId="77777777" w:rsidR="00476B42" w:rsidRDefault="00476B42" w:rsidP="008A4E2F">
      <w:pPr>
        <w:rPr>
          <w:lang w:val="en-US" w:eastAsia="de-DE"/>
        </w:rPr>
      </w:pPr>
      <w:r w:rsidRPr="008A4E2F">
        <w:rPr>
          <w:lang w:val="en-US" w:eastAsia="de-DE"/>
        </w:rPr>
        <w:t>Only in GLS format, missing single-locus genotypes can be handled. It is assigned the GLS-id=0. The parameter RESOLVE_MISSING_GENOTYPES in the “parametersGLS” file offers the option (when set to “true”) to replace a missing single-locus genotype by a combination of all alleles from AlleleList.txt at the locus.</w:t>
      </w:r>
    </w:p>
    <w:p w14:paraId="0CB5CFA1" w14:textId="77777777" w:rsidR="008A4E2F" w:rsidRDefault="008A4E2F" w:rsidP="008A4E2F">
      <w:pPr>
        <w:rPr>
          <w:lang w:val="en-US" w:eastAsia="de-DE"/>
        </w:rPr>
      </w:pPr>
      <w:r>
        <w:rPr>
          <w:lang w:val="en-US" w:eastAsia="de-DE"/>
        </w:rPr>
        <w:t xml:space="preserve">If your input data in MAC or GLSC format contains </w:t>
      </w:r>
      <w:r w:rsidRPr="008A4E2F">
        <w:rPr>
          <w:lang w:val="en-US" w:eastAsia="de-DE"/>
        </w:rPr>
        <w:t>missing single-locus genotypes</w:t>
      </w:r>
      <w:r>
        <w:rPr>
          <w:lang w:val="en-US" w:eastAsia="de-DE"/>
        </w:rPr>
        <w:t>, you have the possibility to transform it to GLS input format:</w:t>
      </w:r>
    </w:p>
    <w:p w14:paraId="35EB0072" w14:textId="0AEC3D78" w:rsidR="008A4E2F" w:rsidRDefault="00951279" w:rsidP="00012CF3">
      <w:pPr>
        <w:rPr>
          <w:lang w:val="en-US" w:eastAsia="de-DE"/>
        </w:rPr>
      </w:pPr>
      <w:r>
        <w:rPr>
          <w:b/>
          <w:lang w:val="en-US" w:eastAsia="de-DE"/>
        </w:rPr>
        <w:t xml:space="preserve">Transform </w:t>
      </w:r>
      <w:r w:rsidR="008A4E2F" w:rsidRPr="00951279">
        <w:rPr>
          <w:b/>
          <w:lang w:val="en-US" w:eastAsia="de-DE"/>
        </w:rPr>
        <w:t>GLSC</w:t>
      </w:r>
      <w:r>
        <w:rPr>
          <w:b/>
          <w:lang w:val="en-US" w:eastAsia="de-DE"/>
        </w:rPr>
        <w:t xml:space="preserve"> to </w:t>
      </w:r>
      <w:r w:rsidR="008A4E2F" w:rsidRPr="00951279">
        <w:rPr>
          <w:b/>
          <w:lang w:val="en-US" w:eastAsia="de-DE"/>
        </w:rPr>
        <w:t>GLS</w:t>
      </w:r>
      <w:r>
        <w:rPr>
          <w:b/>
          <w:lang w:val="en-US" w:eastAsia="de-DE"/>
        </w:rPr>
        <w:t xml:space="preserve"> input</w:t>
      </w:r>
      <w:r w:rsidR="008A4E2F">
        <w:rPr>
          <w:lang w:val="en-US" w:eastAsia="de-DE"/>
        </w:rPr>
        <w:t xml:space="preserve">: </w:t>
      </w:r>
      <w:r>
        <w:rPr>
          <w:lang w:val="en-US" w:eastAsia="de-DE"/>
        </w:rPr>
        <w:t>R</w:t>
      </w:r>
      <w:r w:rsidR="008A4E2F">
        <w:rPr>
          <w:lang w:val="en-US" w:eastAsia="de-DE"/>
        </w:rPr>
        <w:t>un the script “GLSC2GLS.py” in folder “</w:t>
      </w:r>
      <w:r w:rsidR="008A4E2F" w:rsidRPr="008A4E2F">
        <w:rPr>
          <w:lang w:val="en-US" w:eastAsia="de-DE"/>
        </w:rPr>
        <w:t>manageInput</w:t>
      </w:r>
      <w:r w:rsidR="009108AE">
        <w:rPr>
          <w:lang w:val="en-US" w:eastAsia="de-DE"/>
        </w:rPr>
        <w:t>/</w:t>
      </w:r>
      <w:r w:rsidR="008A4E2F" w:rsidRPr="008A4E2F">
        <w:rPr>
          <w:lang w:val="en-US" w:eastAsia="de-DE"/>
        </w:rPr>
        <w:t>input2GLS</w:t>
      </w:r>
      <w:r w:rsidR="008A4E2F">
        <w:rPr>
          <w:lang w:val="en-US" w:eastAsia="de-DE"/>
        </w:rPr>
        <w:t>”. You need to add the input file as argument to the command line. A valid command would be e.g.</w:t>
      </w:r>
      <w:r>
        <w:rPr>
          <w:lang w:val="en-US" w:eastAsia="de-DE"/>
        </w:rPr>
        <w:t xml:space="preserve"> </w:t>
      </w:r>
      <w:r w:rsidR="00BB7205" w:rsidRPr="00BB7205">
        <w:rPr>
          <w:lang w:val="en-US" w:eastAsia="de-DE"/>
        </w:rPr>
        <w:drawing>
          <wp:inline distT="0" distB="0" distL="0" distR="0" wp14:anchorId="52DFFC15" wp14:editId="669EDA72">
            <wp:extent cx="4451350" cy="2099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2327" cy="211843"/>
                    </a:xfrm>
                    <a:prstGeom prst="rect">
                      <a:avLst/>
                    </a:prstGeom>
                  </pic:spPr>
                </pic:pic>
              </a:graphicData>
            </a:graphic>
          </wp:inline>
        </w:drawing>
      </w:r>
      <w:r>
        <w:rPr>
          <w:lang w:val="en-US" w:eastAsia="de-DE"/>
        </w:rPr>
        <w:t>.</w:t>
      </w:r>
      <w:r w:rsidR="00012CF3">
        <w:rPr>
          <w:lang w:val="en-US" w:eastAsia="de-DE"/>
        </w:rPr>
        <w:t xml:space="preserve"> </w:t>
      </w:r>
      <w:r w:rsidR="00012CF3" w:rsidRPr="00012CF3">
        <w:rPr>
          <w:lang w:val="en-US" w:eastAsia="de-DE"/>
        </w:rPr>
        <w:t>A single missing typing will be treated as homozygous, i.e. the present typing will be duplicated.</w:t>
      </w:r>
    </w:p>
    <w:p w14:paraId="137CEEA8" w14:textId="027BE3EF" w:rsidR="00951279" w:rsidRDefault="00951279" w:rsidP="00951279">
      <w:pPr>
        <w:rPr>
          <w:lang w:val="en-US" w:eastAsia="de-DE"/>
        </w:rPr>
      </w:pPr>
      <w:r>
        <w:rPr>
          <w:b/>
          <w:lang w:val="en-US" w:eastAsia="de-DE"/>
        </w:rPr>
        <w:lastRenderedPageBreak/>
        <w:t>Transform MA</w:t>
      </w:r>
      <w:r w:rsidRPr="00951279">
        <w:rPr>
          <w:b/>
          <w:lang w:val="en-US" w:eastAsia="de-DE"/>
        </w:rPr>
        <w:t>C</w:t>
      </w:r>
      <w:r>
        <w:rPr>
          <w:b/>
          <w:lang w:val="en-US" w:eastAsia="de-DE"/>
        </w:rPr>
        <w:t xml:space="preserve"> to </w:t>
      </w:r>
      <w:r w:rsidRPr="00951279">
        <w:rPr>
          <w:b/>
          <w:lang w:val="en-US" w:eastAsia="de-DE"/>
        </w:rPr>
        <w:t>GLS</w:t>
      </w:r>
      <w:r>
        <w:rPr>
          <w:b/>
          <w:lang w:val="en-US" w:eastAsia="de-DE"/>
        </w:rPr>
        <w:t xml:space="preserve"> input</w:t>
      </w:r>
      <w:r>
        <w:rPr>
          <w:lang w:val="en-US" w:eastAsia="de-DE"/>
        </w:rPr>
        <w:t>: Run the script “MAC2GLS.py” in folder “</w:t>
      </w:r>
      <w:r w:rsidRPr="008A4E2F">
        <w:rPr>
          <w:lang w:val="en-US" w:eastAsia="de-DE"/>
        </w:rPr>
        <w:t>manageInput</w:t>
      </w:r>
      <w:r w:rsidR="009108AE">
        <w:rPr>
          <w:lang w:val="en-US" w:eastAsia="de-DE"/>
        </w:rPr>
        <w:t>/</w:t>
      </w:r>
      <w:r w:rsidRPr="008A4E2F">
        <w:rPr>
          <w:lang w:val="en-US" w:eastAsia="de-DE"/>
        </w:rPr>
        <w:t>input2GLS</w:t>
      </w:r>
      <w:r>
        <w:rPr>
          <w:lang w:val="en-US" w:eastAsia="de-DE"/>
        </w:rPr>
        <w:t xml:space="preserve">”. During the transformation of the MAC input you have additional option to </w:t>
      </w:r>
      <w:r w:rsidRPr="00951279">
        <w:rPr>
          <w:lang w:val="en-US" w:eastAsia="de-DE"/>
        </w:rPr>
        <w:t>replac</w:t>
      </w:r>
      <w:r>
        <w:rPr>
          <w:lang w:val="en-US" w:eastAsia="de-DE"/>
        </w:rPr>
        <w:t>e a</w:t>
      </w:r>
      <w:r w:rsidRPr="00951279">
        <w:rPr>
          <w:lang w:val="en-US" w:eastAsia="de-DE"/>
        </w:rPr>
        <w:t xml:space="preserve"> single missing typing at a locus</w:t>
      </w:r>
      <w:r>
        <w:rPr>
          <w:lang w:val="en-US" w:eastAsia="de-DE"/>
        </w:rPr>
        <w:t xml:space="preserve"> as follows:</w:t>
      </w:r>
    </w:p>
    <w:p w14:paraId="3ADC6352" w14:textId="243D3164" w:rsidR="00951279" w:rsidRPr="00951279" w:rsidRDefault="00012CF3" w:rsidP="00951279">
      <w:pPr>
        <w:spacing w:after="0"/>
        <w:ind w:firstLine="709"/>
        <w:rPr>
          <w:lang w:val="en-US" w:eastAsia="de-DE"/>
        </w:rPr>
      </w:pPr>
      <w:r>
        <w:rPr>
          <w:lang w:val="en-US" w:eastAsia="de-DE"/>
        </w:rPr>
        <w:t>‘remove’</w:t>
      </w:r>
      <w:r>
        <w:rPr>
          <w:lang w:val="en-US" w:eastAsia="de-DE"/>
        </w:rPr>
        <w:tab/>
      </w:r>
      <w:r w:rsidR="00951279" w:rsidRPr="00951279">
        <w:rPr>
          <w:lang w:val="en-US" w:eastAsia="de-DE"/>
        </w:rPr>
        <w:t>treat as empty locus (remove present allele)</w:t>
      </w:r>
    </w:p>
    <w:p w14:paraId="33DB14C9" w14:textId="6BDE34A0" w:rsidR="00951279" w:rsidRPr="00951279" w:rsidRDefault="00012CF3" w:rsidP="00951279">
      <w:pPr>
        <w:spacing w:after="0"/>
        <w:ind w:firstLine="709"/>
        <w:rPr>
          <w:lang w:val="en-US" w:eastAsia="de-DE"/>
        </w:rPr>
      </w:pPr>
      <w:r>
        <w:rPr>
          <w:lang w:val="en-US" w:eastAsia="de-DE"/>
        </w:rPr>
        <w:t>‘homozygous’</w:t>
      </w:r>
      <w:r>
        <w:rPr>
          <w:lang w:val="en-US" w:eastAsia="de-DE"/>
        </w:rPr>
        <w:tab/>
      </w:r>
      <w:r w:rsidR="00951279" w:rsidRPr="00951279">
        <w:rPr>
          <w:lang w:val="en-US" w:eastAsia="de-DE"/>
        </w:rPr>
        <w:t>treat as homozygous (duplicate present allele)</w:t>
      </w:r>
    </w:p>
    <w:p w14:paraId="76B92E3F" w14:textId="70E366AC" w:rsidR="00951279" w:rsidRPr="00951279" w:rsidRDefault="00012CF3" w:rsidP="00951279">
      <w:pPr>
        <w:ind w:firstLine="708"/>
        <w:rPr>
          <w:lang w:val="en-US" w:eastAsia="de-DE"/>
        </w:rPr>
      </w:pPr>
      <w:r>
        <w:rPr>
          <w:lang w:val="en-US" w:eastAsia="de-DE"/>
        </w:rPr>
        <w:t>‘any’</w:t>
      </w:r>
      <w:r>
        <w:rPr>
          <w:lang w:val="en-US" w:eastAsia="de-DE"/>
        </w:rPr>
        <w:tab/>
      </w:r>
      <w:r>
        <w:rPr>
          <w:lang w:val="en-US" w:eastAsia="de-DE"/>
        </w:rPr>
        <w:tab/>
      </w:r>
      <w:r w:rsidR="00951279" w:rsidRPr="00951279">
        <w:rPr>
          <w:lang w:val="en-US" w:eastAsia="de-DE"/>
        </w:rPr>
        <w:t>treat as any allele of the locus (according to AlleleList.txt)</w:t>
      </w:r>
    </w:p>
    <w:p w14:paraId="39300ED0" w14:textId="41AE35A7" w:rsidR="008A4E2F" w:rsidRDefault="00951279" w:rsidP="008A4E2F">
      <w:pPr>
        <w:rPr>
          <w:lang w:val="en-US" w:eastAsia="de-DE"/>
        </w:rPr>
      </w:pPr>
      <w:r>
        <w:rPr>
          <w:lang w:val="en-US" w:eastAsia="de-DE"/>
        </w:rPr>
        <w:t xml:space="preserve">You need to add the input file AND the option for missing single typings as argument to the command line. A valid command would be e.g. </w:t>
      </w:r>
      <w:r w:rsidR="00CC6FA2" w:rsidRPr="00CC6FA2">
        <w:rPr>
          <w:noProof/>
        </w:rPr>
        <w:drawing>
          <wp:inline distT="0" distB="0" distL="0" distR="0" wp14:anchorId="1A1B6074" wp14:editId="11FE53F5">
            <wp:extent cx="4953000" cy="18454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629" cy="190718"/>
                    </a:xfrm>
                    <a:prstGeom prst="rect">
                      <a:avLst/>
                    </a:prstGeom>
                  </pic:spPr>
                </pic:pic>
              </a:graphicData>
            </a:graphic>
          </wp:inline>
        </w:drawing>
      </w:r>
      <w:r w:rsidR="00DB177E">
        <w:rPr>
          <w:lang w:val="en-US" w:eastAsia="de-DE"/>
        </w:rPr>
        <w:t>.</w:t>
      </w:r>
    </w:p>
    <w:p w14:paraId="03B51902" w14:textId="0258B805" w:rsidR="00951279" w:rsidRPr="008A4E2F" w:rsidRDefault="00DA1D3B" w:rsidP="008A4E2F">
      <w:pPr>
        <w:rPr>
          <w:lang w:val="en-US" w:eastAsia="de-DE"/>
        </w:rPr>
      </w:pPr>
      <w:r>
        <w:rPr>
          <w:lang w:val="en-US" w:eastAsia="de-DE"/>
        </w:rPr>
        <w:t>The resulting input</w:t>
      </w:r>
      <w:r w:rsidR="00A56AB3">
        <w:rPr>
          <w:lang w:val="en-US" w:eastAsia="de-DE"/>
        </w:rPr>
        <w:t xml:space="preserve"> files</w:t>
      </w:r>
      <w:r>
        <w:rPr>
          <w:lang w:val="en-US" w:eastAsia="de-DE"/>
        </w:rPr>
        <w:t xml:space="preserve"> in GLS format (one .glid and one .pull file) are stored in folder “</w:t>
      </w:r>
      <w:r w:rsidR="00B50B82" w:rsidRPr="00B50B82">
        <w:rPr>
          <w:lang w:val="en-US" w:eastAsia="de-DE"/>
        </w:rPr>
        <w:t>manageInput</w:t>
      </w:r>
      <w:r w:rsidR="009108AE">
        <w:rPr>
          <w:lang w:val="en-US" w:eastAsia="de-DE"/>
        </w:rPr>
        <w:t>/</w:t>
      </w:r>
      <w:r w:rsidR="00B50B82" w:rsidRPr="00B50B82">
        <w:rPr>
          <w:lang w:val="en-US" w:eastAsia="de-DE"/>
        </w:rPr>
        <w:t>input2GLS</w:t>
      </w:r>
      <w:r w:rsidR="009108AE">
        <w:rPr>
          <w:lang w:val="en-US" w:eastAsia="de-DE"/>
        </w:rPr>
        <w:t>/</w:t>
      </w:r>
      <w:r w:rsidR="00B50B82">
        <w:rPr>
          <w:lang w:val="en-US" w:eastAsia="de-DE"/>
        </w:rPr>
        <w:t>results</w:t>
      </w:r>
      <w:r>
        <w:rPr>
          <w:lang w:val="en-US" w:eastAsia="de-DE"/>
        </w:rPr>
        <w:t>”.</w:t>
      </w:r>
    </w:p>
    <w:p w14:paraId="558D143A" w14:textId="77777777" w:rsidR="00E64ABC" w:rsidRPr="0059795D" w:rsidRDefault="00E64ABC" w:rsidP="00327AAF">
      <w:pPr>
        <w:pStyle w:val="Heading3"/>
        <w:rPr>
          <w:lang w:val="en-US" w:eastAsia="de-DE"/>
        </w:rPr>
      </w:pPr>
      <w:r w:rsidRPr="0059795D">
        <w:rPr>
          <w:lang w:val="en-US" w:eastAsia="de-DE"/>
        </w:rPr>
        <w:t>Absent loci</w:t>
      </w:r>
      <w:r w:rsidR="0059795D">
        <w:rPr>
          <w:lang w:val="en-US" w:eastAsia="de-DE"/>
        </w:rPr>
        <w:t xml:space="preserve"> DRB3/4/5</w:t>
      </w:r>
    </w:p>
    <w:p w14:paraId="204DDF3F" w14:textId="77777777" w:rsidR="00E64ABC" w:rsidRDefault="00E64ABC" w:rsidP="008C02A2">
      <w:pPr>
        <w:rPr>
          <w:lang w:val="en-US" w:eastAsia="de-DE"/>
        </w:rPr>
      </w:pPr>
      <w:r w:rsidRPr="00E64ABC">
        <w:rPr>
          <w:lang w:val="en-US" w:eastAsia="de-DE"/>
        </w:rPr>
        <w:t xml:space="preserve">Some </w:t>
      </w:r>
      <w:r>
        <w:rPr>
          <w:lang w:val="en-US" w:eastAsia="de-DE"/>
        </w:rPr>
        <w:t xml:space="preserve">HLA </w:t>
      </w:r>
      <w:r w:rsidRPr="00E64ABC">
        <w:rPr>
          <w:lang w:val="en-US" w:eastAsia="de-DE"/>
        </w:rPr>
        <w:t>loci may be absent in a genotype</w:t>
      </w:r>
      <w:r>
        <w:rPr>
          <w:lang w:val="en-US" w:eastAsia="de-DE"/>
        </w:rPr>
        <w:t>,</w:t>
      </w:r>
      <w:r w:rsidRPr="00E64ABC">
        <w:rPr>
          <w:lang w:val="en-US" w:eastAsia="de-DE"/>
        </w:rPr>
        <w:t xml:space="preserve"> for example the loci DRB3, DRB4 and DRB5.</w:t>
      </w:r>
      <w:r>
        <w:rPr>
          <w:lang w:val="en-US" w:eastAsia="de-DE"/>
        </w:rPr>
        <w:t xml:space="preserve"> For these three loci a missing locus has to be denoted as “NNNN” in the input file </w:t>
      </w:r>
      <w:r w:rsidRPr="00E64ABC">
        <w:rPr>
          <w:lang w:val="en-US" w:eastAsia="de-DE"/>
        </w:rPr>
        <w:t>in order to be adequately processed</w:t>
      </w:r>
      <w:r>
        <w:rPr>
          <w:lang w:val="en-US" w:eastAsia="de-DE"/>
        </w:rPr>
        <w:t xml:space="preserve"> by Hapl-o-Mat </w:t>
      </w:r>
      <w:r w:rsidRPr="00E64ABC">
        <w:rPr>
          <w:lang w:val="en-US" w:eastAsia="de-DE"/>
        </w:rPr>
        <w:t>(DRB3*NNNN, DRB</w:t>
      </w:r>
      <w:r>
        <w:rPr>
          <w:lang w:val="en-US" w:eastAsia="de-DE"/>
        </w:rPr>
        <w:t>4</w:t>
      </w:r>
      <w:r w:rsidRPr="00E64ABC">
        <w:rPr>
          <w:lang w:val="en-US" w:eastAsia="de-DE"/>
        </w:rPr>
        <w:t>*NNNN, DRB</w:t>
      </w:r>
      <w:r>
        <w:rPr>
          <w:lang w:val="en-US" w:eastAsia="de-DE"/>
        </w:rPr>
        <w:t>5</w:t>
      </w:r>
      <w:r w:rsidRPr="00E64ABC">
        <w:rPr>
          <w:lang w:val="en-US" w:eastAsia="de-DE"/>
        </w:rPr>
        <w:t xml:space="preserve">*NNNN, only “NNNN” </w:t>
      </w:r>
      <w:r>
        <w:rPr>
          <w:lang w:val="en-US" w:eastAsia="de-DE"/>
        </w:rPr>
        <w:t xml:space="preserve">in the respective column </w:t>
      </w:r>
      <w:r w:rsidRPr="00E64ABC">
        <w:rPr>
          <w:lang w:val="en-US" w:eastAsia="de-DE"/>
        </w:rPr>
        <w:t>in MAC i</w:t>
      </w:r>
      <w:r>
        <w:rPr>
          <w:lang w:val="en-US" w:eastAsia="de-DE"/>
        </w:rPr>
        <w:t>nput format!)</w:t>
      </w:r>
      <w:r w:rsidR="006A12FD">
        <w:rPr>
          <w:lang w:val="en-US" w:eastAsia="de-DE"/>
        </w:rPr>
        <w:t>.</w:t>
      </w:r>
    </w:p>
    <w:p w14:paraId="667A361F" w14:textId="77777777" w:rsidR="00132B3D" w:rsidRDefault="00DC73CD" w:rsidP="00132B3D">
      <w:pPr>
        <w:rPr>
          <w:lang w:val="en-US" w:eastAsia="de-DE"/>
        </w:rPr>
      </w:pPr>
      <w:r w:rsidRPr="00DC73CD">
        <w:rPr>
          <w:lang w:val="en-US" w:eastAsia="de-DE"/>
        </w:rPr>
        <w:t>If your input</w:t>
      </w:r>
      <w:r>
        <w:rPr>
          <w:lang w:val="en-US" w:eastAsia="de-DE"/>
        </w:rPr>
        <w:t xml:space="preserve"> data</w:t>
      </w:r>
      <w:r w:rsidRPr="00DC73CD">
        <w:rPr>
          <w:lang w:val="en-US" w:eastAsia="de-DE"/>
        </w:rPr>
        <w:t xml:space="preserve"> </w:t>
      </w:r>
      <w:r>
        <w:rPr>
          <w:lang w:val="en-US" w:eastAsia="de-DE"/>
        </w:rPr>
        <w:t xml:space="preserve">for these loci contains </w:t>
      </w:r>
      <w:r w:rsidRPr="00DC73CD">
        <w:rPr>
          <w:lang w:val="en-US" w:eastAsia="de-DE"/>
        </w:rPr>
        <w:t>a different abbreviation for missing</w:t>
      </w:r>
      <w:r>
        <w:rPr>
          <w:lang w:val="en-US" w:eastAsia="de-DE"/>
        </w:rPr>
        <w:t xml:space="preserve"> alleles</w:t>
      </w:r>
      <w:r w:rsidRPr="00DC73CD">
        <w:rPr>
          <w:lang w:val="en-US" w:eastAsia="de-DE"/>
        </w:rPr>
        <w:t xml:space="preserve">, </w:t>
      </w:r>
      <w:r w:rsidR="00132B3D" w:rsidRPr="00DC73CD">
        <w:rPr>
          <w:lang w:val="en-US" w:eastAsia="de-DE"/>
        </w:rPr>
        <w:t>please change file "</w:t>
      </w:r>
      <w:r w:rsidR="00132B3D">
        <w:rPr>
          <w:lang w:val="en-US" w:eastAsia="de-DE"/>
        </w:rPr>
        <w:t>data/</w:t>
      </w:r>
      <w:r w:rsidR="00132B3D" w:rsidRPr="00DC73CD">
        <w:rPr>
          <w:lang w:val="en-US" w:eastAsia="de-DE"/>
        </w:rPr>
        <w:t>AllAllelesExpanded.t</w:t>
      </w:r>
      <w:r w:rsidR="00132B3D">
        <w:rPr>
          <w:lang w:val="en-US" w:eastAsia="de-DE"/>
        </w:rPr>
        <w:t>x</w:t>
      </w:r>
      <w:r w:rsidR="00132B3D" w:rsidRPr="00DC73CD">
        <w:rPr>
          <w:lang w:val="en-US" w:eastAsia="de-DE"/>
        </w:rPr>
        <w:t xml:space="preserve">t" </w:t>
      </w:r>
      <w:r w:rsidR="00132B3D">
        <w:rPr>
          <w:lang w:val="en-US" w:eastAsia="de-DE"/>
        </w:rPr>
        <w:t xml:space="preserve">after data preparation by replacing </w:t>
      </w:r>
      <w:r w:rsidR="00132B3D" w:rsidRPr="00DC73CD">
        <w:rPr>
          <w:lang w:val="en-US" w:eastAsia="de-DE"/>
        </w:rPr>
        <w:t>the three lines</w:t>
      </w:r>
      <w:r w:rsidR="00132B3D">
        <w:rPr>
          <w:lang w:val="en-US" w:eastAsia="de-DE"/>
        </w:rPr>
        <w:t xml:space="preserve"> (end of file)</w:t>
      </w:r>
    </w:p>
    <w:p w14:paraId="797B32FA" w14:textId="77777777" w:rsidR="00DC73CD" w:rsidRPr="00BB7205" w:rsidRDefault="00DC73CD" w:rsidP="00132B3D">
      <w:pPr>
        <w:spacing w:after="0"/>
        <w:rPr>
          <w:lang w:val="en-US" w:eastAsia="de-DE"/>
        </w:rPr>
      </w:pPr>
      <w:r w:rsidRPr="00BB7205">
        <w:rPr>
          <w:lang w:val="en-US" w:eastAsia="de-DE"/>
        </w:rPr>
        <w:t>DRB3*NNNN</w:t>
      </w:r>
      <w:r w:rsidRPr="00BB7205">
        <w:rPr>
          <w:lang w:val="en-US" w:eastAsia="de-DE"/>
        </w:rPr>
        <w:tab/>
        <w:t>DRB3*NNNN</w:t>
      </w:r>
    </w:p>
    <w:p w14:paraId="065F9A5C" w14:textId="77777777" w:rsidR="00DC73CD" w:rsidRPr="00BB7205" w:rsidRDefault="00DC73CD" w:rsidP="00DC73CD">
      <w:pPr>
        <w:spacing w:after="0"/>
        <w:rPr>
          <w:lang w:val="en-US" w:eastAsia="de-DE"/>
        </w:rPr>
      </w:pPr>
      <w:r w:rsidRPr="00BB7205">
        <w:rPr>
          <w:lang w:val="en-US" w:eastAsia="de-DE"/>
        </w:rPr>
        <w:t>DRB4*NNNN</w:t>
      </w:r>
      <w:r w:rsidRPr="00BB7205">
        <w:rPr>
          <w:lang w:val="en-US" w:eastAsia="de-DE"/>
        </w:rPr>
        <w:tab/>
        <w:t>DRB4*NNNN</w:t>
      </w:r>
    </w:p>
    <w:p w14:paraId="1CB16084" w14:textId="77777777" w:rsidR="00DC73CD" w:rsidRDefault="00DC73CD" w:rsidP="00DC73CD">
      <w:pPr>
        <w:rPr>
          <w:lang w:val="en-US" w:eastAsia="de-DE"/>
        </w:rPr>
      </w:pPr>
      <w:r w:rsidRPr="00DC73CD">
        <w:rPr>
          <w:lang w:val="en-US" w:eastAsia="de-DE"/>
        </w:rPr>
        <w:t>DRB5*NNNN</w:t>
      </w:r>
      <w:r w:rsidRPr="00DC73CD">
        <w:rPr>
          <w:lang w:val="en-US" w:eastAsia="de-DE"/>
        </w:rPr>
        <w:tab/>
        <w:t>DRB5*NNNN</w:t>
      </w:r>
    </w:p>
    <w:p w14:paraId="5BD0580E" w14:textId="77777777" w:rsidR="009144DD" w:rsidRPr="00E64ABC" w:rsidRDefault="00DC73CD" w:rsidP="00DC73CD">
      <w:pPr>
        <w:rPr>
          <w:lang w:val="en-US" w:eastAsia="de-DE"/>
        </w:rPr>
      </w:pPr>
      <w:r>
        <w:rPr>
          <w:lang w:val="en-US" w:eastAsia="de-DE"/>
        </w:rPr>
        <w:t xml:space="preserve">the “NNNN” </w:t>
      </w:r>
      <w:r w:rsidR="00132B3D">
        <w:rPr>
          <w:lang w:val="en-US" w:eastAsia="de-DE"/>
        </w:rPr>
        <w:t>with</w:t>
      </w:r>
      <w:r>
        <w:rPr>
          <w:lang w:val="en-US" w:eastAsia="de-DE"/>
        </w:rPr>
        <w:t xml:space="preserve"> a code of your liking. Please do not use Word for the file manipulation to avoid changing the EOL characters</w:t>
      </w:r>
      <w:r w:rsidR="0066618E">
        <w:rPr>
          <w:lang w:val="en-US" w:eastAsia="de-DE"/>
        </w:rPr>
        <w:t xml:space="preserve"> to Windows format</w:t>
      </w:r>
      <w:r>
        <w:rPr>
          <w:lang w:val="en-US" w:eastAsia="de-DE"/>
        </w:rPr>
        <w:t xml:space="preserve">. </w:t>
      </w:r>
      <w:r w:rsidRPr="00DC73CD">
        <w:rPr>
          <w:lang w:val="en-US" w:eastAsia="de-DE"/>
        </w:rPr>
        <w:t>Please note that the code must not overlap with existing allele names or MAC.</w:t>
      </w:r>
    </w:p>
    <w:p w14:paraId="62CF0273" w14:textId="77777777" w:rsidR="00D7609D" w:rsidRPr="00EA03EC" w:rsidRDefault="00D7609D" w:rsidP="00D7609D">
      <w:pPr>
        <w:pStyle w:val="Heading2"/>
        <w:rPr>
          <w:i w:val="0"/>
          <w:lang w:val="en-US" w:eastAsia="de-DE"/>
        </w:rPr>
      </w:pPr>
      <w:r w:rsidRPr="00EA03EC">
        <w:rPr>
          <w:i w:val="0"/>
          <w:lang w:val="en-US" w:eastAsia="de-DE"/>
        </w:rPr>
        <w:t>Parameters</w:t>
      </w:r>
    </w:p>
    <w:p w14:paraId="3A9DEF29" w14:textId="77777777" w:rsidR="00D7609D" w:rsidRDefault="00D7609D" w:rsidP="007851B7">
      <w:pPr>
        <w:jc w:val="both"/>
        <w:rPr>
          <w:lang w:val="en-US" w:eastAsia="de-DE"/>
        </w:rPr>
      </w:pPr>
      <w:r w:rsidRPr="00D7609D">
        <w:rPr>
          <w:lang w:val="en-US" w:eastAsia="de-DE"/>
        </w:rPr>
        <w:t>Each input format</w:t>
      </w:r>
      <w:r>
        <w:rPr>
          <w:lang w:val="en-US" w:eastAsia="de-DE"/>
        </w:rPr>
        <w:t xml:space="preserve"> for genotype data</w:t>
      </w:r>
      <w:r w:rsidRPr="00D7609D">
        <w:rPr>
          <w:lang w:val="en-US" w:eastAsia="de-DE"/>
        </w:rPr>
        <w:t xml:space="preserve"> requires a different set of parameters. </w:t>
      </w:r>
      <w:r w:rsidR="00821906" w:rsidRPr="00821906">
        <w:rPr>
          <w:lang w:val="en-US" w:eastAsia="de-DE"/>
        </w:rPr>
        <w:t xml:space="preserve">The parameters are saved in the corresponding files </w:t>
      </w:r>
      <w:r w:rsidR="005312B1">
        <w:rPr>
          <w:lang w:val="en-US" w:eastAsia="de-DE"/>
        </w:rPr>
        <w:t>“</w:t>
      </w:r>
      <w:r w:rsidR="00821906" w:rsidRPr="00821906">
        <w:rPr>
          <w:lang w:val="en-US" w:eastAsia="de-DE"/>
        </w:rPr>
        <w:t>parametersMA</w:t>
      </w:r>
      <w:r w:rsidR="00411C01">
        <w:rPr>
          <w:lang w:val="en-US" w:eastAsia="de-DE"/>
        </w:rPr>
        <w:t>C</w:t>
      </w:r>
      <w:r w:rsidR="005312B1">
        <w:rPr>
          <w:lang w:val="en-US" w:eastAsia="de-DE"/>
        </w:rPr>
        <w:t>”</w:t>
      </w:r>
      <w:r w:rsidR="00821906" w:rsidRPr="00821906">
        <w:rPr>
          <w:lang w:val="en-US" w:eastAsia="de-DE"/>
        </w:rPr>
        <w:t xml:space="preserve">, </w:t>
      </w:r>
      <w:r w:rsidR="005312B1">
        <w:rPr>
          <w:lang w:val="en-US" w:eastAsia="de-DE"/>
        </w:rPr>
        <w:t>“</w:t>
      </w:r>
      <w:r w:rsidR="00821906" w:rsidRPr="00821906">
        <w:rPr>
          <w:lang w:val="en-US" w:eastAsia="de-DE"/>
        </w:rPr>
        <w:t>parametersGL</w:t>
      </w:r>
      <w:r w:rsidR="00411C01">
        <w:rPr>
          <w:lang w:val="en-US" w:eastAsia="de-DE"/>
        </w:rPr>
        <w:t>S</w:t>
      </w:r>
      <w:r w:rsidR="00821906" w:rsidRPr="00821906">
        <w:rPr>
          <w:lang w:val="en-US" w:eastAsia="de-DE"/>
        </w:rPr>
        <w:t>C</w:t>
      </w:r>
      <w:r w:rsidR="005312B1">
        <w:rPr>
          <w:lang w:val="en-US" w:eastAsia="de-DE"/>
        </w:rPr>
        <w:t>”</w:t>
      </w:r>
      <w:r w:rsidR="00821906" w:rsidRPr="00821906">
        <w:rPr>
          <w:lang w:val="en-US" w:eastAsia="de-DE"/>
        </w:rPr>
        <w:t>,</w:t>
      </w:r>
      <w:r w:rsidR="00821906">
        <w:rPr>
          <w:lang w:val="en-US" w:eastAsia="de-DE"/>
        </w:rPr>
        <w:t xml:space="preserve"> </w:t>
      </w:r>
      <w:r w:rsidR="005312B1">
        <w:rPr>
          <w:lang w:val="en-US" w:eastAsia="de-DE"/>
        </w:rPr>
        <w:t>“</w:t>
      </w:r>
      <w:r w:rsidR="00821906" w:rsidRPr="00821906">
        <w:rPr>
          <w:lang w:val="en-US" w:eastAsia="de-DE"/>
        </w:rPr>
        <w:t>parametersGL</w:t>
      </w:r>
      <w:r w:rsidR="00411C01">
        <w:rPr>
          <w:lang w:val="en-US" w:eastAsia="de-DE"/>
        </w:rPr>
        <w:t>S</w:t>
      </w:r>
      <w:r w:rsidR="005312B1">
        <w:rPr>
          <w:lang w:val="en-US" w:eastAsia="de-DE"/>
        </w:rPr>
        <w:t>”</w:t>
      </w:r>
      <w:r w:rsidR="00821906" w:rsidRPr="00821906">
        <w:rPr>
          <w:lang w:val="en-US" w:eastAsia="de-DE"/>
        </w:rPr>
        <w:t xml:space="preserve">, and </w:t>
      </w:r>
      <w:r w:rsidR="005312B1">
        <w:rPr>
          <w:lang w:val="en-US" w:eastAsia="de-DE"/>
        </w:rPr>
        <w:t>“</w:t>
      </w:r>
      <w:r w:rsidR="00821906" w:rsidRPr="00821906">
        <w:rPr>
          <w:lang w:val="en-US" w:eastAsia="de-DE"/>
        </w:rPr>
        <w:t>parametersREAD</w:t>
      </w:r>
      <w:r w:rsidR="005312B1">
        <w:rPr>
          <w:lang w:val="en-US" w:eastAsia="de-DE"/>
        </w:rPr>
        <w:t>”</w:t>
      </w:r>
      <w:r w:rsidR="00821906" w:rsidRPr="00821906">
        <w:rPr>
          <w:lang w:val="en-US" w:eastAsia="de-DE"/>
        </w:rPr>
        <w:t>.</w:t>
      </w:r>
      <w:r w:rsidR="00821906">
        <w:rPr>
          <w:lang w:val="en-US" w:eastAsia="de-DE"/>
        </w:rPr>
        <w:t xml:space="preserve"> </w:t>
      </w:r>
      <w:r w:rsidRPr="00D7609D">
        <w:rPr>
          <w:lang w:val="en-US" w:eastAsia="de-DE"/>
        </w:rPr>
        <w:t>All input formats have</w:t>
      </w:r>
      <w:r w:rsidR="00821906">
        <w:rPr>
          <w:lang w:val="en-US" w:eastAsia="de-DE"/>
        </w:rPr>
        <w:t xml:space="preserve"> </w:t>
      </w:r>
      <w:r w:rsidRPr="00D7609D">
        <w:rPr>
          <w:lang w:val="en-US" w:eastAsia="de-DE"/>
        </w:rPr>
        <w:t>the following parameters in common:</w:t>
      </w:r>
    </w:p>
    <w:tbl>
      <w:tblPr>
        <w:tblW w:w="0" w:type="auto"/>
        <w:jc w:val="center"/>
        <w:tblBorders>
          <w:insideV w:val="single" w:sz="4" w:space="0" w:color="auto"/>
        </w:tblBorders>
        <w:tblLook w:val="04A0" w:firstRow="1" w:lastRow="0" w:firstColumn="1" w:lastColumn="0" w:noHBand="0" w:noVBand="1"/>
      </w:tblPr>
      <w:tblGrid>
        <w:gridCol w:w="3997"/>
        <w:gridCol w:w="4616"/>
      </w:tblGrid>
      <w:tr w:rsidR="00D7609D" w:rsidRPr="00711F62" w14:paraId="392F9F0D" w14:textId="77777777" w:rsidTr="00116B09">
        <w:trPr>
          <w:jc w:val="center"/>
        </w:trPr>
        <w:tc>
          <w:tcPr>
            <w:tcW w:w="3997" w:type="dxa"/>
            <w:tcBorders>
              <w:bottom w:val="single" w:sz="4" w:space="0" w:color="auto"/>
            </w:tcBorders>
            <w:shd w:val="clear" w:color="auto" w:fill="auto"/>
          </w:tcPr>
          <w:p w14:paraId="57ECDB9F" w14:textId="77777777" w:rsidR="00D7609D" w:rsidRPr="00711F62" w:rsidRDefault="00D7609D" w:rsidP="00711F62">
            <w:pPr>
              <w:pStyle w:val="NoSpacing"/>
              <w:rPr>
                <w:b/>
                <w:lang w:val="en-US" w:eastAsia="de-DE"/>
              </w:rPr>
            </w:pPr>
            <w:r w:rsidRPr="00711F62">
              <w:rPr>
                <w:b/>
                <w:lang w:val="en-US" w:eastAsia="de-DE"/>
              </w:rPr>
              <w:t>Parameter</w:t>
            </w:r>
          </w:p>
        </w:tc>
        <w:tc>
          <w:tcPr>
            <w:tcW w:w="4616" w:type="dxa"/>
            <w:tcBorders>
              <w:bottom w:val="single" w:sz="4" w:space="0" w:color="auto"/>
            </w:tcBorders>
            <w:shd w:val="clear" w:color="auto" w:fill="auto"/>
          </w:tcPr>
          <w:p w14:paraId="34B259E6" w14:textId="77777777" w:rsidR="00D7609D" w:rsidRPr="00711F62" w:rsidRDefault="00D7609D" w:rsidP="00711F62">
            <w:pPr>
              <w:pStyle w:val="NoSpacing"/>
              <w:rPr>
                <w:b/>
                <w:lang w:val="en-US" w:eastAsia="de-DE"/>
              </w:rPr>
            </w:pPr>
            <w:r w:rsidRPr="00711F62">
              <w:rPr>
                <w:b/>
                <w:lang w:val="en-US" w:eastAsia="de-DE"/>
              </w:rPr>
              <w:t>Description</w:t>
            </w:r>
          </w:p>
        </w:tc>
      </w:tr>
      <w:tr w:rsidR="00D7609D" w:rsidRPr="00BB7205" w14:paraId="4C22AFC7" w14:textId="77777777" w:rsidTr="00116B09">
        <w:trPr>
          <w:jc w:val="center"/>
        </w:trPr>
        <w:tc>
          <w:tcPr>
            <w:tcW w:w="3997" w:type="dxa"/>
            <w:tcBorders>
              <w:top w:val="single" w:sz="4" w:space="0" w:color="auto"/>
            </w:tcBorders>
            <w:shd w:val="clear" w:color="auto" w:fill="auto"/>
          </w:tcPr>
          <w:p w14:paraId="72F58F09" w14:textId="77777777" w:rsidR="00D7609D" w:rsidRPr="00711F62" w:rsidRDefault="00D7609D" w:rsidP="00711F62">
            <w:pPr>
              <w:pStyle w:val="NoSpacing"/>
              <w:rPr>
                <w:lang w:val="en-US" w:eastAsia="de-DE"/>
              </w:rPr>
            </w:pPr>
            <w:r w:rsidRPr="00711F62">
              <w:rPr>
                <w:lang w:val="en-US" w:eastAsia="de-DE"/>
              </w:rPr>
              <w:t>FILENAME_HAPLOTYPES</w:t>
            </w:r>
          </w:p>
        </w:tc>
        <w:tc>
          <w:tcPr>
            <w:tcW w:w="4616" w:type="dxa"/>
            <w:tcBorders>
              <w:top w:val="single" w:sz="4" w:space="0" w:color="auto"/>
            </w:tcBorders>
            <w:shd w:val="clear" w:color="auto" w:fill="auto"/>
          </w:tcPr>
          <w:p w14:paraId="517D39E4" w14:textId="77777777" w:rsidR="00D7609D" w:rsidRPr="00711F62" w:rsidRDefault="00D7609D" w:rsidP="00B44033">
            <w:pPr>
              <w:pStyle w:val="NoSpacing"/>
              <w:jc w:val="both"/>
              <w:rPr>
                <w:lang w:val="en-US" w:eastAsia="de-DE"/>
              </w:rPr>
            </w:pPr>
            <w:r w:rsidRPr="00711F62">
              <w:rPr>
                <w:lang w:val="en-US" w:eastAsia="de-DE"/>
              </w:rPr>
              <w:t>Name of the file which temporarily saves haplotype names</w:t>
            </w:r>
          </w:p>
        </w:tc>
      </w:tr>
      <w:tr w:rsidR="00D7609D" w:rsidRPr="00BB7205" w14:paraId="4C80192D" w14:textId="77777777" w:rsidTr="00116B09">
        <w:trPr>
          <w:jc w:val="center"/>
        </w:trPr>
        <w:tc>
          <w:tcPr>
            <w:tcW w:w="3997" w:type="dxa"/>
            <w:shd w:val="clear" w:color="auto" w:fill="auto"/>
          </w:tcPr>
          <w:p w14:paraId="69BE37DD" w14:textId="77777777" w:rsidR="00D7609D" w:rsidRPr="00711F62" w:rsidRDefault="00D7609D" w:rsidP="00711F62">
            <w:pPr>
              <w:pStyle w:val="NoSpacing"/>
              <w:rPr>
                <w:lang w:val="en-US" w:eastAsia="de-DE"/>
              </w:rPr>
            </w:pPr>
            <w:r w:rsidRPr="00711F62">
              <w:rPr>
                <w:lang w:val="en-US" w:eastAsia="de-DE"/>
              </w:rPr>
              <w:t>FILENAME_GENOTYPES</w:t>
            </w:r>
          </w:p>
        </w:tc>
        <w:tc>
          <w:tcPr>
            <w:tcW w:w="4616" w:type="dxa"/>
            <w:shd w:val="clear" w:color="auto" w:fill="auto"/>
          </w:tcPr>
          <w:p w14:paraId="4171F991" w14:textId="77777777" w:rsidR="00D7609D" w:rsidRPr="00711F62" w:rsidRDefault="00D7609D" w:rsidP="00B44033">
            <w:pPr>
              <w:pStyle w:val="NoSpacing"/>
              <w:jc w:val="both"/>
              <w:rPr>
                <w:lang w:val="en-US" w:eastAsia="de-DE"/>
              </w:rPr>
            </w:pPr>
            <w:r w:rsidRPr="00711F62">
              <w:rPr>
                <w:lang w:val="en-US" w:eastAsia="de-DE"/>
              </w:rPr>
              <w:t>Name of the file</w:t>
            </w:r>
            <w:r w:rsidR="00AA3747">
              <w:rPr>
                <w:lang w:val="en-US" w:eastAsia="de-DE"/>
              </w:rPr>
              <w:t xml:space="preserve"> which saves resolved genotypes</w:t>
            </w:r>
          </w:p>
        </w:tc>
      </w:tr>
      <w:tr w:rsidR="00D7609D" w:rsidRPr="00BB7205" w14:paraId="1536058F" w14:textId="77777777" w:rsidTr="00116B09">
        <w:trPr>
          <w:jc w:val="center"/>
        </w:trPr>
        <w:tc>
          <w:tcPr>
            <w:tcW w:w="3997" w:type="dxa"/>
            <w:shd w:val="clear" w:color="auto" w:fill="auto"/>
          </w:tcPr>
          <w:p w14:paraId="6952A398" w14:textId="77777777" w:rsidR="00D7609D" w:rsidRPr="00711F62" w:rsidRDefault="00D7609D" w:rsidP="00711F62">
            <w:pPr>
              <w:pStyle w:val="NoSpacing"/>
              <w:rPr>
                <w:lang w:val="en-US" w:eastAsia="de-DE"/>
              </w:rPr>
            </w:pPr>
            <w:r w:rsidRPr="00711F62">
              <w:rPr>
                <w:lang w:val="en-US" w:eastAsia="de-DE"/>
              </w:rPr>
              <w:t>FILENAME_HAPLOTYPEFREQUENCIES</w:t>
            </w:r>
          </w:p>
        </w:tc>
        <w:tc>
          <w:tcPr>
            <w:tcW w:w="4616" w:type="dxa"/>
            <w:shd w:val="clear" w:color="auto" w:fill="auto"/>
          </w:tcPr>
          <w:p w14:paraId="225AECAA" w14:textId="77777777" w:rsidR="00D7609D" w:rsidRPr="00711F62" w:rsidRDefault="00D7609D" w:rsidP="00B44033">
            <w:pPr>
              <w:pStyle w:val="NoSpacing"/>
              <w:jc w:val="both"/>
              <w:rPr>
                <w:lang w:val="en-US" w:eastAsia="de-DE"/>
              </w:rPr>
            </w:pPr>
            <w:r w:rsidRPr="00711F62">
              <w:rPr>
                <w:lang w:val="en-US" w:eastAsia="de-DE"/>
              </w:rPr>
              <w:t xml:space="preserve">Name of the file which saves haplotypes and </w:t>
            </w:r>
            <w:r w:rsidR="00AA3747">
              <w:rPr>
                <w:lang w:val="en-US" w:eastAsia="de-DE"/>
              </w:rPr>
              <w:t>estimated haplotype frequencies</w:t>
            </w:r>
          </w:p>
        </w:tc>
      </w:tr>
      <w:tr w:rsidR="00D7609D" w:rsidRPr="00BB7205" w14:paraId="4994166B" w14:textId="77777777" w:rsidTr="00116B09">
        <w:trPr>
          <w:jc w:val="center"/>
        </w:trPr>
        <w:tc>
          <w:tcPr>
            <w:tcW w:w="3997" w:type="dxa"/>
            <w:shd w:val="clear" w:color="auto" w:fill="auto"/>
          </w:tcPr>
          <w:p w14:paraId="54800395" w14:textId="77777777" w:rsidR="00D7609D" w:rsidRPr="00711F62" w:rsidRDefault="00D7609D" w:rsidP="00711F62">
            <w:pPr>
              <w:pStyle w:val="NoSpacing"/>
              <w:rPr>
                <w:lang w:val="en-US" w:eastAsia="de-DE"/>
              </w:rPr>
            </w:pPr>
            <w:r w:rsidRPr="00711F62">
              <w:rPr>
                <w:lang w:val="en-US" w:eastAsia="de-DE"/>
              </w:rPr>
              <w:t>FILENAME_EPSILON_LOGL</w:t>
            </w:r>
          </w:p>
        </w:tc>
        <w:tc>
          <w:tcPr>
            <w:tcW w:w="4616" w:type="dxa"/>
            <w:shd w:val="clear" w:color="auto" w:fill="auto"/>
          </w:tcPr>
          <w:p w14:paraId="4E1653A7" w14:textId="77777777" w:rsidR="00D7609D" w:rsidRPr="00711F62" w:rsidRDefault="00D7609D" w:rsidP="00B44033">
            <w:pPr>
              <w:pStyle w:val="NoSpacing"/>
              <w:jc w:val="both"/>
              <w:rPr>
                <w:lang w:val="en-US" w:eastAsia="de-DE"/>
              </w:rPr>
            </w:pPr>
            <w:r w:rsidRPr="00711F62">
              <w:rPr>
                <w:lang w:val="en-US" w:eastAsia="de-DE"/>
              </w:rPr>
              <w:t>Name of the file which saves stopping criterion a</w:t>
            </w:r>
            <w:r w:rsidR="00AA3747">
              <w:rPr>
                <w:lang w:val="en-US" w:eastAsia="de-DE"/>
              </w:rPr>
              <w:t>nd log-likelihood per iteration</w:t>
            </w:r>
          </w:p>
        </w:tc>
      </w:tr>
      <w:tr w:rsidR="00D7609D" w:rsidRPr="00BB7205" w14:paraId="7D9554C4" w14:textId="77777777" w:rsidTr="00116B09">
        <w:trPr>
          <w:jc w:val="center"/>
        </w:trPr>
        <w:tc>
          <w:tcPr>
            <w:tcW w:w="3997" w:type="dxa"/>
            <w:shd w:val="clear" w:color="auto" w:fill="auto"/>
          </w:tcPr>
          <w:p w14:paraId="512CDE29" w14:textId="77777777" w:rsidR="00D7609D" w:rsidRPr="00711F62" w:rsidRDefault="00D7609D" w:rsidP="00711F62">
            <w:pPr>
              <w:pStyle w:val="NoSpacing"/>
              <w:rPr>
                <w:lang w:val="en-US" w:eastAsia="de-DE"/>
              </w:rPr>
            </w:pPr>
            <w:r w:rsidRPr="00711F62">
              <w:rPr>
                <w:lang w:val="en-US" w:eastAsia="de-DE"/>
              </w:rPr>
              <w:t>INITIALIZATION_HAPLOTYPEFREQUENCIES</w:t>
            </w:r>
          </w:p>
        </w:tc>
        <w:tc>
          <w:tcPr>
            <w:tcW w:w="4616" w:type="dxa"/>
            <w:shd w:val="clear" w:color="auto" w:fill="auto"/>
          </w:tcPr>
          <w:p w14:paraId="4153BC30" w14:textId="77777777" w:rsidR="00D7609D" w:rsidRPr="00711F62" w:rsidRDefault="00D7609D" w:rsidP="00B44033">
            <w:pPr>
              <w:pStyle w:val="NoSpacing"/>
              <w:jc w:val="both"/>
              <w:rPr>
                <w:lang w:val="en-US" w:eastAsia="de-DE"/>
              </w:rPr>
            </w:pPr>
            <w:r w:rsidRPr="00711F62">
              <w:rPr>
                <w:lang w:val="en-US" w:eastAsia="de-DE"/>
              </w:rPr>
              <w:t xml:space="preserve">Initialization routine for haplotype frequencies. It takes the following values: </w:t>
            </w:r>
          </w:p>
          <w:p w14:paraId="4467497D" w14:textId="77777777" w:rsidR="00D7609D" w:rsidRPr="00711F62" w:rsidRDefault="005312B1" w:rsidP="00B44033">
            <w:pPr>
              <w:pStyle w:val="NoSpacing"/>
              <w:numPr>
                <w:ilvl w:val="0"/>
                <w:numId w:val="3"/>
              </w:numPr>
              <w:jc w:val="both"/>
              <w:rPr>
                <w:lang w:val="en-US" w:eastAsia="de-DE"/>
              </w:rPr>
            </w:pPr>
            <w:r>
              <w:rPr>
                <w:lang w:val="en-US" w:eastAsia="de-DE"/>
              </w:rPr>
              <w:lastRenderedPageBreak/>
              <w:t>“</w:t>
            </w:r>
            <w:r w:rsidR="00D7609D" w:rsidRPr="00711F62">
              <w:rPr>
                <w:lang w:val="en-US" w:eastAsia="de-DE"/>
              </w:rPr>
              <w:t>equal</w:t>
            </w:r>
            <w:r>
              <w:rPr>
                <w:lang w:val="en-US" w:eastAsia="de-DE"/>
              </w:rPr>
              <w:t>”</w:t>
            </w:r>
            <w:r w:rsidR="00D7609D" w:rsidRPr="00711F62">
              <w:rPr>
                <w:lang w:val="en-US" w:eastAsia="de-DE"/>
              </w:rPr>
              <w:t>: All haplotype frequencies are initialized with the same frequency</w:t>
            </w:r>
            <w:r w:rsidR="005114C4">
              <w:rPr>
                <w:lang w:val="en-US" w:eastAsia="de-DE"/>
              </w:rPr>
              <w:t>, the inverse number of haplotypes.</w:t>
            </w:r>
          </w:p>
          <w:p w14:paraId="497B2843" w14:textId="77777777" w:rsidR="00D7609D" w:rsidRPr="00711F62" w:rsidRDefault="005312B1" w:rsidP="00B44033">
            <w:pPr>
              <w:pStyle w:val="NoSpacing"/>
              <w:numPr>
                <w:ilvl w:val="0"/>
                <w:numId w:val="3"/>
              </w:numPr>
              <w:jc w:val="both"/>
              <w:rPr>
                <w:lang w:val="en-US" w:eastAsia="de-DE"/>
              </w:rPr>
            </w:pPr>
            <w:r>
              <w:rPr>
                <w:lang w:val="en-US" w:eastAsia="de-DE"/>
              </w:rPr>
              <w:t>“</w:t>
            </w:r>
            <w:r w:rsidR="00D7609D" w:rsidRPr="00711F62">
              <w:rPr>
                <w:lang w:val="en-US" w:eastAsia="de-DE"/>
              </w:rPr>
              <w:t>numberOccurrence</w:t>
            </w:r>
            <w:r>
              <w:rPr>
                <w:lang w:val="en-US" w:eastAsia="de-DE"/>
              </w:rPr>
              <w:t>”</w:t>
            </w:r>
            <w:r w:rsidR="00D7609D" w:rsidRPr="00711F62">
              <w:rPr>
                <w:lang w:val="en-US" w:eastAsia="de-DE"/>
              </w:rPr>
              <w:t>: Haplotype frequencies are initialized according to the initial number of occurrence of haplotype</w:t>
            </w:r>
            <w:r w:rsidR="00FC7E06">
              <w:rPr>
                <w:lang w:val="en-US" w:eastAsia="de-DE"/>
              </w:rPr>
              <w:t>s.</w:t>
            </w:r>
          </w:p>
          <w:p w14:paraId="14C462BE" w14:textId="77777777" w:rsidR="00D7609D" w:rsidRPr="00711F62" w:rsidRDefault="005312B1" w:rsidP="00B44033">
            <w:pPr>
              <w:pStyle w:val="NoSpacing"/>
              <w:numPr>
                <w:ilvl w:val="0"/>
                <w:numId w:val="3"/>
              </w:numPr>
              <w:jc w:val="both"/>
              <w:rPr>
                <w:lang w:val="en-US" w:eastAsia="de-DE"/>
              </w:rPr>
            </w:pPr>
            <w:r>
              <w:rPr>
                <w:lang w:val="en-US" w:eastAsia="de-DE"/>
              </w:rPr>
              <w:t>“</w:t>
            </w:r>
            <w:r w:rsidR="00D7609D" w:rsidRPr="00711F62">
              <w:rPr>
                <w:lang w:val="en-US" w:eastAsia="de-DE"/>
              </w:rPr>
              <w:t>random</w:t>
            </w:r>
            <w:r>
              <w:rPr>
                <w:lang w:val="en-US" w:eastAsia="de-DE"/>
              </w:rPr>
              <w:t>”</w:t>
            </w:r>
            <w:r w:rsidR="00D7609D" w:rsidRPr="00711F62">
              <w:rPr>
                <w:lang w:val="en-US" w:eastAsia="de-DE"/>
              </w:rPr>
              <w:t>: Haplotype frequencies are initialized randomly</w:t>
            </w:r>
            <w:r w:rsidR="00FC7E06">
              <w:rPr>
                <w:lang w:val="en-US" w:eastAsia="de-DE"/>
              </w:rPr>
              <w:t>.</w:t>
            </w:r>
          </w:p>
          <w:p w14:paraId="4D0CC2AD" w14:textId="77777777" w:rsidR="00D7609D" w:rsidRPr="00711F62" w:rsidRDefault="005312B1" w:rsidP="005312B1">
            <w:pPr>
              <w:pStyle w:val="NoSpacing"/>
              <w:numPr>
                <w:ilvl w:val="0"/>
                <w:numId w:val="3"/>
              </w:numPr>
              <w:jc w:val="both"/>
              <w:rPr>
                <w:lang w:val="en-US" w:eastAsia="de-DE"/>
              </w:rPr>
            </w:pPr>
            <w:r>
              <w:rPr>
                <w:lang w:val="en-US" w:eastAsia="de-DE"/>
              </w:rPr>
              <w:t>“</w:t>
            </w:r>
            <w:r w:rsidR="00D7609D" w:rsidRPr="00711F62">
              <w:rPr>
                <w:lang w:val="en-US" w:eastAsia="de-DE"/>
              </w:rPr>
              <w:t>perturbation</w:t>
            </w:r>
            <w:r>
              <w:rPr>
                <w:lang w:val="en-US" w:eastAsia="de-DE"/>
              </w:rPr>
              <w:t>”</w:t>
            </w:r>
            <w:r w:rsidR="00D7609D" w:rsidRPr="00711F62">
              <w:rPr>
                <w:lang w:val="en-US" w:eastAsia="de-DE"/>
              </w:rPr>
              <w:t>: Haplotype frequencies are initialized as in numberOccurrence and then randomly modified by a small (&lt;10%) positive or negative offset</w:t>
            </w:r>
            <w:r w:rsidR="00FC7E06">
              <w:rPr>
                <w:lang w:val="en-US" w:eastAsia="de-DE"/>
              </w:rPr>
              <w:t>.</w:t>
            </w:r>
          </w:p>
        </w:tc>
      </w:tr>
      <w:tr w:rsidR="00D7609D" w:rsidRPr="00BB7205" w14:paraId="699AB51E" w14:textId="77777777" w:rsidTr="00116B09">
        <w:trPr>
          <w:jc w:val="center"/>
        </w:trPr>
        <w:tc>
          <w:tcPr>
            <w:tcW w:w="3997" w:type="dxa"/>
            <w:shd w:val="clear" w:color="auto" w:fill="auto"/>
          </w:tcPr>
          <w:p w14:paraId="64E1CEF3" w14:textId="77777777" w:rsidR="00D7609D" w:rsidRPr="00711F62" w:rsidRDefault="00D7609D" w:rsidP="00711F62">
            <w:pPr>
              <w:pStyle w:val="NoSpacing"/>
              <w:rPr>
                <w:lang w:val="en-US" w:eastAsia="de-DE"/>
              </w:rPr>
            </w:pPr>
            <w:r w:rsidRPr="00711F62">
              <w:rPr>
                <w:lang w:val="en-US" w:eastAsia="de-DE"/>
              </w:rPr>
              <w:lastRenderedPageBreak/>
              <w:t>EPSILON</w:t>
            </w:r>
          </w:p>
        </w:tc>
        <w:tc>
          <w:tcPr>
            <w:tcW w:w="4616" w:type="dxa"/>
            <w:shd w:val="clear" w:color="auto" w:fill="auto"/>
          </w:tcPr>
          <w:p w14:paraId="45CD21E9" w14:textId="77777777" w:rsidR="00D7609D" w:rsidRPr="00711F62" w:rsidRDefault="00D7609D" w:rsidP="00B44033">
            <w:pPr>
              <w:pStyle w:val="NoSpacing"/>
              <w:jc w:val="both"/>
              <w:rPr>
                <w:lang w:val="en-US" w:eastAsia="de-DE"/>
              </w:rPr>
            </w:pPr>
            <w:r w:rsidRPr="00711F62">
              <w:rPr>
                <w:lang w:val="en-US" w:eastAsia="de-DE"/>
              </w:rPr>
              <w:t xml:space="preserve">Value for the stopping criterion, i.e. the maximal change between consecutive haplotype frequency estimations is </w:t>
            </w:r>
            <w:r w:rsidR="00AA3747">
              <w:rPr>
                <w:lang w:val="en-US" w:eastAsia="de-DE"/>
              </w:rPr>
              <w:t>smaller than the assigned value</w:t>
            </w:r>
          </w:p>
        </w:tc>
      </w:tr>
      <w:tr w:rsidR="00D7609D" w:rsidRPr="00BB7205" w14:paraId="76603190" w14:textId="77777777" w:rsidTr="00116B09">
        <w:trPr>
          <w:jc w:val="center"/>
        </w:trPr>
        <w:tc>
          <w:tcPr>
            <w:tcW w:w="3997" w:type="dxa"/>
            <w:shd w:val="clear" w:color="auto" w:fill="auto"/>
          </w:tcPr>
          <w:p w14:paraId="6F23390E" w14:textId="77777777" w:rsidR="00D7609D" w:rsidRPr="00711F62" w:rsidRDefault="00D7609D" w:rsidP="00711F62">
            <w:pPr>
              <w:pStyle w:val="NoSpacing"/>
              <w:rPr>
                <w:lang w:val="en-US" w:eastAsia="de-DE"/>
              </w:rPr>
            </w:pPr>
            <w:r w:rsidRPr="00711F62">
              <w:rPr>
                <w:lang w:val="en-US" w:eastAsia="de-DE"/>
              </w:rPr>
              <w:t>CUT_HAPLOTYPEFREQUENCIES</w:t>
            </w:r>
          </w:p>
        </w:tc>
        <w:tc>
          <w:tcPr>
            <w:tcW w:w="4616" w:type="dxa"/>
            <w:shd w:val="clear" w:color="auto" w:fill="auto"/>
          </w:tcPr>
          <w:p w14:paraId="3550C346" w14:textId="77777777" w:rsidR="00D7609D" w:rsidRPr="00711F62" w:rsidRDefault="00D7609D" w:rsidP="00B44033">
            <w:pPr>
              <w:pStyle w:val="NoSpacing"/>
              <w:jc w:val="both"/>
              <w:rPr>
                <w:lang w:val="en-US" w:eastAsia="de-DE"/>
              </w:rPr>
            </w:pPr>
            <w:r w:rsidRPr="00711F62">
              <w:rPr>
                <w:lang w:val="en-US" w:eastAsia="de-DE"/>
              </w:rPr>
              <w:t>Estimated haplotype frequencies smaller than this value are removed from the output</w:t>
            </w:r>
            <w:r w:rsidR="00FC7E06">
              <w:rPr>
                <w:lang w:val="en-US" w:eastAsia="de-DE"/>
              </w:rPr>
              <w:t>.</w:t>
            </w:r>
          </w:p>
        </w:tc>
      </w:tr>
      <w:tr w:rsidR="00D7609D" w:rsidRPr="00BB7205" w14:paraId="3A36939D" w14:textId="77777777" w:rsidTr="00116B09">
        <w:trPr>
          <w:jc w:val="center"/>
        </w:trPr>
        <w:tc>
          <w:tcPr>
            <w:tcW w:w="3997" w:type="dxa"/>
            <w:shd w:val="clear" w:color="auto" w:fill="auto"/>
          </w:tcPr>
          <w:p w14:paraId="635A590C" w14:textId="77777777" w:rsidR="00D7609D" w:rsidRPr="00711F62" w:rsidRDefault="00D7609D" w:rsidP="00711F62">
            <w:pPr>
              <w:pStyle w:val="NoSpacing"/>
              <w:rPr>
                <w:lang w:val="en-US" w:eastAsia="de-DE"/>
              </w:rPr>
            </w:pPr>
            <w:r w:rsidRPr="00711F62">
              <w:rPr>
                <w:lang w:val="en-US" w:eastAsia="de-DE"/>
              </w:rPr>
              <w:t>RENORMALIZE_HAPLOTYPEFREQUENCIES</w:t>
            </w:r>
          </w:p>
        </w:tc>
        <w:tc>
          <w:tcPr>
            <w:tcW w:w="4616" w:type="dxa"/>
            <w:shd w:val="clear" w:color="auto" w:fill="auto"/>
          </w:tcPr>
          <w:p w14:paraId="1C170564" w14:textId="77777777" w:rsidR="00D7609D" w:rsidRPr="00711F62" w:rsidRDefault="00D7609D" w:rsidP="005312B1">
            <w:pPr>
              <w:pStyle w:val="NoSpacing"/>
              <w:jc w:val="both"/>
              <w:rPr>
                <w:lang w:val="en-US" w:eastAsia="de-DE"/>
              </w:rPr>
            </w:pPr>
            <w:r w:rsidRPr="00711F62">
              <w:rPr>
                <w:lang w:val="en-US" w:eastAsia="de-DE"/>
              </w:rPr>
              <w:t xml:space="preserve">Takes values </w:t>
            </w:r>
            <w:r w:rsidR="005312B1">
              <w:rPr>
                <w:lang w:val="en-US" w:eastAsia="de-DE"/>
              </w:rPr>
              <w:t>“</w:t>
            </w:r>
            <w:r w:rsidRPr="00711F62">
              <w:rPr>
                <w:lang w:val="en-US" w:eastAsia="de-DE"/>
              </w:rPr>
              <w:t>true</w:t>
            </w:r>
            <w:r w:rsidR="005312B1">
              <w:rPr>
                <w:lang w:val="en-US" w:eastAsia="de-DE"/>
              </w:rPr>
              <w:t>”</w:t>
            </w:r>
            <w:r w:rsidRPr="00711F62">
              <w:rPr>
                <w:lang w:val="en-US" w:eastAsia="de-DE"/>
              </w:rPr>
              <w:t xml:space="preserve"> and </w:t>
            </w:r>
            <w:r w:rsidR="005312B1">
              <w:rPr>
                <w:lang w:val="en-US" w:eastAsia="de-DE"/>
              </w:rPr>
              <w:t>“</w:t>
            </w:r>
            <w:r w:rsidRPr="00711F62">
              <w:rPr>
                <w:lang w:val="en-US" w:eastAsia="de-DE"/>
              </w:rPr>
              <w:t>false</w:t>
            </w:r>
            <w:r w:rsidR="005312B1">
              <w:rPr>
                <w:lang w:val="en-US" w:eastAsia="de-DE"/>
              </w:rPr>
              <w:t>”</w:t>
            </w:r>
            <w:r w:rsidRPr="00711F62">
              <w:rPr>
                <w:lang w:val="en-US" w:eastAsia="de-DE"/>
              </w:rPr>
              <w:t xml:space="preserve">. If </w:t>
            </w:r>
            <w:r w:rsidR="005312B1">
              <w:rPr>
                <w:lang w:val="en-US" w:eastAsia="de-DE"/>
              </w:rPr>
              <w:t>“</w:t>
            </w:r>
            <w:r w:rsidRPr="00711F62">
              <w:rPr>
                <w:lang w:val="en-US" w:eastAsia="de-DE"/>
              </w:rPr>
              <w:t>true</w:t>
            </w:r>
            <w:r w:rsidR="005312B1">
              <w:rPr>
                <w:lang w:val="en-US" w:eastAsia="de-DE"/>
              </w:rPr>
              <w:t>”</w:t>
            </w:r>
            <w:r w:rsidRPr="00711F62">
              <w:rPr>
                <w:lang w:val="en-US" w:eastAsia="de-DE"/>
              </w:rPr>
              <w:t>, normalize estimated haplotype frequencies to sum to one. Within machine precision, this becomes necessary, if estimated haplotypes are removed, e.g. via the option CUT_HAPLOTYPEFREQUENCIES</w:t>
            </w:r>
            <w:r w:rsidR="00FC7E06">
              <w:rPr>
                <w:lang w:val="en-US" w:eastAsia="de-DE"/>
              </w:rPr>
              <w:t>.</w:t>
            </w:r>
          </w:p>
        </w:tc>
      </w:tr>
      <w:tr w:rsidR="00D7609D" w:rsidRPr="00BB7205" w14:paraId="1B7B5285" w14:textId="77777777" w:rsidTr="00116B09">
        <w:trPr>
          <w:jc w:val="center"/>
        </w:trPr>
        <w:tc>
          <w:tcPr>
            <w:tcW w:w="3997" w:type="dxa"/>
            <w:shd w:val="clear" w:color="auto" w:fill="auto"/>
          </w:tcPr>
          <w:p w14:paraId="5AC9B00C" w14:textId="77777777" w:rsidR="00D7609D" w:rsidRPr="00711F62" w:rsidRDefault="00D7609D" w:rsidP="00711F62">
            <w:pPr>
              <w:pStyle w:val="NoSpacing"/>
              <w:rPr>
                <w:lang w:val="en-US" w:eastAsia="de-DE"/>
              </w:rPr>
            </w:pPr>
            <w:r w:rsidRPr="00711F62">
              <w:rPr>
                <w:lang w:val="en-US" w:eastAsia="de-DE"/>
              </w:rPr>
              <w:t>SEED</w:t>
            </w:r>
          </w:p>
        </w:tc>
        <w:tc>
          <w:tcPr>
            <w:tcW w:w="4616" w:type="dxa"/>
            <w:shd w:val="clear" w:color="auto" w:fill="auto"/>
          </w:tcPr>
          <w:p w14:paraId="0673972D" w14:textId="77777777" w:rsidR="00D7609D" w:rsidRPr="00711F62" w:rsidRDefault="00D7609D" w:rsidP="005312B1">
            <w:pPr>
              <w:pStyle w:val="NoSpacing"/>
              <w:jc w:val="both"/>
              <w:rPr>
                <w:lang w:val="en-US" w:eastAsia="de-DE"/>
              </w:rPr>
            </w:pPr>
            <w:r w:rsidRPr="00711F62">
              <w:rPr>
                <w:lang w:val="en-US" w:eastAsia="de-DE"/>
              </w:rPr>
              <w:t xml:space="preserve">Set the seed of the used pseudo random number generator. If set to </w:t>
            </w:r>
            <w:r w:rsidR="005312B1">
              <w:rPr>
                <w:lang w:val="en-US" w:eastAsia="de-DE"/>
              </w:rPr>
              <w:t>“</w:t>
            </w:r>
            <w:r w:rsidRPr="00711F62">
              <w:rPr>
                <w:lang w:val="en-US" w:eastAsia="de-DE"/>
              </w:rPr>
              <w:t>0</w:t>
            </w:r>
            <w:r w:rsidR="005312B1">
              <w:rPr>
                <w:lang w:val="en-US" w:eastAsia="de-DE"/>
              </w:rPr>
              <w:t>”</w:t>
            </w:r>
            <w:r w:rsidRPr="00711F62">
              <w:rPr>
                <w:lang w:val="en-US" w:eastAsia="de-DE"/>
              </w:rPr>
              <w:t>, the seed is initialized by the system time.</w:t>
            </w:r>
          </w:p>
        </w:tc>
      </w:tr>
    </w:tbl>
    <w:p w14:paraId="6519827E" w14:textId="77777777" w:rsidR="00D7609D" w:rsidRDefault="00D7609D" w:rsidP="00B44033">
      <w:pPr>
        <w:pStyle w:val="NoSpacing"/>
        <w:rPr>
          <w:lang w:val="en-US" w:eastAsia="de-DE"/>
        </w:rPr>
      </w:pPr>
    </w:p>
    <w:p w14:paraId="1EB0153C" w14:textId="77777777" w:rsidR="003B7FBA" w:rsidRDefault="003B7FBA" w:rsidP="007851B7">
      <w:pPr>
        <w:jc w:val="both"/>
        <w:rPr>
          <w:lang w:val="en-US" w:eastAsia="de-DE"/>
        </w:rPr>
      </w:pPr>
      <w:r w:rsidRPr="003B7FBA">
        <w:rPr>
          <w:lang w:val="en-US" w:eastAsia="de-DE"/>
        </w:rPr>
        <w:t>Depending on the input format, additional parameters are:</w:t>
      </w:r>
    </w:p>
    <w:tbl>
      <w:tblPr>
        <w:tblW w:w="9000" w:type="dxa"/>
        <w:jc w:val="center"/>
        <w:tblBorders>
          <w:insideV w:val="single" w:sz="4" w:space="0" w:color="auto"/>
        </w:tblBorders>
        <w:tblLook w:val="04A0" w:firstRow="1" w:lastRow="0" w:firstColumn="1" w:lastColumn="0" w:noHBand="0" w:noVBand="1"/>
      </w:tblPr>
      <w:tblGrid>
        <w:gridCol w:w="2504"/>
        <w:gridCol w:w="1288"/>
        <w:gridCol w:w="5208"/>
      </w:tblGrid>
      <w:tr w:rsidR="003B7FBA" w:rsidRPr="00711F62" w14:paraId="211104BE" w14:textId="77777777" w:rsidTr="00C00990">
        <w:trPr>
          <w:jc w:val="center"/>
        </w:trPr>
        <w:tc>
          <w:tcPr>
            <w:tcW w:w="2504" w:type="dxa"/>
            <w:tcBorders>
              <w:bottom w:val="single" w:sz="4" w:space="0" w:color="auto"/>
            </w:tcBorders>
            <w:shd w:val="clear" w:color="auto" w:fill="auto"/>
          </w:tcPr>
          <w:p w14:paraId="642B6321" w14:textId="77777777" w:rsidR="003B7FBA" w:rsidRPr="00711F62" w:rsidRDefault="003B7FBA" w:rsidP="003B7FBA">
            <w:pPr>
              <w:rPr>
                <w:b/>
                <w:lang w:val="en-US" w:eastAsia="de-DE"/>
              </w:rPr>
            </w:pPr>
            <w:r w:rsidRPr="00711F62">
              <w:rPr>
                <w:b/>
                <w:lang w:val="en-US" w:eastAsia="de-DE"/>
              </w:rPr>
              <w:t>Parameter</w:t>
            </w:r>
          </w:p>
        </w:tc>
        <w:tc>
          <w:tcPr>
            <w:tcW w:w="1288" w:type="dxa"/>
            <w:tcBorders>
              <w:bottom w:val="single" w:sz="4" w:space="0" w:color="auto"/>
            </w:tcBorders>
            <w:shd w:val="clear" w:color="auto" w:fill="auto"/>
          </w:tcPr>
          <w:p w14:paraId="6F86DC00" w14:textId="77777777" w:rsidR="003B7FBA" w:rsidRPr="00711F62" w:rsidRDefault="003B7FBA" w:rsidP="00C00990">
            <w:pPr>
              <w:jc w:val="both"/>
              <w:rPr>
                <w:b/>
                <w:lang w:val="en-US" w:eastAsia="de-DE"/>
              </w:rPr>
            </w:pPr>
            <w:r w:rsidRPr="00711F62">
              <w:rPr>
                <w:b/>
                <w:lang w:val="en-US" w:eastAsia="de-DE"/>
              </w:rPr>
              <w:t>Input format</w:t>
            </w:r>
          </w:p>
        </w:tc>
        <w:tc>
          <w:tcPr>
            <w:tcW w:w="5208" w:type="dxa"/>
            <w:tcBorders>
              <w:bottom w:val="single" w:sz="4" w:space="0" w:color="auto"/>
            </w:tcBorders>
            <w:shd w:val="clear" w:color="auto" w:fill="auto"/>
          </w:tcPr>
          <w:p w14:paraId="23B2E53C" w14:textId="77777777" w:rsidR="003B7FBA" w:rsidRPr="00711F62" w:rsidRDefault="003B7FBA" w:rsidP="00C00990">
            <w:pPr>
              <w:rPr>
                <w:b/>
                <w:lang w:val="en-US" w:eastAsia="de-DE"/>
              </w:rPr>
            </w:pPr>
            <w:r w:rsidRPr="00711F62">
              <w:rPr>
                <w:b/>
                <w:lang w:val="en-US" w:eastAsia="de-DE"/>
              </w:rPr>
              <w:t>Description</w:t>
            </w:r>
          </w:p>
        </w:tc>
      </w:tr>
      <w:tr w:rsidR="003B7FBA" w:rsidRPr="00BB7205" w14:paraId="4EEA3195" w14:textId="77777777" w:rsidTr="00C00990">
        <w:trPr>
          <w:jc w:val="center"/>
        </w:trPr>
        <w:tc>
          <w:tcPr>
            <w:tcW w:w="2504" w:type="dxa"/>
            <w:tcBorders>
              <w:top w:val="single" w:sz="4" w:space="0" w:color="auto"/>
            </w:tcBorders>
            <w:shd w:val="clear" w:color="auto" w:fill="auto"/>
          </w:tcPr>
          <w:p w14:paraId="24EFAD9D" w14:textId="77777777" w:rsidR="003B7FBA" w:rsidRPr="00711F62" w:rsidRDefault="003B7FBA" w:rsidP="00711F62">
            <w:pPr>
              <w:pStyle w:val="NoSpacing"/>
              <w:jc w:val="both"/>
              <w:rPr>
                <w:lang w:val="en-US" w:eastAsia="de-DE"/>
              </w:rPr>
            </w:pPr>
            <w:r w:rsidRPr="00711F62">
              <w:rPr>
                <w:lang w:val="en-US" w:eastAsia="de-DE"/>
              </w:rPr>
              <w:t>FILENAME_INPUT</w:t>
            </w:r>
          </w:p>
        </w:tc>
        <w:tc>
          <w:tcPr>
            <w:tcW w:w="1288" w:type="dxa"/>
            <w:tcBorders>
              <w:top w:val="single" w:sz="4" w:space="0" w:color="auto"/>
            </w:tcBorders>
            <w:shd w:val="clear" w:color="auto" w:fill="auto"/>
          </w:tcPr>
          <w:p w14:paraId="19E4298B" w14:textId="77777777" w:rsidR="003B7FBA" w:rsidRPr="00711F62" w:rsidRDefault="003B7FBA" w:rsidP="00711F62">
            <w:pPr>
              <w:pStyle w:val="NoSpacing"/>
              <w:jc w:val="both"/>
              <w:rPr>
                <w:lang w:val="en-US" w:eastAsia="de-DE"/>
              </w:rPr>
            </w:pPr>
            <w:r w:rsidRPr="00711F62">
              <w:rPr>
                <w:lang w:val="en-US" w:eastAsia="de-DE"/>
              </w:rPr>
              <w:t>MA</w:t>
            </w:r>
            <w:r w:rsidR="00411C01">
              <w:rPr>
                <w:lang w:val="en-US" w:eastAsia="de-DE"/>
              </w:rPr>
              <w:t>C</w:t>
            </w:r>
            <w:r w:rsidRPr="00711F62">
              <w:rPr>
                <w:lang w:val="en-US" w:eastAsia="de-DE"/>
              </w:rPr>
              <w:t>, GL</w:t>
            </w:r>
            <w:r w:rsidR="00411C01">
              <w:rPr>
                <w:lang w:val="en-US" w:eastAsia="de-DE"/>
              </w:rPr>
              <w:t>S</w:t>
            </w:r>
            <w:r w:rsidRPr="00711F62">
              <w:rPr>
                <w:lang w:val="en-US" w:eastAsia="de-DE"/>
              </w:rPr>
              <w:t>C, READ</w:t>
            </w:r>
          </w:p>
        </w:tc>
        <w:tc>
          <w:tcPr>
            <w:tcW w:w="5208" w:type="dxa"/>
            <w:tcBorders>
              <w:top w:val="single" w:sz="4" w:space="0" w:color="auto"/>
            </w:tcBorders>
            <w:shd w:val="clear" w:color="auto" w:fill="auto"/>
          </w:tcPr>
          <w:p w14:paraId="611A743D" w14:textId="77777777" w:rsidR="003B7FBA" w:rsidRPr="00711F62" w:rsidRDefault="003B7FBA" w:rsidP="00B44033">
            <w:pPr>
              <w:pStyle w:val="NoSpacing"/>
              <w:jc w:val="both"/>
              <w:rPr>
                <w:lang w:val="en-US" w:eastAsia="de-DE"/>
              </w:rPr>
            </w:pPr>
            <w:r w:rsidRPr="00711F62">
              <w:rPr>
                <w:lang w:val="en-US" w:eastAsia="de-DE"/>
              </w:rPr>
              <w:t>The file name of the input population data</w:t>
            </w:r>
          </w:p>
        </w:tc>
      </w:tr>
      <w:tr w:rsidR="003B7FBA" w:rsidRPr="00BB7205" w14:paraId="63D70D72" w14:textId="77777777" w:rsidTr="00C00990">
        <w:trPr>
          <w:jc w:val="center"/>
        </w:trPr>
        <w:tc>
          <w:tcPr>
            <w:tcW w:w="2504" w:type="dxa"/>
            <w:shd w:val="clear" w:color="auto" w:fill="auto"/>
          </w:tcPr>
          <w:p w14:paraId="097D10C7" w14:textId="77777777" w:rsidR="003B7FBA" w:rsidRPr="00711F62" w:rsidRDefault="003B7FBA" w:rsidP="00711F62">
            <w:pPr>
              <w:pStyle w:val="NoSpacing"/>
              <w:jc w:val="both"/>
              <w:rPr>
                <w:lang w:val="en-US" w:eastAsia="de-DE"/>
              </w:rPr>
            </w:pPr>
            <w:r w:rsidRPr="00711F62">
              <w:rPr>
                <w:lang w:val="en-US" w:eastAsia="de-DE"/>
              </w:rPr>
              <w:t>FILENAME_PULL</w:t>
            </w:r>
          </w:p>
        </w:tc>
        <w:tc>
          <w:tcPr>
            <w:tcW w:w="1288" w:type="dxa"/>
            <w:shd w:val="clear" w:color="auto" w:fill="auto"/>
          </w:tcPr>
          <w:p w14:paraId="1DF94822" w14:textId="77777777" w:rsidR="003B7FBA" w:rsidRPr="00711F62" w:rsidRDefault="003B7FBA" w:rsidP="00711F62">
            <w:pPr>
              <w:pStyle w:val="NoSpacing"/>
              <w:jc w:val="both"/>
              <w:rPr>
                <w:lang w:val="en-US" w:eastAsia="de-DE"/>
              </w:rPr>
            </w:pPr>
            <w:r w:rsidRPr="00711F62">
              <w:rPr>
                <w:lang w:val="en-US" w:eastAsia="de-DE"/>
              </w:rPr>
              <w:t>GL</w:t>
            </w:r>
            <w:r w:rsidR="00411C01">
              <w:rPr>
                <w:lang w:val="en-US" w:eastAsia="de-DE"/>
              </w:rPr>
              <w:t>S</w:t>
            </w:r>
          </w:p>
        </w:tc>
        <w:tc>
          <w:tcPr>
            <w:tcW w:w="5208" w:type="dxa"/>
            <w:shd w:val="clear" w:color="auto" w:fill="auto"/>
          </w:tcPr>
          <w:p w14:paraId="7F510FC6" w14:textId="77777777" w:rsidR="003B7FBA" w:rsidRPr="00711F62" w:rsidRDefault="003B7FBA" w:rsidP="00B44033">
            <w:pPr>
              <w:pStyle w:val="NoSpacing"/>
              <w:jc w:val="both"/>
              <w:rPr>
                <w:lang w:val="en-US" w:eastAsia="de-DE"/>
              </w:rPr>
            </w:pPr>
            <w:r w:rsidRPr="00711F62">
              <w:rPr>
                <w:lang w:val="en-US" w:eastAsia="de-DE"/>
              </w:rPr>
              <w:t>The file name of the pull-file</w:t>
            </w:r>
          </w:p>
        </w:tc>
      </w:tr>
      <w:tr w:rsidR="003B7FBA" w:rsidRPr="00BB7205" w14:paraId="3CC12C93" w14:textId="77777777" w:rsidTr="00C00990">
        <w:trPr>
          <w:jc w:val="center"/>
        </w:trPr>
        <w:tc>
          <w:tcPr>
            <w:tcW w:w="2504" w:type="dxa"/>
            <w:shd w:val="clear" w:color="auto" w:fill="auto"/>
          </w:tcPr>
          <w:p w14:paraId="4C2BCB9E" w14:textId="77777777" w:rsidR="003B7FBA" w:rsidRPr="00711F62" w:rsidRDefault="003B7FBA" w:rsidP="00711F62">
            <w:pPr>
              <w:pStyle w:val="NoSpacing"/>
              <w:jc w:val="both"/>
              <w:rPr>
                <w:lang w:val="en-US" w:eastAsia="de-DE"/>
              </w:rPr>
            </w:pPr>
            <w:r w:rsidRPr="00711F62">
              <w:rPr>
                <w:lang w:val="en-US" w:eastAsia="de-DE"/>
              </w:rPr>
              <w:t>FILENAME_GLID</w:t>
            </w:r>
          </w:p>
        </w:tc>
        <w:tc>
          <w:tcPr>
            <w:tcW w:w="1288" w:type="dxa"/>
            <w:shd w:val="clear" w:color="auto" w:fill="auto"/>
          </w:tcPr>
          <w:p w14:paraId="472F5A3E" w14:textId="77777777" w:rsidR="003B7FBA" w:rsidRPr="00711F62" w:rsidRDefault="003B7FBA" w:rsidP="00711F62">
            <w:pPr>
              <w:pStyle w:val="NoSpacing"/>
              <w:jc w:val="both"/>
              <w:rPr>
                <w:lang w:val="en-US" w:eastAsia="de-DE"/>
              </w:rPr>
            </w:pPr>
            <w:r w:rsidRPr="00711F62">
              <w:rPr>
                <w:lang w:val="en-US" w:eastAsia="de-DE"/>
              </w:rPr>
              <w:t>GL</w:t>
            </w:r>
            <w:r w:rsidR="00411C01">
              <w:rPr>
                <w:lang w:val="en-US" w:eastAsia="de-DE"/>
              </w:rPr>
              <w:t>S</w:t>
            </w:r>
          </w:p>
        </w:tc>
        <w:tc>
          <w:tcPr>
            <w:tcW w:w="5208" w:type="dxa"/>
            <w:shd w:val="clear" w:color="auto" w:fill="auto"/>
          </w:tcPr>
          <w:p w14:paraId="7EA5E14C" w14:textId="77777777" w:rsidR="003B7FBA" w:rsidRPr="00711F62" w:rsidRDefault="003B7FBA" w:rsidP="00B44033">
            <w:pPr>
              <w:pStyle w:val="NoSpacing"/>
              <w:jc w:val="both"/>
              <w:rPr>
                <w:lang w:val="en-US" w:eastAsia="de-DE"/>
              </w:rPr>
            </w:pPr>
            <w:r w:rsidRPr="00711F62">
              <w:rPr>
                <w:lang w:val="en-US" w:eastAsia="de-DE"/>
              </w:rPr>
              <w:t>The file name of the glid-file</w:t>
            </w:r>
          </w:p>
        </w:tc>
      </w:tr>
      <w:tr w:rsidR="003B7FBA" w:rsidRPr="00BB7205" w14:paraId="74571DE0" w14:textId="77777777" w:rsidTr="00C00990">
        <w:trPr>
          <w:jc w:val="center"/>
        </w:trPr>
        <w:tc>
          <w:tcPr>
            <w:tcW w:w="2504" w:type="dxa"/>
            <w:shd w:val="clear" w:color="auto" w:fill="auto"/>
          </w:tcPr>
          <w:p w14:paraId="59D7E8EE" w14:textId="77777777" w:rsidR="003B7FBA" w:rsidRPr="00711F62" w:rsidRDefault="003B7FBA" w:rsidP="00711F62">
            <w:pPr>
              <w:pStyle w:val="NoSpacing"/>
              <w:jc w:val="both"/>
              <w:rPr>
                <w:lang w:val="en-US" w:eastAsia="de-DE"/>
              </w:rPr>
            </w:pPr>
            <w:r w:rsidRPr="00711F62">
              <w:rPr>
                <w:lang w:val="en-US" w:eastAsia="de-DE"/>
              </w:rPr>
              <w:t>LOCI_AND_</w:t>
            </w:r>
          </w:p>
          <w:p w14:paraId="4B0FD105" w14:textId="77777777" w:rsidR="003B7FBA" w:rsidRPr="00711F62" w:rsidRDefault="003B7FBA" w:rsidP="00711F62">
            <w:pPr>
              <w:pStyle w:val="NoSpacing"/>
              <w:jc w:val="both"/>
              <w:rPr>
                <w:lang w:val="en-US" w:eastAsia="de-DE"/>
              </w:rPr>
            </w:pPr>
            <w:r w:rsidRPr="00711F62">
              <w:rPr>
                <w:lang w:val="en-US" w:eastAsia="de-DE"/>
              </w:rPr>
              <w:t>RESOLUTIONS</w:t>
            </w:r>
          </w:p>
        </w:tc>
        <w:tc>
          <w:tcPr>
            <w:tcW w:w="1288" w:type="dxa"/>
            <w:shd w:val="clear" w:color="auto" w:fill="auto"/>
          </w:tcPr>
          <w:p w14:paraId="38D28F7F" w14:textId="77777777" w:rsidR="003B7FBA" w:rsidRPr="00711F62" w:rsidRDefault="003B7FBA" w:rsidP="00711F62">
            <w:pPr>
              <w:pStyle w:val="NoSpacing"/>
              <w:jc w:val="both"/>
              <w:rPr>
                <w:lang w:val="en-US" w:eastAsia="de-DE"/>
              </w:rPr>
            </w:pPr>
            <w:r w:rsidRPr="00711F62">
              <w:rPr>
                <w:lang w:val="en-US" w:eastAsia="de-DE"/>
              </w:rPr>
              <w:t>MA</w:t>
            </w:r>
            <w:r w:rsidR="00411C01">
              <w:rPr>
                <w:lang w:val="en-US" w:eastAsia="de-DE"/>
              </w:rPr>
              <w:t>C</w:t>
            </w:r>
            <w:r w:rsidRPr="00711F62">
              <w:rPr>
                <w:lang w:val="en-US" w:eastAsia="de-DE"/>
              </w:rPr>
              <w:t>, GL</w:t>
            </w:r>
            <w:r w:rsidR="00411C01">
              <w:rPr>
                <w:lang w:val="en-US" w:eastAsia="de-DE"/>
              </w:rPr>
              <w:t>S</w:t>
            </w:r>
            <w:r w:rsidRPr="00711F62">
              <w:rPr>
                <w:lang w:val="en-US" w:eastAsia="de-DE"/>
              </w:rPr>
              <w:t>, GL</w:t>
            </w:r>
            <w:r w:rsidR="00411C01">
              <w:rPr>
                <w:lang w:val="en-US" w:eastAsia="de-DE"/>
              </w:rPr>
              <w:t>S</w:t>
            </w:r>
            <w:r w:rsidRPr="00711F62">
              <w:rPr>
                <w:lang w:val="en-US" w:eastAsia="de-DE"/>
              </w:rPr>
              <w:t>C</w:t>
            </w:r>
          </w:p>
        </w:tc>
        <w:tc>
          <w:tcPr>
            <w:tcW w:w="5208" w:type="dxa"/>
            <w:shd w:val="clear" w:color="auto" w:fill="auto"/>
          </w:tcPr>
          <w:p w14:paraId="00D7DD72" w14:textId="77777777" w:rsidR="003B7FBA" w:rsidRPr="00711F62" w:rsidRDefault="003B7FBA" w:rsidP="005312B1">
            <w:pPr>
              <w:pStyle w:val="NoSpacing"/>
              <w:jc w:val="both"/>
              <w:rPr>
                <w:lang w:val="en-US" w:eastAsia="de-DE"/>
              </w:rPr>
            </w:pPr>
            <w:r w:rsidRPr="00711F62">
              <w:rPr>
                <w:lang w:val="en-US" w:eastAsia="de-DE"/>
              </w:rPr>
              <w:t>Loci included into analysis and desi</w:t>
            </w:r>
            <w:r w:rsidR="00AA3747">
              <w:rPr>
                <w:lang w:val="en-US" w:eastAsia="de-DE"/>
              </w:rPr>
              <w:t>red typing resolution per locus;</w:t>
            </w:r>
            <w:r w:rsidRPr="00711F62">
              <w:rPr>
                <w:lang w:val="en-US" w:eastAsia="de-DE"/>
              </w:rPr>
              <w:t xml:space="preserve"> The list is separated by </w:t>
            </w:r>
            <w:r w:rsidR="005312B1">
              <w:rPr>
                <w:lang w:val="en-US" w:eastAsia="de-DE"/>
              </w:rPr>
              <w:t>“</w:t>
            </w:r>
            <w:r w:rsidRPr="00711F62">
              <w:rPr>
                <w:lang w:val="en-US" w:eastAsia="de-DE"/>
              </w:rPr>
              <w:t>,</w:t>
            </w:r>
            <w:r w:rsidR="005312B1">
              <w:rPr>
                <w:lang w:val="en-US" w:eastAsia="de-DE"/>
              </w:rPr>
              <w:t>”</w:t>
            </w:r>
            <w:r w:rsidRPr="00711F62">
              <w:rPr>
                <w:lang w:val="en-US" w:eastAsia="de-DE"/>
              </w:rPr>
              <w:t xml:space="preserve"> and contains the locus name followed by </w:t>
            </w:r>
            <w:r w:rsidR="005312B1">
              <w:rPr>
                <w:lang w:val="en-US" w:eastAsia="de-DE"/>
              </w:rPr>
              <w:t>“</w:t>
            </w:r>
            <w:r w:rsidRPr="00711F62">
              <w:rPr>
                <w:lang w:val="en-US" w:eastAsia="de-DE"/>
              </w:rPr>
              <w:t>:</w:t>
            </w:r>
            <w:r w:rsidR="005312B1">
              <w:rPr>
                <w:lang w:val="en-US" w:eastAsia="de-DE"/>
              </w:rPr>
              <w:t>”</w:t>
            </w:r>
            <w:r w:rsidRPr="00711F62">
              <w:rPr>
                <w:lang w:val="en-US" w:eastAsia="de-DE"/>
              </w:rPr>
              <w:t xml:space="preserve"> and the desired typing resolution, e.g. A:g,B:4d,C:g. Supported typing resolutions and their abbreviations are g-groups (g), P-groups (P), G-groups (G), </w:t>
            </w:r>
            <w:r w:rsidR="00AB6944">
              <w:rPr>
                <w:lang w:val="en-US" w:eastAsia="de-DE"/>
              </w:rPr>
              <w:t>first</w:t>
            </w:r>
            <w:r w:rsidRPr="00711F62">
              <w:rPr>
                <w:lang w:val="en-US" w:eastAsia="de-DE"/>
              </w:rPr>
              <w:t xml:space="preserve"> fields (</w:t>
            </w:r>
            <w:r w:rsidR="00AB6944">
              <w:rPr>
                <w:lang w:val="en-US" w:eastAsia="de-DE"/>
              </w:rPr>
              <w:t>1f</w:t>
            </w:r>
            <w:r w:rsidRPr="00711F62">
              <w:rPr>
                <w:lang w:val="en-US" w:eastAsia="de-DE"/>
              </w:rPr>
              <w:t xml:space="preserve">), </w:t>
            </w:r>
            <w:r w:rsidR="00AB6944">
              <w:rPr>
                <w:lang w:val="en-US" w:eastAsia="de-DE"/>
              </w:rPr>
              <w:t>second</w:t>
            </w:r>
            <w:r w:rsidRPr="00711F62">
              <w:rPr>
                <w:lang w:val="en-US" w:eastAsia="de-DE"/>
              </w:rPr>
              <w:t xml:space="preserve"> fields (</w:t>
            </w:r>
            <w:r w:rsidR="00AB6944">
              <w:rPr>
                <w:lang w:val="en-US" w:eastAsia="de-DE"/>
              </w:rPr>
              <w:t>2f</w:t>
            </w:r>
            <w:r w:rsidRPr="00711F62">
              <w:rPr>
                <w:lang w:val="en-US" w:eastAsia="de-DE"/>
              </w:rPr>
              <w:t xml:space="preserve">), </w:t>
            </w:r>
            <w:r w:rsidR="00AB6944">
              <w:rPr>
                <w:lang w:val="en-US" w:eastAsia="de-DE"/>
              </w:rPr>
              <w:t>three</w:t>
            </w:r>
            <w:r w:rsidRPr="00711F62">
              <w:rPr>
                <w:lang w:val="en-US" w:eastAsia="de-DE"/>
              </w:rPr>
              <w:t xml:space="preserve"> fields (</w:t>
            </w:r>
            <w:r w:rsidR="00AB6944">
              <w:rPr>
                <w:lang w:val="en-US" w:eastAsia="de-DE"/>
              </w:rPr>
              <w:t>3f</w:t>
            </w:r>
            <w:r w:rsidRPr="00711F62">
              <w:rPr>
                <w:lang w:val="en-US" w:eastAsia="de-DE"/>
              </w:rPr>
              <w:t xml:space="preserve">), and </w:t>
            </w:r>
            <w:r w:rsidR="00AB6944">
              <w:rPr>
                <w:lang w:val="en-US" w:eastAsia="de-DE"/>
              </w:rPr>
              <w:t>four</w:t>
            </w:r>
            <w:r w:rsidRPr="00711F62">
              <w:rPr>
                <w:lang w:val="en-US" w:eastAsia="de-DE"/>
              </w:rPr>
              <w:t xml:space="preserve"> fields (</w:t>
            </w:r>
            <w:r w:rsidR="00AB6944">
              <w:rPr>
                <w:lang w:val="en-US" w:eastAsia="de-DE"/>
              </w:rPr>
              <w:t>4f</w:t>
            </w:r>
            <w:r w:rsidRPr="00711F62">
              <w:rPr>
                <w:lang w:val="en-US" w:eastAsia="de-DE"/>
              </w:rPr>
              <w:t>). Alleles are not translated via the option asItIs (applying the ambiguity filter includes an intrinsic translation to G-groups)</w:t>
            </w:r>
            <w:r w:rsidR="00AA3747">
              <w:rPr>
                <w:lang w:val="en-US" w:eastAsia="de-DE"/>
              </w:rPr>
              <w:t>.</w:t>
            </w:r>
          </w:p>
        </w:tc>
      </w:tr>
      <w:tr w:rsidR="003B7FBA" w:rsidRPr="00711F62" w14:paraId="2CFEF40B" w14:textId="77777777" w:rsidTr="00C00990">
        <w:trPr>
          <w:jc w:val="center"/>
        </w:trPr>
        <w:tc>
          <w:tcPr>
            <w:tcW w:w="2504" w:type="dxa"/>
            <w:shd w:val="clear" w:color="auto" w:fill="auto"/>
          </w:tcPr>
          <w:p w14:paraId="4D2214CF" w14:textId="77777777" w:rsidR="003B7FBA" w:rsidRPr="00711F62" w:rsidRDefault="003B7FBA" w:rsidP="00711F62">
            <w:pPr>
              <w:pStyle w:val="NoSpacing"/>
              <w:jc w:val="both"/>
              <w:rPr>
                <w:lang w:val="en-US" w:eastAsia="de-DE"/>
              </w:rPr>
            </w:pPr>
            <w:r w:rsidRPr="00711F62">
              <w:rPr>
                <w:lang w:val="en-US" w:eastAsia="de-DE"/>
              </w:rPr>
              <w:t>LOCIORDER</w:t>
            </w:r>
          </w:p>
        </w:tc>
        <w:tc>
          <w:tcPr>
            <w:tcW w:w="1288" w:type="dxa"/>
            <w:shd w:val="clear" w:color="auto" w:fill="auto"/>
          </w:tcPr>
          <w:p w14:paraId="2F8526F0" w14:textId="77777777" w:rsidR="003B7FBA" w:rsidRPr="00711F62" w:rsidRDefault="003B7FBA" w:rsidP="00711F62">
            <w:pPr>
              <w:pStyle w:val="NoSpacing"/>
              <w:jc w:val="both"/>
              <w:rPr>
                <w:lang w:val="en-US" w:eastAsia="de-DE"/>
              </w:rPr>
            </w:pPr>
            <w:r w:rsidRPr="00711F62">
              <w:rPr>
                <w:lang w:val="en-US" w:eastAsia="de-DE"/>
              </w:rPr>
              <w:t>GL</w:t>
            </w:r>
            <w:r w:rsidR="00411C01">
              <w:rPr>
                <w:lang w:val="en-US" w:eastAsia="de-DE"/>
              </w:rPr>
              <w:t>S</w:t>
            </w:r>
          </w:p>
        </w:tc>
        <w:tc>
          <w:tcPr>
            <w:tcW w:w="5208" w:type="dxa"/>
            <w:shd w:val="clear" w:color="auto" w:fill="auto"/>
          </w:tcPr>
          <w:p w14:paraId="22338195" w14:textId="77777777" w:rsidR="003B7FBA" w:rsidRPr="00711F62" w:rsidRDefault="003B7FBA" w:rsidP="005312B1">
            <w:pPr>
              <w:pStyle w:val="NoSpacing"/>
              <w:jc w:val="both"/>
              <w:rPr>
                <w:lang w:val="en-US" w:eastAsia="de-DE"/>
              </w:rPr>
            </w:pPr>
            <w:r w:rsidRPr="00711F62">
              <w:rPr>
                <w:lang w:val="en-US" w:eastAsia="de-DE"/>
              </w:rPr>
              <w:t xml:space="preserve">Specify the order of loci the individual's GL-ids correspond to. Loci are separated via </w:t>
            </w:r>
            <w:r w:rsidR="005312B1">
              <w:rPr>
                <w:lang w:val="en-US" w:eastAsia="de-DE"/>
              </w:rPr>
              <w:t>“</w:t>
            </w:r>
            <w:r w:rsidRPr="00711F62">
              <w:rPr>
                <w:lang w:val="en-US" w:eastAsia="de-DE"/>
              </w:rPr>
              <w:t>,</w:t>
            </w:r>
            <w:r w:rsidR="005312B1">
              <w:rPr>
                <w:lang w:val="en-US" w:eastAsia="de-DE"/>
              </w:rPr>
              <w:t>”</w:t>
            </w:r>
            <w:r w:rsidRPr="00711F62">
              <w:rPr>
                <w:lang w:val="en-US" w:eastAsia="de-DE"/>
              </w:rPr>
              <w:t>.</w:t>
            </w:r>
          </w:p>
        </w:tc>
      </w:tr>
      <w:tr w:rsidR="003B7FBA" w:rsidRPr="00BB7205" w14:paraId="33DB433B" w14:textId="77777777" w:rsidTr="00C00990">
        <w:trPr>
          <w:jc w:val="center"/>
        </w:trPr>
        <w:tc>
          <w:tcPr>
            <w:tcW w:w="2504" w:type="dxa"/>
            <w:shd w:val="clear" w:color="auto" w:fill="auto"/>
          </w:tcPr>
          <w:p w14:paraId="4BE50557" w14:textId="77777777" w:rsidR="003B7FBA" w:rsidRPr="00711F62" w:rsidRDefault="003B7FBA" w:rsidP="00711F62">
            <w:pPr>
              <w:pStyle w:val="NoSpacing"/>
              <w:jc w:val="both"/>
              <w:rPr>
                <w:lang w:val="en-US" w:eastAsia="de-DE"/>
              </w:rPr>
            </w:pPr>
            <w:r w:rsidRPr="00711F62">
              <w:rPr>
                <w:lang w:val="en-US" w:eastAsia="de-DE"/>
              </w:rPr>
              <w:t>RESOLVE_MISSING_</w:t>
            </w:r>
          </w:p>
          <w:p w14:paraId="2C0AAF0D" w14:textId="77777777" w:rsidR="003B7FBA" w:rsidRPr="00711F62" w:rsidRDefault="003B7FBA" w:rsidP="00711F62">
            <w:pPr>
              <w:pStyle w:val="NoSpacing"/>
              <w:jc w:val="both"/>
              <w:rPr>
                <w:lang w:val="en-US" w:eastAsia="de-DE"/>
              </w:rPr>
            </w:pPr>
            <w:r w:rsidRPr="00711F62">
              <w:rPr>
                <w:lang w:val="en-US" w:eastAsia="de-DE"/>
              </w:rPr>
              <w:t>GENOTYPES</w:t>
            </w:r>
          </w:p>
        </w:tc>
        <w:tc>
          <w:tcPr>
            <w:tcW w:w="1288" w:type="dxa"/>
            <w:shd w:val="clear" w:color="auto" w:fill="auto"/>
          </w:tcPr>
          <w:p w14:paraId="30EA5466" w14:textId="77777777" w:rsidR="003B7FBA" w:rsidRPr="00711F62" w:rsidRDefault="003B7FBA" w:rsidP="00711F62">
            <w:pPr>
              <w:pStyle w:val="NoSpacing"/>
              <w:jc w:val="both"/>
              <w:rPr>
                <w:lang w:val="en-US" w:eastAsia="de-DE"/>
              </w:rPr>
            </w:pPr>
            <w:r w:rsidRPr="00711F62">
              <w:rPr>
                <w:lang w:val="en-US" w:eastAsia="de-DE"/>
              </w:rPr>
              <w:t>GL</w:t>
            </w:r>
            <w:r w:rsidR="00411C01">
              <w:rPr>
                <w:lang w:val="en-US" w:eastAsia="de-DE"/>
              </w:rPr>
              <w:t>S</w:t>
            </w:r>
          </w:p>
        </w:tc>
        <w:tc>
          <w:tcPr>
            <w:tcW w:w="5208" w:type="dxa"/>
            <w:shd w:val="clear" w:color="auto" w:fill="auto"/>
          </w:tcPr>
          <w:p w14:paraId="28B49C41" w14:textId="77777777" w:rsidR="003B7FBA" w:rsidRPr="00711F62" w:rsidRDefault="005312B1" w:rsidP="005312B1">
            <w:pPr>
              <w:pStyle w:val="NoSpacing"/>
              <w:jc w:val="both"/>
              <w:rPr>
                <w:lang w:val="en-US" w:eastAsia="de-DE"/>
              </w:rPr>
            </w:pPr>
            <w:r>
              <w:rPr>
                <w:lang w:val="en-US" w:eastAsia="de-DE"/>
              </w:rPr>
              <w:t>Takes values “</w:t>
            </w:r>
            <w:r w:rsidR="003B7FBA" w:rsidRPr="00711F62">
              <w:rPr>
                <w:lang w:val="en-US" w:eastAsia="de-DE"/>
              </w:rPr>
              <w:t>true</w:t>
            </w:r>
            <w:r>
              <w:rPr>
                <w:lang w:val="en-US" w:eastAsia="de-DE"/>
              </w:rPr>
              <w:t>”</w:t>
            </w:r>
            <w:r w:rsidR="003B7FBA" w:rsidRPr="00711F62">
              <w:rPr>
                <w:lang w:val="en-US" w:eastAsia="de-DE"/>
              </w:rPr>
              <w:t xml:space="preserve"> and </w:t>
            </w:r>
            <w:r>
              <w:rPr>
                <w:lang w:val="en-US" w:eastAsia="de-DE"/>
              </w:rPr>
              <w:t>“</w:t>
            </w:r>
            <w:r w:rsidR="003B7FBA" w:rsidRPr="00711F62">
              <w:rPr>
                <w:lang w:val="en-US" w:eastAsia="de-DE"/>
              </w:rPr>
              <w:t>false</w:t>
            </w:r>
            <w:r>
              <w:rPr>
                <w:lang w:val="en-US" w:eastAsia="de-DE"/>
              </w:rPr>
              <w:t>”</w:t>
            </w:r>
            <w:r w:rsidR="003B7FBA" w:rsidRPr="00711F62">
              <w:rPr>
                <w:lang w:val="en-US" w:eastAsia="de-DE"/>
              </w:rPr>
              <w:t xml:space="preserve">. If set to true, a missing typing is replaced by a combination of all alleles from </w:t>
            </w:r>
            <w:r w:rsidR="003B7FBA" w:rsidRPr="00711F62">
              <w:rPr>
                <w:lang w:val="en-US" w:eastAsia="de-DE"/>
              </w:rPr>
              <w:lastRenderedPageBreak/>
              <w:t>AlleleList.txt at the locus. Else, individuals with a missing typing are discar</w:t>
            </w:r>
            <w:r w:rsidR="007B7E79" w:rsidRPr="00711F62">
              <w:rPr>
                <w:lang w:val="en-US" w:eastAsia="de-DE"/>
              </w:rPr>
              <w:t>ded from analysis</w:t>
            </w:r>
            <w:r w:rsidR="00AA3747">
              <w:rPr>
                <w:lang w:val="en-US" w:eastAsia="de-DE"/>
              </w:rPr>
              <w:t>.</w:t>
            </w:r>
          </w:p>
        </w:tc>
      </w:tr>
      <w:tr w:rsidR="003B7FBA" w:rsidRPr="00BB7205" w14:paraId="3514A275" w14:textId="77777777" w:rsidTr="00C00990">
        <w:trPr>
          <w:jc w:val="center"/>
        </w:trPr>
        <w:tc>
          <w:tcPr>
            <w:tcW w:w="2504" w:type="dxa"/>
            <w:shd w:val="clear" w:color="auto" w:fill="auto"/>
          </w:tcPr>
          <w:p w14:paraId="7DAEEB32" w14:textId="77777777" w:rsidR="003B7FBA" w:rsidRPr="00711F62" w:rsidRDefault="003B7FBA" w:rsidP="00711F62">
            <w:pPr>
              <w:pStyle w:val="NoSpacing"/>
              <w:jc w:val="both"/>
              <w:rPr>
                <w:lang w:val="en-US" w:eastAsia="de-DE"/>
              </w:rPr>
            </w:pPr>
            <w:r w:rsidRPr="00711F62">
              <w:rPr>
                <w:lang w:val="en-US" w:eastAsia="de-DE"/>
              </w:rPr>
              <w:lastRenderedPageBreak/>
              <w:t>MINIMAL_FREQUENCY_</w:t>
            </w:r>
          </w:p>
          <w:p w14:paraId="3A81E948" w14:textId="77777777" w:rsidR="003B7FBA" w:rsidRPr="00711F62" w:rsidRDefault="003B7FBA" w:rsidP="00711F62">
            <w:pPr>
              <w:pStyle w:val="NoSpacing"/>
              <w:jc w:val="both"/>
              <w:rPr>
                <w:lang w:val="en-US" w:eastAsia="de-DE"/>
              </w:rPr>
            </w:pPr>
            <w:r w:rsidRPr="00711F62">
              <w:rPr>
                <w:lang w:val="en-US" w:eastAsia="de-DE"/>
              </w:rPr>
              <w:t>GENOTYPES</w:t>
            </w:r>
          </w:p>
        </w:tc>
        <w:tc>
          <w:tcPr>
            <w:tcW w:w="1288" w:type="dxa"/>
            <w:shd w:val="clear" w:color="auto" w:fill="auto"/>
          </w:tcPr>
          <w:p w14:paraId="24DF3C69" w14:textId="77777777" w:rsidR="003B7FBA" w:rsidRPr="00711F62" w:rsidRDefault="003B7FBA" w:rsidP="00711F62">
            <w:pPr>
              <w:pStyle w:val="NoSpacing"/>
              <w:jc w:val="both"/>
              <w:rPr>
                <w:lang w:val="en-US" w:eastAsia="de-DE"/>
              </w:rPr>
            </w:pPr>
            <w:r w:rsidRPr="00711F62">
              <w:rPr>
                <w:lang w:val="en-US" w:eastAsia="de-DE"/>
              </w:rPr>
              <w:t>MA</w:t>
            </w:r>
            <w:r w:rsidR="00411C01">
              <w:rPr>
                <w:lang w:val="en-US" w:eastAsia="de-DE"/>
              </w:rPr>
              <w:t>C</w:t>
            </w:r>
            <w:r w:rsidRPr="00711F62">
              <w:rPr>
                <w:lang w:val="en-US" w:eastAsia="de-DE"/>
              </w:rPr>
              <w:t>, GL</w:t>
            </w:r>
            <w:r w:rsidR="00411C01">
              <w:rPr>
                <w:lang w:val="en-US" w:eastAsia="de-DE"/>
              </w:rPr>
              <w:t>S</w:t>
            </w:r>
            <w:r w:rsidRPr="00711F62">
              <w:rPr>
                <w:lang w:val="en-US" w:eastAsia="de-DE"/>
              </w:rPr>
              <w:t>, GL</w:t>
            </w:r>
            <w:r w:rsidR="00411C01">
              <w:rPr>
                <w:lang w:val="en-US" w:eastAsia="de-DE"/>
              </w:rPr>
              <w:t>S</w:t>
            </w:r>
            <w:r w:rsidRPr="00711F62">
              <w:rPr>
                <w:lang w:val="en-US" w:eastAsia="de-DE"/>
              </w:rPr>
              <w:t>C</w:t>
            </w:r>
          </w:p>
        </w:tc>
        <w:tc>
          <w:tcPr>
            <w:tcW w:w="5208" w:type="dxa"/>
            <w:shd w:val="clear" w:color="auto" w:fill="auto"/>
          </w:tcPr>
          <w:p w14:paraId="231D460A" w14:textId="77777777" w:rsidR="003B7FBA" w:rsidRPr="00711F62" w:rsidRDefault="003B7FBA" w:rsidP="00B44033">
            <w:pPr>
              <w:pStyle w:val="NoSpacing"/>
              <w:jc w:val="both"/>
              <w:rPr>
                <w:lang w:val="en-US" w:eastAsia="de-DE"/>
              </w:rPr>
            </w:pPr>
            <w:r w:rsidRPr="00711F62">
              <w:rPr>
                <w:lang w:val="en-US" w:eastAsia="de-DE"/>
              </w:rPr>
              <w:t>Genotypes which split into more genotypes than the inverse of this num</w:t>
            </w:r>
            <w:r w:rsidR="007B7E79" w:rsidRPr="00711F62">
              <w:rPr>
                <w:lang w:val="en-US" w:eastAsia="de-DE"/>
              </w:rPr>
              <w:t>ber are discarded from analysis</w:t>
            </w:r>
            <w:r w:rsidR="00AA3747">
              <w:rPr>
                <w:lang w:val="en-US" w:eastAsia="de-DE"/>
              </w:rPr>
              <w:t>.</w:t>
            </w:r>
          </w:p>
        </w:tc>
      </w:tr>
      <w:tr w:rsidR="003B7FBA" w:rsidRPr="00BB7205" w14:paraId="0BD01F13" w14:textId="77777777" w:rsidTr="00C00990">
        <w:trPr>
          <w:jc w:val="center"/>
        </w:trPr>
        <w:tc>
          <w:tcPr>
            <w:tcW w:w="2504" w:type="dxa"/>
            <w:shd w:val="clear" w:color="auto" w:fill="auto"/>
          </w:tcPr>
          <w:p w14:paraId="73A93E83" w14:textId="77777777" w:rsidR="003B7FBA" w:rsidRPr="00711F62" w:rsidRDefault="003B7FBA" w:rsidP="00711F62">
            <w:pPr>
              <w:pStyle w:val="NoSpacing"/>
              <w:jc w:val="both"/>
              <w:rPr>
                <w:lang w:val="en-US" w:eastAsia="de-DE"/>
              </w:rPr>
            </w:pPr>
            <w:r w:rsidRPr="00711F62">
              <w:rPr>
                <w:lang w:val="en-US" w:eastAsia="de-DE"/>
              </w:rPr>
              <w:t>DO_AMBIGUITYFILTER</w:t>
            </w:r>
          </w:p>
        </w:tc>
        <w:tc>
          <w:tcPr>
            <w:tcW w:w="1288" w:type="dxa"/>
            <w:shd w:val="clear" w:color="auto" w:fill="auto"/>
          </w:tcPr>
          <w:p w14:paraId="3ED029E4" w14:textId="77777777" w:rsidR="003B7FBA" w:rsidRPr="00711F62" w:rsidRDefault="003B7FBA" w:rsidP="00711F62">
            <w:pPr>
              <w:pStyle w:val="NoSpacing"/>
              <w:jc w:val="both"/>
              <w:rPr>
                <w:lang w:val="en-US" w:eastAsia="de-DE"/>
              </w:rPr>
            </w:pPr>
            <w:r w:rsidRPr="00711F62">
              <w:rPr>
                <w:lang w:val="en-US" w:eastAsia="de-DE"/>
              </w:rPr>
              <w:t>MA</w:t>
            </w:r>
            <w:r w:rsidR="00411C01">
              <w:rPr>
                <w:lang w:val="en-US" w:eastAsia="de-DE"/>
              </w:rPr>
              <w:t>C</w:t>
            </w:r>
            <w:r w:rsidRPr="00711F62">
              <w:rPr>
                <w:lang w:val="en-US" w:eastAsia="de-DE"/>
              </w:rPr>
              <w:t>, GL</w:t>
            </w:r>
            <w:r w:rsidR="00411C01">
              <w:rPr>
                <w:lang w:val="en-US" w:eastAsia="de-DE"/>
              </w:rPr>
              <w:t>S</w:t>
            </w:r>
            <w:r w:rsidRPr="00711F62">
              <w:rPr>
                <w:lang w:val="en-US" w:eastAsia="de-DE"/>
              </w:rPr>
              <w:t>, GL</w:t>
            </w:r>
            <w:r w:rsidR="00411C01">
              <w:rPr>
                <w:lang w:val="en-US" w:eastAsia="de-DE"/>
              </w:rPr>
              <w:t>S</w:t>
            </w:r>
            <w:r w:rsidRPr="00711F62">
              <w:rPr>
                <w:lang w:val="en-US" w:eastAsia="de-DE"/>
              </w:rPr>
              <w:t>C</w:t>
            </w:r>
          </w:p>
        </w:tc>
        <w:tc>
          <w:tcPr>
            <w:tcW w:w="5208" w:type="dxa"/>
            <w:shd w:val="clear" w:color="auto" w:fill="auto"/>
          </w:tcPr>
          <w:p w14:paraId="52E3E4DF" w14:textId="77777777" w:rsidR="003B7FBA" w:rsidRPr="00711F62" w:rsidRDefault="003B7FBA" w:rsidP="005312B1">
            <w:pPr>
              <w:pStyle w:val="NoSpacing"/>
              <w:jc w:val="both"/>
              <w:rPr>
                <w:lang w:val="en-US" w:eastAsia="de-DE"/>
              </w:rPr>
            </w:pPr>
            <w:r w:rsidRPr="00711F62">
              <w:rPr>
                <w:lang w:val="en-US" w:eastAsia="de-DE"/>
              </w:rPr>
              <w:t xml:space="preserve">Takes values </w:t>
            </w:r>
            <w:r w:rsidR="005312B1">
              <w:rPr>
                <w:lang w:val="en-US" w:eastAsia="de-DE"/>
              </w:rPr>
              <w:t>“</w:t>
            </w:r>
            <w:r w:rsidRPr="00711F62">
              <w:rPr>
                <w:lang w:val="en-US" w:eastAsia="de-DE"/>
              </w:rPr>
              <w:t>true</w:t>
            </w:r>
            <w:r w:rsidR="005312B1">
              <w:rPr>
                <w:lang w:val="en-US" w:eastAsia="de-DE"/>
              </w:rPr>
              <w:t>”</w:t>
            </w:r>
            <w:r w:rsidRPr="00711F62">
              <w:rPr>
                <w:lang w:val="en-US" w:eastAsia="de-DE"/>
              </w:rPr>
              <w:t xml:space="preserve"> and </w:t>
            </w:r>
            <w:r w:rsidR="005312B1">
              <w:rPr>
                <w:lang w:val="en-US" w:eastAsia="de-DE"/>
              </w:rPr>
              <w:t>“</w:t>
            </w:r>
            <w:r w:rsidRPr="00711F62">
              <w:rPr>
                <w:lang w:val="en-US" w:eastAsia="de-DE"/>
              </w:rPr>
              <w:t>false</w:t>
            </w:r>
            <w:r w:rsidR="005312B1">
              <w:rPr>
                <w:lang w:val="en-US" w:eastAsia="de-DE"/>
              </w:rPr>
              <w:t>”</w:t>
            </w:r>
            <w:r w:rsidRPr="00711F62">
              <w:rPr>
                <w:lang w:val="en-US" w:eastAsia="de-DE"/>
              </w:rPr>
              <w:t xml:space="preserve">. The option </w:t>
            </w:r>
            <w:r w:rsidR="005312B1">
              <w:rPr>
                <w:lang w:val="en-US" w:eastAsia="de-DE"/>
              </w:rPr>
              <w:t>“</w:t>
            </w:r>
            <w:r w:rsidRPr="00711F62">
              <w:rPr>
                <w:lang w:val="en-US" w:eastAsia="de-DE"/>
              </w:rPr>
              <w:t>true</w:t>
            </w:r>
            <w:r w:rsidR="005312B1">
              <w:rPr>
                <w:lang w:val="en-US" w:eastAsia="de-DE"/>
              </w:rPr>
              <w:t>”</w:t>
            </w:r>
            <w:r w:rsidRPr="00711F62">
              <w:rPr>
                <w:lang w:val="en-US" w:eastAsia="de-DE"/>
              </w:rPr>
              <w:t xml:space="preserve"> </w:t>
            </w:r>
            <w:r w:rsidR="007B7E79" w:rsidRPr="00711F62">
              <w:rPr>
                <w:lang w:val="en-US" w:eastAsia="de-DE"/>
              </w:rPr>
              <w:t>activates the ambiguity filter</w:t>
            </w:r>
            <w:r w:rsidR="00AA3747">
              <w:rPr>
                <w:lang w:val="en-US" w:eastAsia="de-DE"/>
              </w:rPr>
              <w:t>.</w:t>
            </w:r>
          </w:p>
        </w:tc>
      </w:tr>
      <w:tr w:rsidR="003B7FBA" w:rsidRPr="00BB7205" w14:paraId="77F0AFA6" w14:textId="77777777" w:rsidTr="00C00990">
        <w:trPr>
          <w:jc w:val="center"/>
        </w:trPr>
        <w:tc>
          <w:tcPr>
            <w:tcW w:w="2504" w:type="dxa"/>
            <w:shd w:val="clear" w:color="auto" w:fill="auto"/>
          </w:tcPr>
          <w:p w14:paraId="4A44CA22" w14:textId="77777777" w:rsidR="003B7FBA" w:rsidRPr="00711F62" w:rsidRDefault="003B7FBA" w:rsidP="00711F62">
            <w:pPr>
              <w:pStyle w:val="NoSpacing"/>
              <w:jc w:val="both"/>
              <w:rPr>
                <w:lang w:val="en-US" w:eastAsia="de-DE"/>
              </w:rPr>
            </w:pPr>
            <w:r w:rsidRPr="00711F62">
              <w:rPr>
                <w:lang w:val="en-US" w:eastAsia="de-DE"/>
              </w:rPr>
              <w:t>EXPAND_LINES_</w:t>
            </w:r>
          </w:p>
          <w:p w14:paraId="4C0B56F6" w14:textId="77777777" w:rsidR="003B7FBA" w:rsidRDefault="003B7FBA" w:rsidP="00711F62">
            <w:pPr>
              <w:pStyle w:val="NoSpacing"/>
              <w:jc w:val="both"/>
              <w:rPr>
                <w:lang w:val="en-US" w:eastAsia="de-DE"/>
              </w:rPr>
            </w:pPr>
            <w:r w:rsidRPr="00711F62">
              <w:rPr>
                <w:lang w:val="en-US" w:eastAsia="de-DE"/>
              </w:rPr>
              <w:t>AMBIGUITYFILTER</w:t>
            </w:r>
          </w:p>
          <w:p w14:paraId="6A1408AF" w14:textId="77777777" w:rsidR="00E0187D" w:rsidRDefault="00E0187D" w:rsidP="00711F62">
            <w:pPr>
              <w:pStyle w:val="NoSpacing"/>
              <w:jc w:val="both"/>
              <w:rPr>
                <w:lang w:val="en-US" w:eastAsia="de-DE"/>
              </w:rPr>
            </w:pPr>
          </w:p>
          <w:p w14:paraId="1D9E224E" w14:textId="77777777" w:rsidR="00E0187D" w:rsidRPr="00711F62" w:rsidRDefault="00E0187D" w:rsidP="00711F62">
            <w:pPr>
              <w:pStyle w:val="NoSpacing"/>
              <w:jc w:val="both"/>
              <w:rPr>
                <w:lang w:val="en-US" w:eastAsia="de-DE"/>
              </w:rPr>
            </w:pPr>
            <w:r w:rsidRPr="00F03488">
              <w:rPr>
                <w:lang w:val="en-US" w:eastAsia="de-DE"/>
              </w:rPr>
              <w:t>WRITE_GENOTYPES</w:t>
            </w:r>
          </w:p>
        </w:tc>
        <w:tc>
          <w:tcPr>
            <w:tcW w:w="1288" w:type="dxa"/>
            <w:shd w:val="clear" w:color="auto" w:fill="auto"/>
          </w:tcPr>
          <w:p w14:paraId="5696C00F" w14:textId="77777777" w:rsidR="003B7FBA" w:rsidRDefault="003B7FBA" w:rsidP="00711F62">
            <w:pPr>
              <w:pStyle w:val="NoSpacing"/>
              <w:jc w:val="both"/>
              <w:rPr>
                <w:lang w:val="en-US" w:eastAsia="de-DE"/>
              </w:rPr>
            </w:pPr>
            <w:r w:rsidRPr="00711F62">
              <w:rPr>
                <w:lang w:val="en-US" w:eastAsia="de-DE"/>
              </w:rPr>
              <w:t>MA</w:t>
            </w:r>
            <w:r w:rsidR="00411C01">
              <w:rPr>
                <w:lang w:val="en-US" w:eastAsia="de-DE"/>
              </w:rPr>
              <w:t>C</w:t>
            </w:r>
            <w:r w:rsidRPr="00711F62">
              <w:rPr>
                <w:lang w:val="en-US" w:eastAsia="de-DE"/>
              </w:rPr>
              <w:t>, GL</w:t>
            </w:r>
            <w:r w:rsidR="00411C01">
              <w:rPr>
                <w:lang w:val="en-US" w:eastAsia="de-DE"/>
              </w:rPr>
              <w:t>S</w:t>
            </w:r>
            <w:r w:rsidRPr="00711F62">
              <w:rPr>
                <w:lang w:val="en-US" w:eastAsia="de-DE"/>
              </w:rPr>
              <w:t>, GL</w:t>
            </w:r>
            <w:r w:rsidR="00411C01">
              <w:rPr>
                <w:lang w:val="en-US" w:eastAsia="de-DE"/>
              </w:rPr>
              <w:t>S</w:t>
            </w:r>
            <w:r w:rsidRPr="00711F62">
              <w:rPr>
                <w:lang w:val="en-US" w:eastAsia="de-DE"/>
              </w:rPr>
              <w:t>C</w:t>
            </w:r>
          </w:p>
          <w:p w14:paraId="7052E25A" w14:textId="77777777" w:rsidR="00E0187D" w:rsidRDefault="00E0187D" w:rsidP="00711F62">
            <w:pPr>
              <w:pStyle w:val="NoSpacing"/>
              <w:jc w:val="both"/>
              <w:rPr>
                <w:lang w:val="en-US" w:eastAsia="de-DE"/>
              </w:rPr>
            </w:pPr>
          </w:p>
          <w:p w14:paraId="36C28DE8" w14:textId="77777777" w:rsidR="00E0187D" w:rsidRPr="00711F62" w:rsidRDefault="00E0187D" w:rsidP="00711F62">
            <w:pPr>
              <w:pStyle w:val="NoSpacing"/>
              <w:jc w:val="both"/>
              <w:rPr>
                <w:lang w:val="en-US" w:eastAsia="de-DE"/>
              </w:rPr>
            </w:pPr>
            <w:r w:rsidRPr="00711F62">
              <w:rPr>
                <w:lang w:val="en-US" w:eastAsia="de-DE"/>
              </w:rPr>
              <w:t>MA</w:t>
            </w:r>
            <w:r>
              <w:rPr>
                <w:lang w:val="en-US" w:eastAsia="de-DE"/>
              </w:rPr>
              <w:t>C</w:t>
            </w:r>
            <w:r w:rsidRPr="00711F62">
              <w:rPr>
                <w:lang w:val="en-US" w:eastAsia="de-DE"/>
              </w:rPr>
              <w:t>, GL</w:t>
            </w:r>
            <w:r>
              <w:rPr>
                <w:lang w:val="en-US" w:eastAsia="de-DE"/>
              </w:rPr>
              <w:t>S</w:t>
            </w:r>
            <w:r w:rsidRPr="00711F62">
              <w:rPr>
                <w:lang w:val="en-US" w:eastAsia="de-DE"/>
              </w:rPr>
              <w:t>, GL</w:t>
            </w:r>
            <w:r>
              <w:rPr>
                <w:lang w:val="en-US" w:eastAsia="de-DE"/>
              </w:rPr>
              <w:t>S</w:t>
            </w:r>
            <w:r w:rsidRPr="00711F62">
              <w:rPr>
                <w:lang w:val="en-US" w:eastAsia="de-DE"/>
              </w:rPr>
              <w:t>C</w:t>
            </w:r>
          </w:p>
        </w:tc>
        <w:tc>
          <w:tcPr>
            <w:tcW w:w="5208" w:type="dxa"/>
            <w:shd w:val="clear" w:color="auto" w:fill="auto"/>
          </w:tcPr>
          <w:p w14:paraId="60CAD6D2" w14:textId="77777777" w:rsidR="003B7FBA" w:rsidRDefault="005312B1" w:rsidP="005312B1">
            <w:pPr>
              <w:pStyle w:val="NoSpacing"/>
              <w:jc w:val="both"/>
              <w:rPr>
                <w:lang w:val="en-US" w:eastAsia="de-DE"/>
              </w:rPr>
            </w:pPr>
            <w:r>
              <w:rPr>
                <w:lang w:val="en-US" w:eastAsia="de-DE"/>
              </w:rPr>
              <w:t>Takes values “</w:t>
            </w:r>
            <w:r w:rsidR="003B7FBA" w:rsidRPr="00711F62">
              <w:rPr>
                <w:lang w:val="en-US" w:eastAsia="de-DE"/>
              </w:rPr>
              <w:t>true</w:t>
            </w:r>
            <w:r>
              <w:rPr>
                <w:lang w:val="en-US" w:eastAsia="de-DE"/>
              </w:rPr>
              <w:t>”</w:t>
            </w:r>
            <w:r w:rsidR="003B7FBA" w:rsidRPr="00711F62">
              <w:rPr>
                <w:lang w:val="en-US" w:eastAsia="de-DE"/>
              </w:rPr>
              <w:t xml:space="preserve"> and </w:t>
            </w:r>
            <w:r>
              <w:rPr>
                <w:lang w:val="en-US" w:eastAsia="de-DE"/>
              </w:rPr>
              <w:t>“</w:t>
            </w:r>
            <w:r w:rsidR="003B7FBA" w:rsidRPr="00711F62">
              <w:rPr>
                <w:lang w:val="en-US" w:eastAsia="de-DE"/>
              </w:rPr>
              <w:t>false</w:t>
            </w:r>
            <w:r>
              <w:rPr>
                <w:lang w:val="en-US" w:eastAsia="de-DE"/>
              </w:rPr>
              <w:t>”</w:t>
            </w:r>
            <w:r w:rsidR="003B7FBA" w:rsidRPr="00711F62">
              <w:rPr>
                <w:lang w:val="en-US" w:eastAsia="de-DE"/>
              </w:rPr>
              <w:t xml:space="preserve">. If set to </w:t>
            </w:r>
            <w:r>
              <w:rPr>
                <w:lang w:val="en-US" w:eastAsia="de-DE"/>
              </w:rPr>
              <w:t>“</w:t>
            </w:r>
            <w:r w:rsidR="003B7FBA" w:rsidRPr="00711F62">
              <w:rPr>
                <w:lang w:val="en-US" w:eastAsia="de-DE"/>
              </w:rPr>
              <w:t>true</w:t>
            </w:r>
            <w:r>
              <w:rPr>
                <w:lang w:val="en-US" w:eastAsia="de-DE"/>
              </w:rPr>
              <w:t>”</w:t>
            </w:r>
            <w:r w:rsidR="003B7FBA" w:rsidRPr="00711F62">
              <w:rPr>
                <w:lang w:val="en-US" w:eastAsia="de-DE"/>
              </w:rPr>
              <w:t xml:space="preserve">, matching lines with additional genotype pairs in the ambiguity filter are </w:t>
            </w:r>
            <w:r w:rsidR="007B7E79" w:rsidRPr="00711F62">
              <w:rPr>
                <w:lang w:val="en-US" w:eastAsia="de-DE"/>
              </w:rPr>
              <w:t>considered</w:t>
            </w:r>
            <w:r w:rsidR="00AA3747">
              <w:rPr>
                <w:lang w:val="en-US" w:eastAsia="de-DE"/>
              </w:rPr>
              <w:t>.</w:t>
            </w:r>
          </w:p>
          <w:p w14:paraId="60A01273" w14:textId="77777777" w:rsidR="00E0187D" w:rsidRPr="00711F62" w:rsidRDefault="00E0187D" w:rsidP="005312B1">
            <w:pPr>
              <w:pStyle w:val="NoSpacing"/>
              <w:jc w:val="both"/>
              <w:rPr>
                <w:lang w:val="en-US" w:eastAsia="de-DE"/>
              </w:rPr>
            </w:pPr>
            <w:r w:rsidRPr="00711F62">
              <w:rPr>
                <w:lang w:val="en-US" w:eastAsia="de-DE"/>
              </w:rPr>
              <w:t xml:space="preserve">Takes values </w:t>
            </w:r>
            <w:r>
              <w:rPr>
                <w:lang w:val="en-US" w:eastAsia="de-DE"/>
              </w:rPr>
              <w:t>“</w:t>
            </w:r>
            <w:r w:rsidRPr="00711F62">
              <w:rPr>
                <w:lang w:val="en-US" w:eastAsia="de-DE"/>
              </w:rPr>
              <w:t>true</w:t>
            </w:r>
            <w:r>
              <w:rPr>
                <w:lang w:val="en-US" w:eastAsia="de-DE"/>
              </w:rPr>
              <w:t>”</w:t>
            </w:r>
            <w:r w:rsidRPr="00711F62">
              <w:rPr>
                <w:lang w:val="en-US" w:eastAsia="de-DE"/>
              </w:rPr>
              <w:t xml:space="preserve"> and </w:t>
            </w:r>
            <w:r>
              <w:rPr>
                <w:lang w:val="en-US" w:eastAsia="de-DE"/>
              </w:rPr>
              <w:t>“</w:t>
            </w:r>
            <w:r w:rsidRPr="00711F62">
              <w:rPr>
                <w:lang w:val="en-US" w:eastAsia="de-DE"/>
              </w:rPr>
              <w:t>false</w:t>
            </w:r>
            <w:r>
              <w:rPr>
                <w:lang w:val="en-US" w:eastAsia="de-DE"/>
              </w:rPr>
              <w:t>”</w:t>
            </w:r>
            <w:r w:rsidRPr="00711F62">
              <w:rPr>
                <w:lang w:val="en-US" w:eastAsia="de-DE"/>
              </w:rPr>
              <w:t>.</w:t>
            </w:r>
            <w:r>
              <w:rPr>
                <w:lang w:val="en-US" w:eastAsia="de-DE"/>
              </w:rPr>
              <w:t xml:space="preserve"> </w:t>
            </w:r>
            <w:r w:rsidRPr="00711F62">
              <w:rPr>
                <w:lang w:val="en-US" w:eastAsia="de-DE"/>
              </w:rPr>
              <w:t xml:space="preserve">If </w:t>
            </w:r>
            <w:r>
              <w:rPr>
                <w:lang w:val="en-US" w:eastAsia="de-DE"/>
              </w:rPr>
              <w:t>“false”</w:t>
            </w:r>
            <w:r w:rsidRPr="00711F62">
              <w:rPr>
                <w:lang w:val="en-US" w:eastAsia="de-DE"/>
              </w:rPr>
              <w:t>,</w:t>
            </w:r>
            <w:r>
              <w:rPr>
                <w:lang w:val="en-US" w:eastAsia="de-DE"/>
              </w:rPr>
              <w:t xml:space="preserve"> no </w:t>
            </w:r>
            <w:r w:rsidRPr="00711F62">
              <w:rPr>
                <w:lang w:val="en-US" w:eastAsia="de-DE"/>
              </w:rPr>
              <w:t>file</w:t>
            </w:r>
            <w:r>
              <w:rPr>
                <w:lang w:val="en-US" w:eastAsia="de-DE"/>
              </w:rPr>
              <w:t xml:space="preserve"> which saves resolved genotypes (</w:t>
            </w:r>
            <w:r w:rsidRPr="00711F62">
              <w:rPr>
                <w:lang w:val="en-US" w:eastAsia="de-DE"/>
              </w:rPr>
              <w:t>FILENAME_GENOTYPES</w:t>
            </w:r>
            <w:r>
              <w:rPr>
                <w:lang w:val="en-US" w:eastAsia="de-DE"/>
              </w:rPr>
              <w:t>) will be written out.</w:t>
            </w:r>
          </w:p>
        </w:tc>
      </w:tr>
    </w:tbl>
    <w:p w14:paraId="678F6664" w14:textId="77777777" w:rsidR="003B7FBA" w:rsidRDefault="003B7FBA" w:rsidP="00B44033">
      <w:pPr>
        <w:pStyle w:val="NoSpacing"/>
        <w:rPr>
          <w:lang w:val="en-US" w:eastAsia="de-DE"/>
        </w:rPr>
      </w:pPr>
    </w:p>
    <w:p w14:paraId="03580A89" w14:textId="77777777" w:rsidR="003B7FBA" w:rsidRDefault="003B7FBA" w:rsidP="007851B7">
      <w:pPr>
        <w:jc w:val="both"/>
        <w:rPr>
          <w:lang w:val="en-US" w:eastAsia="de-DE"/>
        </w:rPr>
      </w:pPr>
      <w:r w:rsidRPr="003B7FBA">
        <w:rPr>
          <w:lang w:val="en-US" w:eastAsia="de-DE"/>
        </w:rPr>
        <w:t>Whenever specifying a file name including folders, you have to create the folders</w:t>
      </w:r>
      <w:r>
        <w:rPr>
          <w:lang w:val="en-US" w:eastAsia="de-DE"/>
        </w:rPr>
        <w:t xml:space="preserve"> </w:t>
      </w:r>
      <w:r w:rsidRPr="003B7FBA">
        <w:rPr>
          <w:lang w:val="en-US" w:eastAsia="de-DE"/>
        </w:rPr>
        <w:t>before running Hapl-o-Mat.</w:t>
      </w:r>
    </w:p>
    <w:p w14:paraId="6398D514" w14:textId="77777777" w:rsidR="009D110C" w:rsidRDefault="009D110C" w:rsidP="007851B7">
      <w:pPr>
        <w:jc w:val="both"/>
        <w:rPr>
          <w:lang w:val="en-US" w:eastAsia="de-DE"/>
        </w:rPr>
      </w:pPr>
    </w:p>
    <w:p w14:paraId="793339A7" w14:textId="77777777" w:rsidR="00C00990" w:rsidRDefault="00C00990" w:rsidP="00C00990">
      <w:pPr>
        <w:pStyle w:val="Heading2"/>
        <w:rPr>
          <w:i w:val="0"/>
          <w:lang w:val="en-US" w:eastAsia="de-DE"/>
        </w:rPr>
      </w:pPr>
      <w:r>
        <w:rPr>
          <w:i w:val="0"/>
          <w:lang w:val="en-US" w:eastAsia="de-DE"/>
        </w:rPr>
        <w:t>Quick Guide</w:t>
      </w:r>
    </w:p>
    <w:p w14:paraId="3D37B042" w14:textId="77777777" w:rsidR="00C00990" w:rsidRDefault="00C00990" w:rsidP="00C00990">
      <w:pPr>
        <w:rPr>
          <w:lang w:val="en-US" w:eastAsia="de-DE"/>
        </w:rPr>
      </w:pPr>
      <w:r>
        <w:rPr>
          <w:lang w:val="en-US" w:eastAsia="de-DE"/>
        </w:rPr>
        <w:t>The following overview gives you a small reminder on how to use Hapl-o-Mat:</w:t>
      </w:r>
    </w:p>
    <w:p w14:paraId="1C719FBB" w14:textId="77777777" w:rsidR="00C00990" w:rsidRDefault="00C00990" w:rsidP="00C00990">
      <w:pPr>
        <w:numPr>
          <w:ilvl w:val="0"/>
          <w:numId w:val="4"/>
        </w:numPr>
        <w:rPr>
          <w:lang w:val="en-US" w:eastAsia="de-DE"/>
        </w:rPr>
      </w:pPr>
      <w:r>
        <w:rPr>
          <w:lang w:val="en-US" w:eastAsia="de-DE"/>
        </w:rPr>
        <w:t>Build the executable “haplomat” via make.</w:t>
      </w:r>
    </w:p>
    <w:p w14:paraId="4E0994E9" w14:textId="77777777" w:rsidR="00C00990" w:rsidRDefault="00C00990" w:rsidP="00C00990">
      <w:pPr>
        <w:numPr>
          <w:ilvl w:val="0"/>
          <w:numId w:val="4"/>
        </w:numPr>
        <w:rPr>
          <w:lang w:val="en-US" w:eastAsia="de-DE"/>
        </w:rPr>
      </w:pPr>
      <w:r>
        <w:rPr>
          <w:lang w:val="en-US" w:eastAsia="de-DE"/>
        </w:rPr>
        <w:t xml:space="preserve">Update </w:t>
      </w:r>
      <w:r w:rsidR="00F27012">
        <w:rPr>
          <w:lang w:val="en-US" w:eastAsia="de-DE"/>
        </w:rPr>
        <w:t xml:space="preserve">or build </w:t>
      </w:r>
      <w:r>
        <w:rPr>
          <w:lang w:val="en-US" w:eastAsia="de-DE"/>
        </w:rPr>
        <w:t xml:space="preserve">the data comprising information on the HLA nomenclature </w:t>
      </w:r>
      <w:r w:rsidR="00F27012">
        <w:rPr>
          <w:lang w:val="en-US" w:eastAsia="de-DE"/>
        </w:rPr>
        <w:t>using the python-script “Hapl-o-Mat/prepareData/BuildData.py”.</w:t>
      </w:r>
    </w:p>
    <w:p w14:paraId="60A28F86" w14:textId="77777777" w:rsidR="00C00990" w:rsidRDefault="00C00990" w:rsidP="00C00990">
      <w:pPr>
        <w:numPr>
          <w:ilvl w:val="0"/>
          <w:numId w:val="4"/>
        </w:numPr>
        <w:rPr>
          <w:lang w:val="en-US" w:eastAsia="de-DE"/>
        </w:rPr>
      </w:pPr>
      <w:r>
        <w:rPr>
          <w:lang w:val="en-US" w:eastAsia="de-DE"/>
        </w:rPr>
        <w:t>Prepare the genotype population data you want to study. Identify how genotyping ambiguities are recorded (MAC or GLS) and choose the input format accordingly. Adapt the format of your data, e.g. include the header line or make alleles TAB separated.</w:t>
      </w:r>
    </w:p>
    <w:p w14:paraId="57690290" w14:textId="77777777" w:rsidR="00C00990" w:rsidRDefault="00C00990" w:rsidP="00C00990">
      <w:pPr>
        <w:numPr>
          <w:ilvl w:val="0"/>
          <w:numId w:val="4"/>
        </w:numPr>
        <w:rPr>
          <w:lang w:val="en-US" w:eastAsia="de-DE"/>
        </w:rPr>
      </w:pPr>
      <w:r>
        <w:rPr>
          <w:lang w:val="en-US" w:eastAsia="de-DE"/>
        </w:rPr>
        <w:t>Set the parameters in the parameter file corresponding to your input format.</w:t>
      </w:r>
    </w:p>
    <w:p w14:paraId="729423F4" w14:textId="77777777" w:rsidR="00C00990" w:rsidRPr="0024006A" w:rsidRDefault="00C00990" w:rsidP="007851B7">
      <w:pPr>
        <w:numPr>
          <w:ilvl w:val="0"/>
          <w:numId w:val="4"/>
        </w:numPr>
        <w:jc w:val="both"/>
        <w:rPr>
          <w:lang w:val="en-US" w:eastAsia="de-DE"/>
        </w:rPr>
      </w:pPr>
      <w:r w:rsidRPr="0024006A">
        <w:rPr>
          <w:lang w:val="en-US" w:eastAsia="de-DE"/>
        </w:rPr>
        <w:t>Copy the executable “haplomat”, the folder “data”, the parameter file, and your input population data into one folder. Create any folders you specified in the parameter file. You do not need all the other files to run Hapl-o-Mat. Run Hapl-o-Mat.</w:t>
      </w:r>
    </w:p>
    <w:p w14:paraId="38343915" w14:textId="77777777" w:rsidR="00FB7B36" w:rsidRPr="00EA03EC" w:rsidRDefault="00FB7B36" w:rsidP="00FB7B36">
      <w:pPr>
        <w:pStyle w:val="Heading2"/>
        <w:rPr>
          <w:i w:val="0"/>
          <w:lang w:val="en-US" w:eastAsia="de-DE"/>
        </w:rPr>
      </w:pPr>
      <w:r w:rsidRPr="00EA03EC">
        <w:rPr>
          <w:i w:val="0"/>
          <w:lang w:val="en-US" w:eastAsia="de-DE"/>
        </w:rPr>
        <w:t>Tutorials</w:t>
      </w:r>
    </w:p>
    <w:p w14:paraId="467EB4C4" w14:textId="77777777" w:rsidR="00480A05" w:rsidRPr="00480A05" w:rsidRDefault="00480A05" w:rsidP="007851B7">
      <w:pPr>
        <w:jc w:val="both"/>
        <w:rPr>
          <w:lang w:val="en-US" w:eastAsia="de-DE"/>
        </w:rPr>
      </w:pPr>
      <w:r>
        <w:rPr>
          <w:lang w:val="en-US" w:eastAsia="de-DE"/>
        </w:rPr>
        <w:t xml:space="preserve">We have everything ready to use Hapl-o-Mat. In the following we estimate haplotype frequencies from some included genotype data </w:t>
      </w:r>
      <w:r w:rsidR="00B44033">
        <w:rPr>
          <w:lang w:val="en-US" w:eastAsia="de-DE"/>
        </w:rPr>
        <w:t>recorded in different input formats.</w:t>
      </w:r>
      <w:r w:rsidR="00CE3405">
        <w:rPr>
          <w:lang w:val="en-US" w:eastAsia="de-DE"/>
        </w:rPr>
        <w:t xml:space="preserve"> For all formats w</w:t>
      </w:r>
      <w:r w:rsidR="00CE3405" w:rsidRPr="00FB7B36">
        <w:rPr>
          <w:lang w:val="en-US" w:eastAsia="de-DE"/>
        </w:rPr>
        <w:t>e are</w:t>
      </w:r>
      <w:r w:rsidR="00CE3405">
        <w:rPr>
          <w:lang w:val="en-US" w:eastAsia="de-DE"/>
        </w:rPr>
        <w:t xml:space="preserve"> </w:t>
      </w:r>
      <w:r w:rsidR="00CE3405" w:rsidRPr="00FB7B36">
        <w:rPr>
          <w:lang w:val="en-US" w:eastAsia="de-DE"/>
        </w:rPr>
        <w:t>going to infer three locus (A, B, DRB1) haplotypes from this data. Alleles at</w:t>
      </w:r>
      <w:r w:rsidR="00CE3405">
        <w:rPr>
          <w:lang w:val="en-US" w:eastAsia="de-DE"/>
        </w:rPr>
        <w:t xml:space="preserve"> </w:t>
      </w:r>
      <w:r w:rsidR="00CE3405" w:rsidRPr="00FB7B36">
        <w:rPr>
          <w:lang w:val="en-US" w:eastAsia="de-DE"/>
        </w:rPr>
        <w:t>loci A and B shall be translated to typing resolution g and alleles at locus DRB1 to</w:t>
      </w:r>
      <w:r w:rsidR="00CE3405">
        <w:rPr>
          <w:lang w:val="en-US" w:eastAsia="de-DE"/>
        </w:rPr>
        <w:t xml:space="preserve"> </w:t>
      </w:r>
      <w:r w:rsidR="00CE3405" w:rsidRPr="00FB7B36">
        <w:rPr>
          <w:lang w:val="en-US" w:eastAsia="de-DE"/>
        </w:rPr>
        <w:t>4-digits typing resolution.</w:t>
      </w:r>
    </w:p>
    <w:p w14:paraId="05E9B0C1" w14:textId="77777777" w:rsidR="00FB7B36" w:rsidRPr="00116B09" w:rsidRDefault="00FB7B36" w:rsidP="00FB7B36">
      <w:pPr>
        <w:pStyle w:val="Heading3"/>
        <w:rPr>
          <w:lang w:val="en-US" w:eastAsia="de-DE"/>
        </w:rPr>
      </w:pPr>
      <w:r w:rsidRPr="00116B09">
        <w:rPr>
          <w:lang w:val="en-US" w:eastAsia="de-DE"/>
        </w:rPr>
        <w:t>Input Format MA</w:t>
      </w:r>
      <w:r w:rsidR="00411C01" w:rsidRPr="00116B09">
        <w:rPr>
          <w:lang w:val="en-US" w:eastAsia="de-DE"/>
        </w:rPr>
        <w:t>C</w:t>
      </w:r>
    </w:p>
    <w:p w14:paraId="712E7EA7" w14:textId="77777777" w:rsidR="00CE3405" w:rsidRDefault="00FB7B36" w:rsidP="00CE3405">
      <w:pPr>
        <w:jc w:val="both"/>
        <w:rPr>
          <w:lang w:val="en-US" w:eastAsia="de-DE"/>
        </w:rPr>
      </w:pPr>
      <w:r w:rsidRPr="00FB7B36">
        <w:rPr>
          <w:lang w:val="en-US" w:eastAsia="de-DE"/>
        </w:rPr>
        <w:t xml:space="preserve">You find the relevant population data in </w:t>
      </w:r>
      <w:r w:rsidR="005312B1">
        <w:rPr>
          <w:lang w:val="en-US" w:eastAsia="de-DE"/>
        </w:rPr>
        <w:t>“</w:t>
      </w:r>
      <w:r w:rsidR="00D32675">
        <w:rPr>
          <w:lang w:val="en-US" w:eastAsia="de-DE"/>
        </w:rPr>
        <w:t>Hapl-o-Mat/</w:t>
      </w:r>
      <w:r w:rsidRPr="00FB7B36">
        <w:rPr>
          <w:lang w:val="en-US" w:eastAsia="de-DE"/>
        </w:rPr>
        <w:t>exampleP</w:t>
      </w:r>
      <w:r w:rsidR="005312B1">
        <w:rPr>
          <w:lang w:val="en-US" w:eastAsia="de-DE"/>
        </w:rPr>
        <w:t>opulations/populationData_a.dat”</w:t>
      </w:r>
      <w:r w:rsidRPr="00FB7B36">
        <w:rPr>
          <w:lang w:val="en-US" w:eastAsia="de-DE"/>
        </w:rPr>
        <w:t>. As</w:t>
      </w:r>
      <w:r w:rsidR="00561A87">
        <w:rPr>
          <w:lang w:val="en-US" w:eastAsia="de-DE"/>
        </w:rPr>
        <w:t xml:space="preserve"> </w:t>
      </w:r>
      <w:r w:rsidRPr="00FB7B36">
        <w:rPr>
          <w:lang w:val="en-US" w:eastAsia="de-DE"/>
        </w:rPr>
        <w:t>ambiguities are recorded as multiple allele codes, the input format is MA</w:t>
      </w:r>
      <w:r w:rsidR="00411C01">
        <w:rPr>
          <w:lang w:val="en-US" w:eastAsia="de-DE"/>
        </w:rPr>
        <w:t>C</w:t>
      </w:r>
      <w:r w:rsidRPr="00FB7B36">
        <w:rPr>
          <w:lang w:val="en-US" w:eastAsia="de-DE"/>
        </w:rPr>
        <w:t xml:space="preserve">. </w:t>
      </w:r>
    </w:p>
    <w:p w14:paraId="1FBDC2C2" w14:textId="77777777" w:rsidR="00116B09" w:rsidRPr="00CE3405" w:rsidRDefault="00FB7B36" w:rsidP="00CE3405">
      <w:pPr>
        <w:pStyle w:val="Heading4"/>
        <w:rPr>
          <w:sz w:val="22"/>
          <w:szCs w:val="22"/>
          <w:lang w:val="en-US" w:eastAsia="de-DE"/>
        </w:rPr>
      </w:pPr>
      <w:r w:rsidRPr="00CE3405">
        <w:rPr>
          <w:sz w:val="22"/>
          <w:szCs w:val="22"/>
          <w:lang w:val="en-US" w:eastAsia="de-DE"/>
        </w:rPr>
        <w:t>Preparations</w:t>
      </w:r>
    </w:p>
    <w:p w14:paraId="4DE54A24" w14:textId="77777777" w:rsidR="00480A05" w:rsidRDefault="00480A05" w:rsidP="00116B09">
      <w:pPr>
        <w:rPr>
          <w:lang w:val="en-US" w:eastAsia="de-DE"/>
        </w:rPr>
      </w:pPr>
      <w:r>
        <w:rPr>
          <w:lang w:val="en-US" w:eastAsia="de-DE"/>
        </w:rPr>
        <w:t>Enter the folder “</w:t>
      </w:r>
      <w:r w:rsidR="00D32675">
        <w:rPr>
          <w:lang w:val="en-US" w:eastAsia="de-DE"/>
        </w:rPr>
        <w:t>Hapl-o-Mat/</w:t>
      </w:r>
      <w:r>
        <w:rPr>
          <w:lang w:val="en-US" w:eastAsia="de-DE"/>
        </w:rPr>
        <w:t>examplePopulations” by typing “cd examplePopulations”</w:t>
      </w:r>
      <w:r w:rsidR="00B41099">
        <w:rPr>
          <w:lang w:val="en-US" w:eastAsia="de-DE"/>
        </w:rPr>
        <w:t xml:space="preserve">, </w:t>
      </w:r>
      <w:r>
        <w:rPr>
          <w:lang w:val="en-US" w:eastAsia="de-DE"/>
        </w:rPr>
        <w:t>c</w:t>
      </w:r>
      <w:r w:rsidR="00FB7B36" w:rsidRPr="00FB7B36">
        <w:rPr>
          <w:lang w:val="en-US" w:eastAsia="de-DE"/>
        </w:rPr>
        <w:t xml:space="preserve">reate a folder named </w:t>
      </w:r>
      <w:r w:rsidR="00D32675">
        <w:rPr>
          <w:lang w:val="en-US" w:eastAsia="de-DE"/>
        </w:rPr>
        <w:t>“</w:t>
      </w:r>
      <w:r w:rsidR="00FB7B36" w:rsidRPr="00FB7B36">
        <w:rPr>
          <w:lang w:val="en-US" w:eastAsia="de-DE"/>
        </w:rPr>
        <w:t>a</w:t>
      </w:r>
      <w:r w:rsidR="00D32675">
        <w:rPr>
          <w:lang w:val="en-US" w:eastAsia="de-DE"/>
        </w:rPr>
        <w:t>”</w:t>
      </w:r>
      <w:r>
        <w:rPr>
          <w:lang w:val="en-US" w:eastAsia="de-DE"/>
        </w:rPr>
        <w:t xml:space="preserve"> by typing “mkdir a”</w:t>
      </w:r>
      <w:r w:rsidR="00B41099">
        <w:rPr>
          <w:lang w:val="en-US" w:eastAsia="de-DE"/>
        </w:rPr>
        <w:t>, and enter the folder by typing “cd a”</w:t>
      </w:r>
      <w:r>
        <w:rPr>
          <w:lang w:val="en-US" w:eastAsia="de-DE"/>
        </w:rPr>
        <w:t xml:space="preserve">. Then provide the data </w:t>
      </w:r>
      <w:r>
        <w:rPr>
          <w:lang w:val="en-US" w:eastAsia="de-DE"/>
        </w:rPr>
        <w:lastRenderedPageBreak/>
        <w:t xml:space="preserve">required by Hapl-o-Mat by copying the folder </w:t>
      </w:r>
      <w:r w:rsidR="00D32675">
        <w:rPr>
          <w:lang w:val="en-US" w:eastAsia="de-DE"/>
        </w:rPr>
        <w:t>“Hapl-o-Mat/</w:t>
      </w:r>
      <w:r>
        <w:rPr>
          <w:lang w:val="en-US" w:eastAsia="de-DE"/>
        </w:rPr>
        <w:t>data</w:t>
      </w:r>
      <w:r w:rsidR="00D32675">
        <w:rPr>
          <w:lang w:val="en-US" w:eastAsia="de-DE"/>
        </w:rPr>
        <w:t>”</w:t>
      </w:r>
      <w:r>
        <w:rPr>
          <w:lang w:val="en-US" w:eastAsia="de-DE"/>
        </w:rPr>
        <w:t xml:space="preserve"> to “a”, “cp -r ../</w:t>
      </w:r>
      <w:r w:rsidR="00B41099">
        <w:rPr>
          <w:lang w:val="en-US" w:eastAsia="de-DE"/>
        </w:rPr>
        <w:t>../</w:t>
      </w:r>
      <w:r>
        <w:rPr>
          <w:lang w:val="en-US" w:eastAsia="de-DE"/>
        </w:rPr>
        <w:t xml:space="preserve">data .”. </w:t>
      </w:r>
      <w:r w:rsidRPr="00FB7B36">
        <w:rPr>
          <w:lang w:val="en-US" w:eastAsia="de-DE"/>
        </w:rPr>
        <w:t xml:space="preserve">Additionally, copy the executable </w:t>
      </w:r>
      <w:r w:rsidR="00D32675">
        <w:rPr>
          <w:lang w:val="en-US" w:eastAsia="de-DE"/>
        </w:rPr>
        <w:t>“</w:t>
      </w:r>
      <w:r w:rsidRPr="00FB7B36">
        <w:rPr>
          <w:lang w:val="en-US" w:eastAsia="de-DE"/>
        </w:rPr>
        <w:t>haplomat</w:t>
      </w:r>
      <w:r w:rsidR="00D32675">
        <w:rPr>
          <w:lang w:val="en-US" w:eastAsia="de-DE"/>
        </w:rPr>
        <w:t>”</w:t>
      </w:r>
      <w:r w:rsidRPr="00FB7B36">
        <w:rPr>
          <w:lang w:val="en-US" w:eastAsia="de-DE"/>
        </w:rPr>
        <w:t xml:space="preserve"> and</w:t>
      </w:r>
      <w:r>
        <w:rPr>
          <w:lang w:val="en-US" w:eastAsia="de-DE"/>
        </w:rPr>
        <w:t xml:space="preserve"> </w:t>
      </w:r>
      <w:r w:rsidRPr="00FB7B36">
        <w:rPr>
          <w:lang w:val="en-US" w:eastAsia="de-DE"/>
        </w:rPr>
        <w:t>the fi</w:t>
      </w:r>
      <w:r>
        <w:rPr>
          <w:lang w:val="en-US" w:eastAsia="de-DE"/>
        </w:rPr>
        <w:t xml:space="preserve">le </w:t>
      </w:r>
      <w:r w:rsidR="00D32675">
        <w:rPr>
          <w:lang w:val="en-US" w:eastAsia="de-DE"/>
        </w:rPr>
        <w:t>“</w:t>
      </w:r>
      <w:r>
        <w:rPr>
          <w:lang w:val="en-US" w:eastAsia="de-DE"/>
        </w:rPr>
        <w:t>parametersMA</w:t>
      </w:r>
      <w:r w:rsidR="00411C01">
        <w:rPr>
          <w:lang w:val="en-US" w:eastAsia="de-DE"/>
        </w:rPr>
        <w:t>C</w:t>
      </w:r>
      <w:r w:rsidR="00D32675">
        <w:rPr>
          <w:lang w:val="en-US" w:eastAsia="de-DE"/>
        </w:rPr>
        <w:t>” to folder “</w:t>
      </w:r>
      <w:r>
        <w:rPr>
          <w:lang w:val="en-US" w:eastAsia="de-DE"/>
        </w:rPr>
        <w:t>a</w:t>
      </w:r>
      <w:r w:rsidR="00D32675">
        <w:rPr>
          <w:lang w:val="en-US" w:eastAsia="de-DE"/>
        </w:rPr>
        <w:t>”</w:t>
      </w:r>
      <w:r>
        <w:rPr>
          <w:lang w:val="en-US" w:eastAsia="de-DE"/>
        </w:rPr>
        <w:t>, “cp ../</w:t>
      </w:r>
      <w:r w:rsidR="00B41099">
        <w:rPr>
          <w:lang w:val="en-US" w:eastAsia="de-DE"/>
        </w:rPr>
        <w:t>../</w:t>
      </w:r>
      <w:r>
        <w:rPr>
          <w:lang w:val="en-US" w:eastAsia="de-DE"/>
        </w:rPr>
        <w:t xml:space="preserve">haplomat </w:t>
      </w:r>
      <w:r w:rsidR="00B41099">
        <w:rPr>
          <w:lang w:val="en-US" w:eastAsia="de-DE"/>
        </w:rPr>
        <w:t>../../</w:t>
      </w:r>
      <w:r>
        <w:rPr>
          <w:lang w:val="en-US" w:eastAsia="de-DE"/>
        </w:rPr>
        <w:t>parametersMA</w:t>
      </w:r>
      <w:r w:rsidR="00411C01">
        <w:rPr>
          <w:lang w:val="en-US" w:eastAsia="de-DE"/>
        </w:rPr>
        <w:t>C</w:t>
      </w:r>
      <w:r>
        <w:rPr>
          <w:lang w:val="en-US" w:eastAsia="de-DE"/>
        </w:rPr>
        <w:t xml:space="preserve"> .”.</w:t>
      </w:r>
      <w:r w:rsidR="00B41099">
        <w:rPr>
          <w:lang w:val="en-US" w:eastAsia="de-DE"/>
        </w:rPr>
        <w:t xml:space="preserve"> Check that everything is there by typing “ls”.</w:t>
      </w:r>
    </w:p>
    <w:p w14:paraId="705A33B9" w14:textId="77777777" w:rsidR="009744E9" w:rsidRDefault="009744E9" w:rsidP="00116B09">
      <w:pPr>
        <w:rPr>
          <w:lang w:val="en-US" w:eastAsia="de-DE"/>
        </w:rPr>
      </w:pPr>
    </w:p>
    <w:p w14:paraId="4F7F2895" w14:textId="77777777" w:rsidR="00B41099" w:rsidRDefault="00801C1F" w:rsidP="00B41099">
      <w:pPr>
        <w:jc w:val="center"/>
        <w:rPr>
          <w:lang w:val="en-US" w:eastAsia="de-DE"/>
        </w:rPr>
      </w:pPr>
      <w:r w:rsidRPr="007C35A8">
        <w:rPr>
          <w:noProof/>
          <w:lang w:eastAsia="de-DE"/>
        </w:rPr>
        <w:drawing>
          <wp:inline distT="0" distB="0" distL="0" distR="0" wp14:anchorId="4E2747F4" wp14:editId="5400417F">
            <wp:extent cx="5397500" cy="1320800"/>
            <wp:effectExtent l="0" t="0" r="0" b="0"/>
            <wp:docPr id="2"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320800"/>
                    </a:xfrm>
                    <a:prstGeom prst="rect">
                      <a:avLst/>
                    </a:prstGeom>
                    <a:noFill/>
                    <a:ln>
                      <a:noFill/>
                    </a:ln>
                  </pic:spPr>
                </pic:pic>
              </a:graphicData>
            </a:graphic>
          </wp:inline>
        </w:drawing>
      </w:r>
    </w:p>
    <w:p w14:paraId="5C44B704" w14:textId="77777777" w:rsidR="009744E9" w:rsidRPr="00FB7B36" w:rsidRDefault="00651D08" w:rsidP="009744E9">
      <w:pPr>
        <w:rPr>
          <w:lang w:val="en-US" w:eastAsia="de-DE"/>
        </w:rPr>
      </w:pPr>
      <w:r>
        <w:rPr>
          <w:lang w:val="en-US" w:eastAsia="de-DE"/>
        </w:rPr>
        <w:t>Additionally</w:t>
      </w:r>
      <w:r w:rsidR="009744E9">
        <w:rPr>
          <w:lang w:val="en-US" w:eastAsia="de-DE"/>
        </w:rPr>
        <w:t>, create the folder “run” in folder “a” by typing “mkdir run”.</w:t>
      </w:r>
    </w:p>
    <w:p w14:paraId="532DFAF4" w14:textId="77777777" w:rsidR="00561A87" w:rsidRPr="00116B09" w:rsidRDefault="00FB7B36" w:rsidP="00116B09">
      <w:pPr>
        <w:pStyle w:val="Heading4"/>
        <w:rPr>
          <w:sz w:val="22"/>
          <w:szCs w:val="22"/>
          <w:lang w:val="en-US" w:eastAsia="de-DE"/>
        </w:rPr>
      </w:pPr>
      <w:r w:rsidRPr="00116B09">
        <w:rPr>
          <w:sz w:val="22"/>
          <w:szCs w:val="22"/>
          <w:lang w:val="en-US" w:eastAsia="de-DE"/>
        </w:rPr>
        <w:t>Parameters</w:t>
      </w:r>
    </w:p>
    <w:p w14:paraId="26014F10" w14:textId="77777777" w:rsidR="00007075" w:rsidRDefault="00007075" w:rsidP="007851B7">
      <w:pPr>
        <w:jc w:val="both"/>
        <w:rPr>
          <w:lang w:val="en-US" w:eastAsia="de-DE"/>
        </w:rPr>
      </w:pPr>
      <w:r>
        <w:rPr>
          <w:lang w:val="en-US" w:eastAsia="de-DE"/>
        </w:rPr>
        <w:t>According to the format of the input genotype data we use the parameter file “parametersMA</w:t>
      </w:r>
      <w:r w:rsidR="00411C01">
        <w:rPr>
          <w:lang w:val="en-US" w:eastAsia="de-DE"/>
        </w:rPr>
        <w:t>C</w:t>
      </w:r>
      <w:r>
        <w:rPr>
          <w:lang w:val="en-US" w:eastAsia="de-DE"/>
        </w:rPr>
        <w:t>”. Open it in a text editor of your choice and set the following values:</w:t>
      </w:r>
    </w:p>
    <w:p w14:paraId="1B42EC49" w14:textId="77777777" w:rsidR="00B44033" w:rsidRPr="00B44033" w:rsidRDefault="00B44033" w:rsidP="00A42284">
      <w:pPr>
        <w:pStyle w:val="NoSpacing"/>
        <w:ind w:left="708"/>
        <w:rPr>
          <w:lang w:val="en-US" w:eastAsia="de-DE"/>
        </w:rPr>
      </w:pPr>
      <w:r w:rsidRPr="00B44033">
        <w:rPr>
          <w:lang w:val="en-US" w:eastAsia="de-DE"/>
        </w:rPr>
        <w:t>#file names</w:t>
      </w:r>
    </w:p>
    <w:p w14:paraId="716F6D54" w14:textId="77777777" w:rsidR="00B44033" w:rsidRPr="00B44033" w:rsidRDefault="00B44033" w:rsidP="00A42284">
      <w:pPr>
        <w:pStyle w:val="NoSpacing"/>
        <w:ind w:left="708"/>
        <w:rPr>
          <w:lang w:val="en-US" w:eastAsia="de-DE"/>
        </w:rPr>
      </w:pPr>
      <w:r w:rsidRPr="00B44033">
        <w:rPr>
          <w:lang w:val="en-US" w:eastAsia="de-DE"/>
        </w:rPr>
        <w:t>FILENAME_INPUT=</w:t>
      </w:r>
      <w:r w:rsidR="003200CB">
        <w:rPr>
          <w:lang w:val="en-US" w:eastAsia="de-DE"/>
        </w:rPr>
        <w:t>../</w:t>
      </w:r>
      <w:r w:rsidRPr="00B44033">
        <w:rPr>
          <w:lang w:val="en-US" w:eastAsia="de-DE"/>
        </w:rPr>
        <w:t>populationData_a.dat</w:t>
      </w:r>
    </w:p>
    <w:p w14:paraId="5AC2344A" w14:textId="77777777" w:rsidR="00B44033" w:rsidRPr="00B44033" w:rsidRDefault="00B44033" w:rsidP="00A42284">
      <w:pPr>
        <w:pStyle w:val="NoSpacing"/>
        <w:ind w:left="708"/>
        <w:rPr>
          <w:lang w:val="en-US" w:eastAsia="de-DE"/>
        </w:rPr>
      </w:pPr>
      <w:r w:rsidRPr="00B44033">
        <w:rPr>
          <w:lang w:val="en-US" w:eastAsia="de-DE"/>
        </w:rPr>
        <w:t>FILENAME_HAPLOTYPES=run/haplotypes.dat</w:t>
      </w:r>
    </w:p>
    <w:p w14:paraId="675CCFA0" w14:textId="77777777" w:rsidR="00B44033" w:rsidRPr="00B44033" w:rsidRDefault="00B44033" w:rsidP="00A42284">
      <w:pPr>
        <w:pStyle w:val="NoSpacing"/>
        <w:ind w:left="708"/>
        <w:rPr>
          <w:lang w:val="en-US" w:eastAsia="de-DE"/>
        </w:rPr>
      </w:pPr>
      <w:r w:rsidRPr="00B44033">
        <w:rPr>
          <w:lang w:val="en-US" w:eastAsia="de-DE"/>
        </w:rPr>
        <w:t>FILENAME_GENOTYPES=run/genotypes.dat</w:t>
      </w:r>
    </w:p>
    <w:p w14:paraId="6E9617AC" w14:textId="77777777" w:rsidR="00B44033" w:rsidRPr="00B44033" w:rsidRDefault="00B44033" w:rsidP="00A42284">
      <w:pPr>
        <w:pStyle w:val="NoSpacing"/>
        <w:ind w:left="708"/>
        <w:rPr>
          <w:lang w:val="en-US" w:eastAsia="de-DE"/>
        </w:rPr>
      </w:pPr>
      <w:r w:rsidRPr="00B44033">
        <w:rPr>
          <w:lang w:val="en-US" w:eastAsia="de-DE"/>
        </w:rPr>
        <w:t>FILENAME_HAPLOTYPEFREQUENCIES=run/hfs.dat</w:t>
      </w:r>
    </w:p>
    <w:p w14:paraId="0F170691" w14:textId="77777777" w:rsidR="00B44033" w:rsidRPr="00B44033" w:rsidRDefault="00B44033" w:rsidP="00A42284">
      <w:pPr>
        <w:pStyle w:val="NoSpacing"/>
        <w:ind w:left="708"/>
        <w:rPr>
          <w:lang w:val="en-US" w:eastAsia="de-DE"/>
        </w:rPr>
      </w:pPr>
      <w:r w:rsidRPr="00B44033">
        <w:rPr>
          <w:lang w:val="en-US" w:eastAsia="de-DE"/>
        </w:rPr>
        <w:t>FILENAME_EPSILON_LOGL=run/epsilon.dat</w:t>
      </w:r>
    </w:p>
    <w:p w14:paraId="01639D81" w14:textId="77777777" w:rsidR="005067B2" w:rsidRDefault="005067B2" w:rsidP="005067B2">
      <w:pPr>
        <w:pStyle w:val="NoSpacing"/>
        <w:ind w:left="708"/>
        <w:rPr>
          <w:lang w:val="en-US" w:eastAsia="de-DE"/>
        </w:rPr>
      </w:pPr>
      <w:r>
        <w:rPr>
          <w:lang w:val="en-US" w:eastAsia="de-DE"/>
        </w:rPr>
        <w:t>FILENAME_ANALYTICS=run/analytics.dat</w:t>
      </w:r>
    </w:p>
    <w:p w14:paraId="659E1383" w14:textId="77777777" w:rsidR="005067B2" w:rsidRDefault="005067B2" w:rsidP="005067B2">
      <w:pPr>
        <w:pStyle w:val="NoSpacing"/>
        <w:ind w:left="708"/>
        <w:rPr>
          <w:lang w:val="en-US" w:eastAsia="de-DE"/>
        </w:rPr>
      </w:pPr>
      <w:r>
        <w:rPr>
          <w:lang w:val="en-US" w:eastAsia="de-DE"/>
        </w:rPr>
        <w:t>#reports</w:t>
      </w:r>
    </w:p>
    <w:p w14:paraId="7C5F6486" w14:textId="77777777" w:rsidR="005067B2" w:rsidRDefault="005067B2" w:rsidP="005067B2">
      <w:pPr>
        <w:pStyle w:val="NoSpacing"/>
        <w:ind w:left="708"/>
        <w:rPr>
          <w:lang w:val="en-US" w:eastAsia="de-DE"/>
        </w:rPr>
      </w:pPr>
      <w:r>
        <w:rPr>
          <w:lang w:val="en-US" w:eastAsia="de-DE"/>
        </w:rPr>
        <w:t>LOCI_AND_RESOLUTIONS=A:g,B:g,DRB1:1f</w:t>
      </w:r>
    </w:p>
    <w:p w14:paraId="72A06F79" w14:textId="77777777" w:rsidR="005067B2" w:rsidRDefault="005067B2" w:rsidP="005067B2">
      <w:pPr>
        <w:pStyle w:val="NoSpacing"/>
        <w:ind w:left="708"/>
        <w:rPr>
          <w:lang w:val="en-US" w:eastAsia="de-DE"/>
        </w:rPr>
      </w:pPr>
      <w:r>
        <w:rPr>
          <w:lang w:val="en-US" w:eastAsia="de-DE"/>
        </w:rPr>
        <w:t>MINIMAL_FREQUENCY_GENOTYPES=1e-5</w:t>
      </w:r>
    </w:p>
    <w:p w14:paraId="0FE16C79" w14:textId="77777777" w:rsidR="005067B2" w:rsidRDefault="005067B2" w:rsidP="005067B2">
      <w:pPr>
        <w:pStyle w:val="NoSpacing"/>
        <w:ind w:left="708"/>
        <w:rPr>
          <w:lang w:val="en-US" w:eastAsia="de-DE"/>
        </w:rPr>
      </w:pPr>
      <w:r>
        <w:rPr>
          <w:lang w:val="en-US" w:eastAsia="de-DE"/>
        </w:rPr>
        <w:t>DO_AMBIGUITYFILTER=false</w:t>
      </w:r>
    </w:p>
    <w:p w14:paraId="560B06A4" w14:textId="77777777" w:rsidR="005067B2" w:rsidRDefault="005067B2" w:rsidP="005067B2">
      <w:pPr>
        <w:pStyle w:val="NoSpacing"/>
        <w:ind w:left="708"/>
        <w:rPr>
          <w:lang w:val="en-US" w:eastAsia="de-DE"/>
        </w:rPr>
      </w:pPr>
      <w:r>
        <w:rPr>
          <w:lang w:val="en-US" w:eastAsia="de-DE"/>
        </w:rPr>
        <w:t>EXPAND_LINES_AMBIGUITYFILTER=false</w:t>
      </w:r>
    </w:p>
    <w:p w14:paraId="000AB3A0" w14:textId="77777777" w:rsidR="005067B2" w:rsidRDefault="005067B2" w:rsidP="005067B2">
      <w:pPr>
        <w:pStyle w:val="NoSpacing"/>
        <w:ind w:left="708"/>
        <w:rPr>
          <w:lang w:val="en-US" w:eastAsia="de-DE"/>
        </w:rPr>
      </w:pPr>
      <w:r>
        <w:rPr>
          <w:lang w:val="en-US" w:eastAsia="de-DE"/>
        </w:rPr>
        <w:t>WRITE_GENOTYPES=true</w:t>
      </w:r>
    </w:p>
    <w:p w14:paraId="35999FC6" w14:textId="77777777" w:rsidR="005067B2" w:rsidRDefault="005067B2" w:rsidP="005067B2">
      <w:pPr>
        <w:pStyle w:val="NoSpacing"/>
        <w:ind w:left="708"/>
        <w:rPr>
          <w:lang w:val="en-US" w:eastAsia="de-DE"/>
        </w:rPr>
      </w:pPr>
      <w:r>
        <w:rPr>
          <w:lang w:val="en-US" w:eastAsia="de-DE"/>
        </w:rPr>
        <w:t>DO_ANALYTICS=false</w:t>
      </w:r>
    </w:p>
    <w:p w14:paraId="61932D92" w14:textId="77777777" w:rsidR="005067B2" w:rsidRDefault="005067B2" w:rsidP="005067B2">
      <w:pPr>
        <w:pStyle w:val="NoSpacing"/>
        <w:ind w:left="708"/>
        <w:rPr>
          <w:lang w:val="en-US" w:eastAsia="de-DE"/>
        </w:rPr>
      </w:pPr>
      <w:r>
        <w:rPr>
          <w:lang w:val="en-US" w:eastAsia="de-DE"/>
        </w:rPr>
        <w:t>#EM-algorithm</w:t>
      </w:r>
    </w:p>
    <w:p w14:paraId="66481BD2" w14:textId="77777777" w:rsidR="005067B2" w:rsidRDefault="005067B2" w:rsidP="005067B2">
      <w:pPr>
        <w:pStyle w:val="NoSpacing"/>
        <w:ind w:left="708"/>
        <w:rPr>
          <w:lang w:val="en-US" w:eastAsia="de-DE"/>
        </w:rPr>
      </w:pPr>
      <w:r>
        <w:rPr>
          <w:lang w:val="en-US" w:eastAsia="de-DE"/>
        </w:rPr>
        <w:t>INITIALIZATION_HAPLOTYPEFREQUENCIES=perturbation</w:t>
      </w:r>
    </w:p>
    <w:p w14:paraId="776022B3" w14:textId="77777777" w:rsidR="005067B2" w:rsidRDefault="005067B2" w:rsidP="005067B2">
      <w:pPr>
        <w:pStyle w:val="NoSpacing"/>
        <w:ind w:left="708"/>
        <w:rPr>
          <w:lang w:val="en-US" w:eastAsia="de-DE"/>
        </w:rPr>
      </w:pPr>
      <w:r>
        <w:rPr>
          <w:lang w:val="en-US" w:eastAsia="de-DE"/>
        </w:rPr>
        <w:t>EPSILON=1e-6</w:t>
      </w:r>
    </w:p>
    <w:p w14:paraId="3E201DF2" w14:textId="77777777" w:rsidR="005067B2" w:rsidRDefault="005067B2" w:rsidP="005067B2">
      <w:pPr>
        <w:pStyle w:val="NoSpacing"/>
        <w:ind w:left="708"/>
        <w:rPr>
          <w:lang w:val="en-US" w:eastAsia="de-DE"/>
        </w:rPr>
      </w:pPr>
      <w:r>
        <w:rPr>
          <w:lang w:val="en-US" w:eastAsia="de-DE"/>
        </w:rPr>
        <w:t>CUT_HAPLOTYPEFREQUENCIES=1e-6</w:t>
      </w:r>
    </w:p>
    <w:p w14:paraId="71299C8F" w14:textId="77777777" w:rsidR="005067B2" w:rsidRDefault="005067B2" w:rsidP="005067B2">
      <w:pPr>
        <w:pStyle w:val="NoSpacing"/>
        <w:ind w:left="708"/>
        <w:rPr>
          <w:lang w:val="en-US" w:eastAsia="de-DE"/>
        </w:rPr>
      </w:pPr>
      <w:r>
        <w:rPr>
          <w:lang w:val="en-US" w:eastAsia="de-DE"/>
        </w:rPr>
        <w:t>RENORMALIZE_HAPLOTYPEFREQUENCIES=true</w:t>
      </w:r>
    </w:p>
    <w:p w14:paraId="64681D5F" w14:textId="77777777" w:rsidR="005067B2" w:rsidRDefault="005067B2" w:rsidP="005067B2">
      <w:pPr>
        <w:pStyle w:val="NoSpacing"/>
        <w:ind w:left="708"/>
        <w:rPr>
          <w:lang w:val="en-US" w:eastAsia="de-DE"/>
        </w:rPr>
      </w:pPr>
      <w:r>
        <w:rPr>
          <w:lang w:val="en-US" w:eastAsia="de-DE"/>
        </w:rPr>
        <w:t>SEED=1000</w:t>
      </w:r>
    </w:p>
    <w:p w14:paraId="093BB66F" w14:textId="77777777" w:rsidR="00007075" w:rsidRDefault="00007075" w:rsidP="00C825A4">
      <w:pPr>
        <w:ind w:left="708"/>
        <w:jc w:val="center"/>
        <w:rPr>
          <w:lang w:val="en-US" w:eastAsia="de-DE"/>
        </w:rPr>
      </w:pPr>
    </w:p>
    <w:p w14:paraId="52D26989" w14:textId="77777777" w:rsidR="000A55B2" w:rsidRPr="00116B09" w:rsidRDefault="000A55B2" w:rsidP="00116B09">
      <w:pPr>
        <w:pStyle w:val="Heading4"/>
        <w:rPr>
          <w:sz w:val="22"/>
          <w:szCs w:val="22"/>
          <w:lang w:val="en-US" w:eastAsia="de-DE"/>
        </w:rPr>
      </w:pPr>
      <w:bookmarkStart w:id="1" w:name="_Hlk139275905"/>
      <w:r w:rsidRPr="00116B09">
        <w:rPr>
          <w:sz w:val="22"/>
          <w:szCs w:val="22"/>
          <w:lang w:val="en-US" w:eastAsia="de-DE"/>
        </w:rPr>
        <w:t>Run Hapl-o-Mat</w:t>
      </w:r>
    </w:p>
    <w:bookmarkEnd w:id="1"/>
    <w:p w14:paraId="6D2782DC" w14:textId="77777777" w:rsidR="000A55B2" w:rsidRDefault="000A55B2" w:rsidP="007851B7">
      <w:pPr>
        <w:jc w:val="both"/>
        <w:rPr>
          <w:lang w:val="en-US" w:eastAsia="de-DE"/>
        </w:rPr>
      </w:pPr>
      <w:r>
        <w:rPr>
          <w:lang w:val="en-US" w:eastAsia="de-DE"/>
        </w:rPr>
        <w:t>Compute haplotype frequencies from the genotype input data by running Hapl-o-Mat. If you are not already there, go to folder “a” and run Hapl-o-Mat via</w:t>
      </w:r>
    </w:p>
    <w:p w14:paraId="1FD426D0" w14:textId="77777777" w:rsidR="000A55B2" w:rsidRDefault="000A55B2" w:rsidP="00EC5088">
      <w:pPr>
        <w:ind w:firstLine="708"/>
        <w:jc w:val="both"/>
        <w:rPr>
          <w:lang w:val="en-US" w:eastAsia="de-DE"/>
        </w:rPr>
      </w:pPr>
      <w:r>
        <w:rPr>
          <w:lang w:val="en-US" w:eastAsia="de-DE"/>
        </w:rPr>
        <w:t>./haplomat MA</w:t>
      </w:r>
      <w:r w:rsidR="00411C01">
        <w:rPr>
          <w:lang w:val="en-US" w:eastAsia="de-DE"/>
        </w:rPr>
        <w:t>C</w:t>
      </w:r>
    </w:p>
    <w:p w14:paraId="28E1BAD4" w14:textId="77777777" w:rsidR="00561A87" w:rsidRDefault="00FB7B36" w:rsidP="007851B7">
      <w:pPr>
        <w:jc w:val="both"/>
        <w:rPr>
          <w:lang w:val="en-US" w:eastAsia="de-DE"/>
        </w:rPr>
      </w:pPr>
      <w:r w:rsidRPr="00FB7B36">
        <w:rPr>
          <w:lang w:val="en-US" w:eastAsia="de-DE"/>
        </w:rPr>
        <w:t>It produces some output on the screen including your chosen parameters, statistics</w:t>
      </w:r>
      <w:r w:rsidR="00561A87">
        <w:rPr>
          <w:lang w:val="en-US" w:eastAsia="de-DE"/>
        </w:rPr>
        <w:t xml:space="preserve"> </w:t>
      </w:r>
      <w:r w:rsidRPr="00FB7B36">
        <w:rPr>
          <w:lang w:val="en-US" w:eastAsia="de-DE"/>
        </w:rPr>
        <w:t>on the resolved genotype data and the expectation-maximization algorithm, and the</w:t>
      </w:r>
      <w:r w:rsidR="00561A87">
        <w:rPr>
          <w:lang w:val="en-US" w:eastAsia="de-DE"/>
        </w:rPr>
        <w:t xml:space="preserve"> </w:t>
      </w:r>
      <w:r w:rsidRPr="00FB7B36">
        <w:rPr>
          <w:lang w:val="en-US" w:eastAsia="de-DE"/>
        </w:rPr>
        <w:t>run time. You can easily write this output to an extra file by starting Hapl-o-Mat</w:t>
      </w:r>
      <w:r w:rsidR="00561A87">
        <w:rPr>
          <w:lang w:val="en-US" w:eastAsia="de-DE"/>
        </w:rPr>
        <w:t xml:space="preserve"> </w:t>
      </w:r>
      <w:r w:rsidRPr="00FB7B36">
        <w:rPr>
          <w:lang w:val="en-US" w:eastAsia="de-DE"/>
        </w:rPr>
        <w:t>with</w:t>
      </w:r>
    </w:p>
    <w:p w14:paraId="76C91281" w14:textId="77777777" w:rsidR="00FB7B36" w:rsidRDefault="00FB7B36" w:rsidP="00EC5088">
      <w:pPr>
        <w:ind w:firstLine="708"/>
        <w:jc w:val="both"/>
        <w:rPr>
          <w:lang w:val="en-US" w:eastAsia="de-DE"/>
        </w:rPr>
      </w:pPr>
      <w:r w:rsidRPr="00FB7B36">
        <w:rPr>
          <w:lang w:val="en-US" w:eastAsia="de-DE"/>
        </w:rPr>
        <w:lastRenderedPageBreak/>
        <w:t>./haplomat MA</w:t>
      </w:r>
      <w:r w:rsidR="00411C01">
        <w:rPr>
          <w:lang w:val="en-US" w:eastAsia="de-DE"/>
        </w:rPr>
        <w:t>C</w:t>
      </w:r>
      <w:r w:rsidRPr="00FB7B36">
        <w:rPr>
          <w:lang w:val="en-US" w:eastAsia="de-DE"/>
        </w:rPr>
        <w:t xml:space="preserve"> &gt; Log.dat</w:t>
      </w:r>
    </w:p>
    <w:p w14:paraId="1AD7E79C" w14:textId="77777777" w:rsidR="000A55B2" w:rsidRDefault="00801C1F" w:rsidP="000A55B2">
      <w:pPr>
        <w:jc w:val="center"/>
        <w:rPr>
          <w:lang w:val="en-US" w:eastAsia="de-DE"/>
        </w:rPr>
      </w:pPr>
      <w:r w:rsidRPr="007C35A8">
        <w:rPr>
          <w:noProof/>
          <w:lang w:eastAsia="de-DE"/>
        </w:rPr>
        <w:drawing>
          <wp:inline distT="0" distB="0" distL="0" distR="0" wp14:anchorId="28DD80A0" wp14:editId="549C4BA5">
            <wp:extent cx="5397500" cy="3530600"/>
            <wp:effectExtent l="0" t="0" r="0" b="0"/>
            <wp:docPr id="4"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530600"/>
                    </a:xfrm>
                    <a:prstGeom prst="rect">
                      <a:avLst/>
                    </a:prstGeom>
                    <a:noFill/>
                    <a:ln>
                      <a:noFill/>
                    </a:ln>
                  </pic:spPr>
                </pic:pic>
              </a:graphicData>
            </a:graphic>
          </wp:inline>
        </w:drawing>
      </w:r>
    </w:p>
    <w:p w14:paraId="67DD122D" w14:textId="77777777" w:rsidR="000A55B2" w:rsidRPr="00116B09" w:rsidRDefault="000A55B2" w:rsidP="00116B09">
      <w:pPr>
        <w:pStyle w:val="Heading4"/>
        <w:rPr>
          <w:sz w:val="22"/>
          <w:szCs w:val="22"/>
          <w:lang w:val="en-US" w:eastAsia="de-DE"/>
        </w:rPr>
      </w:pPr>
      <w:r w:rsidRPr="00116B09">
        <w:rPr>
          <w:sz w:val="22"/>
          <w:szCs w:val="22"/>
          <w:lang w:val="en-US" w:eastAsia="de-DE"/>
        </w:rPr>
        <w:t>Results</w:t>
      </w:r>
    </w:p>
    <w:p w14:paraId="270F45A1" w14:textId="77777777" w:rsidR="000A55B2" w:rsidRDefault="00561A87" w:rsidP="007851B7">
      <w:pPr>
        <w:jc w:val="both"/>
        <w:rPr>
          <w:lang w:val="en-US" w:eastAsia="de-DE"/>
        </w:rPr>
      </w:pPr>
      <w:r>
        <w:rPr>
          <w:lang w:val="en-US" w:eastAsia="de-DE"/>
        </w:rPr>
        <w:t>N</w:t>
      </w:r>
      <w:r w:rsidR="00FB7B36" w:rsidRPr="00FB7B36">
        <w:rPr>
          <w:lang w:val="en-US" w:eastAsia="de-DE"/>
        </w:rPr>
        <w:t>ow let's examine the results produced by Hapl-o-Mat. We first look into the file</w:t>
      </w:r>
      <w:r>
        <w:rPr>
          <w:lang w:val="en-US" w:eastAsia="de-DE"/>
        </w:rPr>
        <w:t xml:space="preserve"> </w:t>
      </w:r>
      <w:r w:rsidR="00FB7B36" w:rsidRPr="00FB7B36">
        <w:rPr>
          <w:lang w:val="en-US" w:eastAsia="de-DE"/>
        </w:rPr>
        <w:t xml:space="preserve">with the resolved genotypes, </w:t>
      </w:r>
      <w:r w:rsidR="00D32675">
        <w:rPr>
          <w:lang w:val="en-US" w:eastAsia="de-DE"/>
        </w:rPr>
        <w:t>“run/genotypes.dat”</w:t>
      </w:r>
      <w:r w:rsidR="00FB7B36" w:rsidRPr="00FB7B36">
        <w:rPr>
          <w:lang w:val="en-US" w:eastAsia="de-DE"/>
        </w:rPr>
        <w:t>.</w:t>
      </w:r>
    </w:p>
    <w:p w14:paraId="0FEEFFF1" w14:textId="77777777" w:rsidR="000A55B2" w:rsidRDefault="00801C1F" w:rsidP="000A55B2">
      <w:pPr>
        <w:jc w:val="center"/>
        <w:rPr>
          <w:lang w:val="en-US" w:eastAsia="de-DE"/>
        </w:rPr>
      </w:pPr>
      <w:r w:rsidRPr="007B33C7">
        <w:rPr>
          <w:noProof/>
          <w:lang w:eastAsia="de-DE"/>
        </w:rPr>
        <w:drawing>
          <wp:inline distT="0" distB="0" distL="0" distR="0" wp14:anchorId="0B0EEAC3" wp14:editId="5650EAF1">
            <wp:extent cx="5397500" cy="3454400"/>
            <wp:effectExtent l="0" t="0" r="0" b="0"/>
            <wp:docPr id="5"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454400"/>
                    </a:xfrm>
                    <a:prstGeom prst="rect">
                      <a:avLst/>
                    </a:prstGeom>
                    <a:noFill/>
                    <a:ln>
                      <a:noFill/>
                    </a:ln>
                  </pic:spPr>
                </pic:pic>
              </a:graphicData>
            </a:graphic>
          </wp:inline>
        </w:drawing>
      </w:r>
    </w:p>
    <w:p w14:paraId="5EDD7AD8" w14:textId="77777777" w:rsidR="00FB7B36" w:rsidRPr="00FB7B36" w:rsidRDefault="00FB7B36" w:rsidP="007851B7">
      <w:pPr>
        <w:jc w:val="both"/>
        <w:rPr>
          <w:lang w:val="en-US" w:eastAsia="de-DE"/>
        </w:rPr>
      </w:pPr>
      <w:r w:rsidRPr="00FB7B36">
        <w:rPr>
          <w:lang w:val="en-US" w:eastAsia="de-DE"/>
        </w:rPr>
        <w:t>The first column corresponds to</w:t>
      </w:r>
      <w:r w:rsidR="00561A87">
        <w:rPr>
          <w:lang w:val="en-US" w:eastAsia="de-DE"/>
        </w:rPr>
        <w:t xml:space="preserve"> </w:t>
      </w:r>
      <w:r w:rsidRPr="00FB7B36">
        <w:rPr>
          <w:lang w:val="en-US" w:eastAsia="de-DE"/>
        </w:rPr>
        <w:t>the individual's identification number. The second column indicates how ambiguities</w:t>
      </w:r>
      <w:r w:rsidR="00561A87">
        <w:rPr>
          <w:lang w:val="en-US" w:eastAsia="de-DE"/>
        </w:rPr>
        <w:t xml:space="preserve"> </w:t>
      </w:r>
      <w:r w:rsidRPr="00FB7B36">
        <w:rPr>
          <w:lang w:val="en-US" w:eastAsia="de-DE"/>
        </w:rPr>
        <w:t>per single-locus genotypes have been resolved. If no ambiguity occurred or no</w:t>
      </w:r>
      <w:r w:rsidR="00561A87">
        <w:rPr>
          <w:lang w:val="en-US" w:eastAsia="de-DE"/>
        </w:rPr>
        <w:t xml:space="preserve"> </w:t>
      </w:r>
      <w:r w:rsidRPr="00FB7B36">
        <w:rPr>
          <w:lang w:val="en-US" w:eastAsia="de-DE"/>
        </w:rPr>
        <w:t>additional genotypes are formed, the type is N. If an ambiguity occurred and was</w:t>
      </w:r>
      <w:r w:rsidR="00561A87">
        <w:rPr>
          <w:lang w:val="en-US" w:eastAsia="de-DE"/>
        </w:rPr>
        <w:t xml:space="preserve"> </w:t>
      </w:r>
      <w:r w:rsidRPr="00FB7B36">
        <w:rPr>
          <w:lang w:val="en-US" w:eastAsia="de-DE"/>
        </w:rPr>
        <w:t xml:space="preserve">resolved via building </w:t>
      </w:r>
      <w:r w:rsidRPr="00FB7B36">
        <w:rPr>
          <w:lang w:val="en-US" w:eastAsia="de-DE"/>
        </w:rPr>
        <w:lastRenderedPageBreak/>
        <w:t>all possible allele combinations, the type is I. Activating</w:t>
      </w:r>
      <w:r w:rsidR="00561A87">
        <w:rPr>
          <w:lang w:val="en-US" w:eastAsia="de-DE"/>
        </w:rPr>
        <w:t xml:space="preserve"> </w:t>
      </w:r>
      <w:r w:rsidRPr="00FB7B36">
        <w:rPr>
          <w:lang w:val="en-US" w:eastAsia="de-DE"/>
        </w:rPr>
        <w:t>the ambiguity filter gives additional types: A, if one matching line in the ambiguity</w:t>
      </w:r>
      <w:r w:rsidR="00561A87">
        <w:rPr>
          <w:lang w:val="en-US" w:eastAsia="de-DE"/>
        </w:rPr>
        <w:t xml:space="preserve"> </w:t>
      </w:r>
      <w:r w:rsidRPr="00FB7B36">
        <w:rPr>
          <w:lang w:val="en-US" w:eastAsia="de-DE"/>
        </w:rPr>
        <w:t>file was found, and M if multiple matching lines were found. The third column gives</w:t>
      </w:r>
      <w:r w:rsidR="00561A87">
        <w:rPr>
          <w:lang w:val="en-US" w:eastAsia="de-DE"/>
        </w:rPr>
        <w:t xml:space="preserve"> </w:t>
      </w:r>
      <w:r w:rsidRPr="00FB7B36">
        <w:rPr>
          <w:lang w:val="en-US" w:eastAsia="de-DE"/>
        </w:rPr>
        <w:t>the frequency of the genotype and the fourth column the genotype itself. The genotype</w:t>
      </w:r>
      <w:r w:rsidR="00561A87">
        <w:rPr>
          <w:lang w:val="en-US" w:eastAsia="de-DE"/>
        </w:rPr>
        <w:t xml:space="preserve"> </w:t>
      </w:r>
      <w:r w:rsidRPr="00FB7B36">
        <w:rPr>
          <w:lang w:val="en-US" w:eastAsia="de-DE"/>
        </w:rPr>
        <w:t>is saved in the GL</w:t>
      </w:r>
      <w:r w:rsidR="00411C01">
        <w:rPr>
          <w:lang w:val="en-US" w:eastAsia="de-DE"/>
        </w:rPr>
        <w:t>S</w:t>
      </w:r>
      <w:r w:rsidRPr="00FB7B36">
        <w:rPr>
          <w:lang w:val="en-US" w:eastAsia="de-DE"/>
        </w:rPr>
        <w:t xml:space="preserve"> format. If an individual's genotype splits into a set of genotypes,</w:t>
      </w:r>
      <w:r w:rsidR="00561A87">
        <w:rPr>
          <w:lang w:val="en-US" w:eastAsia="de-DE"/>
        </w:rPr>
        <w:t xml:space="preserve"> </w:t>
      </w:r>
      <w:r w:rsidRPr="00FB7B36">
        <w:rPr>
          <w:lang w:val="en-US" w:eastAsia="de-DE"/>
        </w:rPr>
        <w:t>each genotype is written to one line starting with the same identification number. The</w:t>
      </w:r>
      <w:r w:rsidR="00561A87">
        <w:rPr>
          <w:lang w:val="en-US" w:eastAsia="de-DE"/>
        </w:rPr>
        <w:t xml:space="preserve"> </w:t>
      </w:r>
      <w:r w:rsidRPr="00FB7B36">
        <w:rPr>
          <w:lang w:val="en-US" w:eastAsia="de-DE"/>
        </w:rPr>
        <w:t>corresponding frequencies become non-integer and sum to one.</w:t>
      </w:r>
    </w:p>
    <w:p w14:paraId="71BE9672" w14:textId="77777777" w:rsidR="00FB7B36" w:rsidRDefault="00FB7B36" w:rsidP="007851B7">
      <w:pPr>
        <w:jc w:val="both"/>
        <w:rPr>
          <w:lang w:val="en-US" w:eastAsia="de-DE"/>
        </w:rPr>
      </w:pPr>
      <w:r w:rsidRPr="00FB7B36">
        <w:rPr>
          <w:lang w:val="en-US" w:eastAsia="de-DE"/>
        </w:rPr>
        <w:t>The evolution of the stopping criterion and log-likelihood while iterating</w:t>
      </w:r>
      <w:r w:rsidR="00561A87">
        <w:rPr>
          <w:lang w:val="en-US" w:eastAsia="de-DE"/>
        </w:rPr>
        <w:t xml:space="preserve"> </w:t>
      </w:r>
      <w:r w:rsidRPr="00FB7B36">
        <w:rPr>
          <w:lang w:val="en-US" w:eastAsia="de-DE"/>
        </w:rPr>
        <w:t>expectation and ma</w:t>
      </w:r>
      <w:r w:rsidR="00D32675">
        <w:rPr>
          <w:lang w:val="en-US" w:eastAsia="de-DE"/>
        </w:rPr>
        <w:t>ximization steps is written to “</w:t>
      </w:r>
      <w:r w:rsidRPr="00FB7B36">
        <w:rPr>
          <w:lang w:val="en-US" w:eastAsia="de-DE"/>
        </w:rPr>
        <w:t>run/epsilon.dat</w:t>
      </w:r>
      <w:r w:rsidR="00D32675">
        <w:rPr>
          <w:lang w:val="en-US" w:eastAsia="de-DE"/>
        </w:rPr>
        <w:t>”</w:t>
      </w:r>
      <w:r w:rsidRPr="00FB7B36">
        <w:rPr>
          <w:lang w:val="en-US" w:eastAsia="de-DE"/>
        </w:rPr>
        <w:t>. The first</w:t>
      </w:r>
      <w:r w:rsidR="00561A87">
        <w:rPr>
          <w:lang w:val="en-US" w:eastAsia="de-DE"/>
        </w:rPr>
        <w:t xml:space="preserve"> </w:t>
      </w:r>
      <w:r w:rsidRPr="00FB7B36">
        <w:rPr>
          <w:lang w:val="en-US" w:eastAsia="de-DE"/>
        </w:rPr>
        <w:t>column is the stopping criterion and the second one the not normalized</w:t>
      </w:r>
      <w:r w:rsidR="00561A87">
        <w:rPr>
          <w:lang w:val="en-US" w:eastAsia="de-DE"/>
        </w:rPr>
        <w:t xml:space="preserve"> </w:t>
      </w:r>
      <w:r w:rsidRPr="00FB7B36">
        <w:rPr>
          <w:lang w:val="en-US" w:eastAsia="de-DE"/>
        </w:rPr>
        <w:t>log-likelihood.</w:t>
      </w:r>
    </w:p>
    <w:p w14:paraId="379E756C" w14:textId="77777777" w:rsidR="000A55B2" w:rsidRPr="00FB7B36" w:rsidRDefault="00801C1F" w:rsidP="000A55B2">
      <w:pPr>
        <w:jc w:val="center"/>
        <w:rPr>
          <w:lang w:val="en-US" w:eastAsia="de-DE"/>
        </w:rPr>
      </w:pPr>
      <w:r w:rsidRPr="007B33C7">
        <w:rPr>
          <w:noProof/>
          <w:lang w:eastAsia="de-DE"/>
        </w:rPr>
        <w:drawing>
          <wp:inline distT="0" distB="0" distL="0" distR="0" wp14:anchorId="795210EA" wp14:editId="5C5FDA64">
            <wp:extent cx="5397500" cy="3492500"/>
            <wp:effectExtent l="0" t="0" r="0" b="0"/>
            <wp:docPr id="6"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492500"/>
                    </a:xfrm>
                    <a:prstGeom prst="rect">
                      <a:avLst/>
                    </a:prstGeom>
                    <a:noFill/>
                    <a:ln>
                      <a:noFill/>
                    </a:ln>
                  </pic:spPr>
                </pic:pic>
              </a:graphicData>
            </a:graphic>
          </wp:inline>
        </w:drawing>
      </w:r>
    </w:p>
    <w:p w14:paraId="550B7A30" w14:textId="77777777" w:rsidR="00FB7B36" w:rsidRDefault="00FB7B36" w:rsidP="007851B7">
      <w:pPr>
        <w:jc w:val="both"/>
        <w:rPr>
          <w:lang w:val="en-US" w:eastAsia="de-DE"/>
        </w:rPr>
      </w:pPr>
      <w:r w:rsidRPr="00FB7B36">
        <w:rPr>
          <w:lang w:val="en-US" w:eastAsia="de-DE"/>
        </w:rPr>
        <w:t>The inferred haplotypes including estim</w:t>
      </w:r>
      <w:r w:rsidR="00D32675">
        <w:rPr>
          <w:lang w:val="en-US" w:eastAsia="de-DE"/>
        </w:rPr>
        <w:t>ated frequencies are listed in “</w:t>
      </w:r>
      <w:r w:rsidRPr="00FB7B36">
        <w:rPr>
          <w:lang w:val="en-US" w:eastAsia="de-DE"/>
        </w:rPr>
        <w:t>run/hfs.dat</w:t>
      </w:r>
      <w:r w:rsidR="00D32675">
        <w:rPr>
          <w:lang w:val="en-US" w:eastAsia="de-DE"/>
        </w:rPr>
        <w:t>”</w:t>
      </w:r>
      <w:r w:rsidRPr="00FB7B36">
        <w:rPr>
          <w:lang w:val="en-US" w:eastAsia="de-DE"/>
        </w:rPr>
        <w:t>.</w:t>
      </w:r>
      <w:r w:rsidR="00561A87">
        <w:rPr>
          <w:lang w:val="en-US" w:eastAsia="de-DE"/>
        </w:rPr>
        <w:t xml:space="preserve"> </w:t>
      </w:r>
      <w:r w:rsidRPr="00FB7B36">
        <w:rPr>
          <w:lang w:val="en-US" w:eastAsia="de-DE"/>
        </w:rPr>
        <w:t>Haplotypes are saved in the GL</w:t>
      </w:r>
      <w:r w:rsidR="00411C01">
        <w:rPr>
          <w:lang w:val="en-US" w:eastAsia="de-DE"/>
        </w:rPr>
        <w:t>S</w:t>
      </w:r>
      <w:r w:rsidRPr="00FB7B36">
        <w:rPr>
          <w:lang w:val="en-US" w:eastAsia="de-DE"/>
        </w:rPr>
        <w:t xml:space="preserve"> format. This is the file you were aiming at. It is</w:t>
      </w:r>
      <w:r w:rsidR="00561A87">
        <w:rPr>
          <w:lang w:val="en-US" w:eastAsia="de-DE"/>
        </w:rPr>
        <w:t xml:space="preserve"> </w:t>
      </w:r>
      <w:r w:rsidRPr="00FB7B36">
        <w:rPr>
          <w:lang w:val="en-US" w:eastAsia="de-DE"/>
        </w:rPr>
        <w:t>sorted by descending frequency and already normalized if you activated the</w:t>
      </w:r>
      <w:r w:rsidR="00561A87">
        <w:rPr>
          <w:lang w:val="en-US" w:eastAsia="de-DE"/>
        </w:rPr>
        <w:t xml:space="preserve"> </w:t>
      </w:r>
      <w:r w:rsidRPr="00FB7B36">
        <w:rPr>
          <w:lang w:val="en-US" w:eastAsia="de-DE"/>
        </w:rPr>
        <w:t>corresponding option (we did in this tutorial).</w:t>
      </w:r>
    </w:p>
    <w:p w14:paraId="345B67FE" w14:textId="77777777" w:rsidR="00DD3CB0" w:rsidRDefault="00801C1F" w:rsidP="00DD3CB0">
      <w:pPr>
        <w:jc w:val="center"/>
        <w:rPr>
          <w:noProof/>
          <w:lang w:eastAsia="de-DE"/>
        </w:rPr>
      </w:pPr>
      <w:r w:rsidRPr="007B33C7">
        <w:rPr>
          <w:noProof/>
          <w:lang w:eastAsia="de-DE"/>
        </w:rPr>
        <w:lastRenderedPageBreak/>
        <w:drawing>
          <wp:inline distT="0" distB="0" distL="0" distR="0" wp14:anchorId="644A120E" wp14:editId="08A39A3A">
            <wp:extent cx="5397500" cy="3378200"/>
            <wp:effectExtent l="0" t="0" r="0" b="0"/>
            <wp:docPr id="7"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378200"/>
                    </a:xfrm>
                    <a:prstGeom prst="rect">
                      <a:avLst/>
                    </a:prstGeom>
                    <a:noFill/>
                    <a:ln>
                      <a:noFill/>
                    </a:ln>
                  </pic:spPr>
                </pic:pic>
              </a:graphicData>
            </a:graphic>
          </wp:inline>
        </w:drawing>
      </w:r>
    </w:p>
    <w:p w14:paraId="31B14BF9" w14:textId="77777777" w:rsidR="009E72B1" w:rsidRPr="00116B09" w:rsidRDefault="009E72B1" w:rsidP="009E72B1">
      <w:pPr>
        <w:pStyle w:val="Heading3"/>
        <w:rPr>
          <w:noProof/>
          <w:lang w:val="en-US" w:eastAsia="de-DE"/>
        </w:rPr>
      </w:pPr>
      <w:bookmarkStart w:id="2" w:name="_Hlk139276785"/>
      <w:r w:rsidRPr="00116B09">
        <w:rPr>
          <w:noProof/>
          <w:lang w:val="en-US" w:eastAsia="de-DE"/>
        </w:rPr>
        <w:t>Input Format GL</w:t>
      </w:r>
      <w:r w:rsidR="00411C01" w:rsidRPr="00116B09">
        <w:rPr>
          <w:noProof/>
          <w:lang w:val="en-US" w:eastAsia="de-DE"/>
        </w:rPr>
        <w:t>S</w:t>
      </w:r>
      <w:r w:rsidRPr="00116B09">
        <w:rPr>
          <w:noProof/>
          <w:lang w:val="en-US" w:eastAsia="de-DE"/>
        </w:rPr>
        <w:t>C</w:t>
      </w:r>
    </w:p>
    <w:p w14:paraId="79BC5AFB" w14:textId="77777777" w:rsidR="005C71AD" w:rsidRDefault="005C71AD" w:rsidP="007851B7">
      <w:pPr>
        <w:jc w:val="both"/>
        <w:rPr>
          <w:lang w:val="en-US" w:eastAsia="de-DE"/>
        </w:rPr>
      </w:pPr>
      <w:bookmarkStart w:id="3" w:name="_Hlk139276520"/>
      <w:r w:rsidRPr="005C71AD">
        <w:rPr>
          <w:lang w:val="en-US" w:eastAsia="de-DE"/>
        </w:rPr>
        <w:t>This time ambiguities in the genotypic population data are recorded via genotype</w:t>
      </w:r>
      <w:r>
        <w:rPr>
          <w:lang w:val="en-US" w:eastAsia="de-DE"/>
        </w:rPr>
        <w:t xml:space="preserve"> </w:t>
      </w:r>
      <w:r w:rsidRPr="005C71AD">
        <w:rPr>
          <w:lang w:val="en-US" w:eastAsia="de-DE"/>
        </w:rPr>
        <w:t xml:space="preserve">list strings. </w:t>
      </w:r>
      <w:bookmarkEnd w:id="3"/>
      <w:r w:rsidRPr="005C71AD">
        <w:rPr>
          <w:lang w:val="en-US" w:eastAsia="de-DE"/>
        </w:rPr>
        <w:t xml:space="preserve">The file with the population data is called </w:t>
      </w:r>
      <w:r w:rsidR="00D32675">
        <w:rPr>
          <w:lang w:val="en-US" w:eastAsia="de-DE"/>
        </w:rPr>
        <w:t>“</w:t>
      </w:r>
      <w:r w:rsidRPr="005C71AD">
        <w:rPr>
          <w:lang w:val="en-US" w:eastAsia="de-DE"/>
        </w:rPr>
        <w:t>populationData_b.glc</w:t>
      </w:r>
      <w:r w:rsidR="00D32675">
        <w:rPr>
          <w:lang w:val="en-US" w:eastAsia="de-DE"/>
        </w:rPr>
        <w:t>”</w:t>
      </w:r>
      <w:r w:rsidRPr="005C71AD">
        <w:rPr>
          <w:lang w:val="en-US" w:eastAsia="de-DE"/>
        </w:rPr>
        <w:t>.</w:t>
      </w:r>
      <w:r>
        <w:rPr>
          <w:lang w:val="en-US" w:eastAsia="de-DE"/>
        </w:rPr>
        <w:t xml:space="preserve"> </w:t>
      </w:r>
      <w:r w:rsidRPr="005C71AD">
        <w:rPr>
          <w:lang w:val="en-US" w:eastAsia="de-DE"/>
        </w:rPr>
        <w:t>As all the information is in one file, the input format is GL</w:t>
      </w:r>
      <w:r w:rsidR="00411C01">
        <w:rPr>
          <w:lang w:val="en-US" w:eastAsia="de-DE"/>
        </w:rPr>
        <w:t>S</w:t>
      </w:r>
      <w:r w:rsidRPr="005C71AD">
        <w:rPr>
          <w:lang w:val="en-US" w:eastAsia="de-DE"/>
        </w:rPr>
        <w:t>C. Running Hapl-o-Mat</w:t>
      </w:r>
      <w:r>
        <w:rPr>
          <w:lang w:val="en-US" w:eastAsia="de-DE"/>
        </w:rPr>
        <w:t xml:space="preserve"> </w:t>
      </w:r>
      <w:r w:rsidRPr="005C71AD">
        <w:rPr>
          <w:lang w:val="en-US" w:eastAsia="de-DE"/>
        </w:rPr>
        <w:t>works exactly as in</w:t>
      </w:r>
      <w:r w:rsidR="00407281">
        <w:rPr>
          <w:lang w:val="en-US" w:eastAsia="de-DE"/>
        </w:rPr>
        <w:t xml:space="preserve"> the first tutorial</w:t>
      </w:r>
      <w:r w:rsidRPr="005C71AD">
        <w:rPr>
          <w:lang w:val="en-US" w:eastAsia="de-DE"/>
        </w:rPr>
        <w:t xml:space="preserve">. You just use the parameter file </w:t>
      </w:r>
      <w:r w:rsidR="00D32675">
        <w:rPr>
          <w:lang w:val="en-US" w:eastAsia="de-DE"/>
        </w:rPr>
        <w:t>“</w:t>
      </w:r>
      <w:r w:rsidRPr="005C71AD">
        <w:rPr>
          <w:lang w:val="en-US" w:eastAsia="de-DE"/>
        </w:rPr>
        <w:t>parametersGL</w:t>
      </w:r>
      <w:r w:rsidR="00411C01">
        <w:rPr>
          <w:lang w:val="en-US" w:eastAsia="de-DE"/>
        </w:rPr>
        <w:t>S</w:t>
      </w:r>
      <w:r w:rsidRPr="005C71AD">
        <w:rPr>
          <w:lang w:val="en-US" w:eastAsia="de-DE"/>
        </w:rPr>
        <w:t>C</w:t>
      </w:r>
      <w:r w:rsidR="00D32675">
        <w:rPr>
          <w:lang w:val="en-US" w:eastAsia="de-DE"/>
        </w:rPr>
        <w:t>”</w:t>
      </w:r>
      <w:r>
        <w:rPr>
          <w:lang w:val="en-US" w:eastAsia="de-DE"/>
        </w:rPr>
        <w:t xml:space="preserve"> </w:t>
      </w:r>
      <w:r w:rsidRPr="005C71AD">
        <w:rPr>
          <w:lang w:val="en-US" w:eastAsia="de-DE"/>
        </w:rPr>
        <w:t xml:space="preserve">instead of </w:t>
      </w:r>
      <w:r w:rsidR="00D32675">
        <w:rPr>
          <w:lang w:val="en-US" w:eastAsia="de-DE"/>
        </w:rPr>
        <w:t>“</w:t>
      </w:r>
      <w:r w:rsidRPr="005C71AD">
        <w:rPr>
          <w:lang w:val="en-US" w:eastAsia="de-DE"/>
        </w:rPr>
        <w:t>parametersMA</w:t>
      </w:r>
      <w:r w:rsidR="00411C01">
        <w:rPr>
          <w:lang w:val="en-US" w:eastAsia="de-DE"/>
        </w:rPr>
        <w:t>C</w:t>
      </w:r>
      <w:r w:rsidR="00D32675">
        <w:rPr>
          <w:lang w:val="en-US" w:eastAsia="de-DE"/>
        </w:rPr>
        <w:t>”</w:t>
      </w:r>
      <w:r w:rsidRPr="005C71AD">
        <w:rPr>
          <w:lang w:val="en-US" w:eastAsia="de-DE"/>
        </w:rPr>
        <w:t xml:space="preserve"> and make the appropriate changes. Run Hapl-o-Mat in folder </w:t>
      </w:r>
      <w:r w:rsidR="00D32675">
        <w:rPr>
          <w:lang w:val="en-US" w:eastAsia="de-DE"/>
        </w:rPr>
        <w:t>“</w:t>
      </w:r>
      <w:r w:rsidRPr="005C71AD">
        <w:rPr>
          <w:lang w:val="en-US" w:eastAsia="de-DE"/>
        </w:rPr>
        <w:t>b</w:t>
      </w:r>
      <w:r w:rsidR="00D32675">
        <w:rPr>
          <w:lang w:val="en-US" w:eastAsia="de-DE"/>
        </w:rPr>
        <w:t>”</w:t>
      </w:r>
      <w:r w:rsidRPr="005C71AD">
        <w:rPr>
          <w:lang w:val="en-US" w:eastAsia="de-DE"/>
        </w:rPr>
        <w:t xml:space="preserve"> with</w:t>
      </w:r>
    </w:p>
    <w:bookmarkEnd w:id="2"/>
    <w:p w14:paraId="49FB52FB" w14:textId="77777777" w:rsidR="009E72B1" w:rsidRPr="00EC5088" w:rsidRDefault="005C71AD" w:rsidP="00EC5088">
      <w:pPr>
        <w:ind w:firstLine="708"/>
        <w:jc w:val="both"/>
        <w:rPr>
          <w:lang w:val="en-US" w:eastAsia="de-DE"/>
        </w:rPr>
      </w:pPr>
      <w:r w:rsidRPr="00EC5088">
        <w:rPr>
          <w:lang w:val="en-US" w:eastAsia="de-DE"/>
        </w:rPr>
        <w:t>./haplomat GL</w:t>
      </w:r>
      <w:r w:rsidR="00411C01">
        <w:rPr>
          <w:lang w:val="en-US" w:eastAsia="de-DE"/>
        </w:rPr>
        <w:t>S</w:t>
      </w:r>
      <w:r w:rsidRPr="00EC5088">
        <w:rPr>
          <w:lang w:val="en-US" w:eastAsia="de-DE"/>
        </w:rPr>
        <w:t>C</w:t>
      </w:r>
    </w:p>
    <w:p w14:paraId="49AB5481" w14:textId="77777777" w:rsidR="00B31077" w:rsidRPr="007B33C7" w:rsidRDefault="00801C1F" w:rsidP="00B31077">
      <w:pPr>
        <w:jc w:val="center"/>
        <w:rPr>
          <w:noProof/>
          <w:lang w:eastAsia="de-DE"/>
        </w:rPr>
      </w:pPr>
      <w:r w:rsidRPr="007C35A8">
        <w:rPr>
          <w:noProof/>
          <w:lang w:eastAsia="de-DE"/>
        </w:rPr>
        <w:drawing>
          <wp:inline distT="0" distB="0" distL="0" distR="0" wp14:anchorId="07604F35" wp14:editId="14CB5735">
            <wp:extent cx="5397500" cy="3530600"/>
            <wp:effectExtent l="0" t="0" r="0" b="0"/>
            <wp:docPr id="8"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3530600"/>
                    </a:xfrm>
                    <a:prstGeom prst="rect">
                      <a:avLst/>
                    </a:prstGeom>
                    <a:noFill/>
                    <a:ln>
                      <a:noFill/>
                    </a:ln>
                  </pic:spPr>
                </pic:pic>
              </a:graphicData>
            </a:graphic>
          </wp:inline>
        </w:drawing>
      </w:r>
    </w:p>
    <w:p w14:paraId="4CD5B33A" w14:textId="77777777" w:rsidR="00ED302D" w:rsidRPr="007B33C7" w:rsidRDefault="00801C1F" w:rsidP="00B31077">
      <w:pPr>
        <w:jc w:val="center"/>
        <w:rPr>
          <w:noProof/>
          <w:lang w:eastAsia="de-DE"/>
        </w:rPr>
      </w:pPr>
      <w:r w:rsidRPr="007B33C7">
        <w:rPr>
          <w:noProof/>
          <w:lang w:eastAsia="de-DE"/>
        </w:rPr>
        <w:lastRenderedPageBreak/>
        <w:drawing>
          <wp:inline distT="0" distB="0" distL="0" distR="0" wp14:anchorId="57DD5382" wp14:editId="60D99876">
            <wp:extent cx="5397500" cy="3416300"/>
            <wp:effectExtent l="0" t="0" r="0" b="0"/>
            <wp:docPr id="9"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416300"/>
                    </a:xfrm>
                    <a:prstGeom prst="rect">
                      <a:avLst/>
                    </a:prstGeom>
                    <a:noFill/>
                    <a:ln>
                      <a:noFill/>
                    </a:ln>
                  </pic:spPr>
                </pic:pic>
              </a:graphicData>
            </a:graphic>
          </wp:inline>
        </w:drawing>
      </w:r>
    </w:p>
    <w:p w14:paraId="3D499428" w14:textId="77777777" w:rsidR="00407281" w:rsidRPr="0064206D" w:rsidRDefault="00ED302D" w:rsidP="00E92DFC">
      <w:pPr>
        <w:pStyle w:val="Heading3"/>
        <w:rPr>
          <w:lang w:val="en-US" w:eastAsia="de-DE"/>
        </w:rPr>
      </w:pPr>
      <w:r w:rsidRPr="0064206D">
        <w:rPr>
          <w:lang w:val="en-US" w:eastAsia="de-DE"/>
        </w:rPr>
        <w:t>Input Format GL</w:t>
      </w:r>
      <w:r w:rsidR="00411C01" w:rsidRPr="0064206D">
        <w:rPr>
          <w:lang w:val="en-US" w:eastAsia="de-DE"/>
        </w:rPr>
        <w:t>S</w:t>
      </w:r>
    </w:p>
    <w:p w14:paraId="4AC5A570" w14:textId="77777777" w:rsidR="00ED302D" w:rsidRPr="00EC5088" w:rsidRDefault="00ED302D" w:rsidP="007851B7">
      <w:pPr>
        <w:jc w:val="both"/>
        <w:rPr>
          <w:lang w:val="en-US" w:eastAsia="de-DE"/>
        </w:rPr>
      </w:pPr>
      <w:bookmarkStart w:id="4" w:name="_Hlk139276858"/>
      <w:r w:rsidRPr="00ED302D">
        <w:rPr>
          <w:lang w:val="en-US" w:eastAsia="de-DE"/>
        </w:rPr>
        <w:t>Again, ambiguities in the genotypic population data are recorded via genotype list</w:t>
      </w:r>
      <w:r>
        <w:rPr>
          <w:lang w:val="en-US" w:eastAsia="de-DE"/>
        </w:rPr>
        <w:t xml:space="preserve"> </w:t>
      </w:r>
      <w:r w:rsidRPr="00ED302D">
        <w:rPr>
          <w:lang w:val="en-US" w:eastAsia="de-DE"/>
        </w:rPr>
        <w:t xml:space="preserve">strings. </w:t>
      </w:r>
      <w:bookmarkEnd w:id="4"/>
      <w:r w:rsidRPr="00ED302D">
        <w:rPr>
          <w:lang w:val="en-US" w:eastAsia="de-DE"/>
        </w:rPr>
        <w:t>Since the data is saved in two different files, the input format is GL</w:t>
      </w:r>
      <w:r w:rsidR="00411C01">
        <w:rPr>
          <w:lang w:val="en-US" w:eastAsia="de-DE"/>
        </w:rPr>
        <w:t>S</w:t>
      </w:r>
      <w:r w:rsidRPr="00ED302D">
        <w:rPr>
          <w:lang w:val="en-US" w:eastAsia="de-DE"/>
        </w:rPr>
        <w:t>.</w:t>
      </w:r>
      <w:r>
        <w:rPr>
          <w:lang w:val="en-US" w:eastAsia="de-DE"/>
        </w:rPr>
        <w:t xml:space="preserve"> </w:t>
      </w:r>
      <w:bookmarkStart w:id="5" w:name="_Hlk139276892"/>
      <w:r w:rsidRPr="00ED302D">
        <w:rPr>
          <w:lang w:val="en-US" w:eastAsia="de-DE"/>
        </w:rPr>
        <w:t xml:space="preserve">Follow the steps from tutorial a), but use the parameter file </w:t>
      </w:r>
      <w:r w:rsidR="00D32675">
        <w:rPr>
          <w:lang w:val="en-US" w:eastAsia="de-DE"/>
        </w:rPr>
        <w:t>“</w:t>
      </w:r>
      <w:r w:rsidRPr="00ED302D">
        <w:rPr>
          <w:lang w:val="en-US" w:eastAsia="de-DE"/>
        </w:rPr>
        <w:t>parametersGL</w:t>
      </w:r>
      <w:r w:rsidR="00411C01">
        <w:rPr>
          <w:lang w:val="en-US" w:eastAsia="de-DE"/>
        </w:rPr>
        <w:t>S</w:t>
      </w:r>
      <w:r w:rsidR="00D32675">
        <w:rPr>
          <w:lang w:val="en-US" w:eastAsia="de-DE"/>
        </w:rPr>
        <w:t>” and name the created folder “c”</w:t>
      </w:r>
      <w:r w:rsidRPr="00ED302D">
        <w:rPr>
          <w:lang w:val="en-US" w:eastAsia="de-DE"/>
        </w:rPr>
        <w:t xml:space="preserve">. </w:t>
      </w:r>
      <w:bookmarkEnd w:id="5"/>
      <w:r w:rsidRPr="00ED302D">
        <w:rPr>
          <w:lang w:val="en-US" w:eastAsia="de-DE"/>
        </w:rPr>
        <w:t>The</w:t>
      </w:r>
      <w:r>
        <w:rPr>
          <w:lang w:val="en-US" w:eastAsia="de-DE"/>
        </w:rPr>
        <w:t xml:space="preserve"> </w:t>
      </w:r>
      <w:r w:rsidRPr="00ED302D">
        <w:rPr>
          <w:lang w:val="en-US" w:eastAsia="de-DE"/>
        </w:rPr>
        <w:t xml:space="preserve">file names for the population data are </w:t>
      </w:r>
      <w:r w:rsidR="00D32675">
        <w:rPr>
          <w:lang w:val="en-US" w:eastAsia="de-DE"/>
        </w:rPr>
        <w:t>“</w:t>
      </w:r>
      <w:r w:rsidRPr="00ED302D">
        <w:rPr>
          <w:lang w:val="en-US" w:eastAsia="de-DE"/>
        </w:rPr>
        <w:t>populationData_c.pull</w:t>
      </w:r>
      <w:r w:rsidR="00D32675">
        <w:rPr>
          <w:lang w:val="en-US" w:eastAsia="de-DE"/>
        </w:rPr>
        <w:t>”</w:t>
      </w:r>
      <w:r w:rsidRPr="00ED302D">
        <w:rPr>
          <w:lang w:val="en-US" w:eastAsia="de-DE"/>
        </w:rPr>
        <w:t xml:space="preserve"> and</w:t>
      </w:r>
      <w:r>
        <w:rPr>
          <w:lang w:val="en-US" w:eastAsia="de-DE"/>
        </w:rPr>
        <w:t xml:space="preserve"> </w:t>
      </w:r>
      <w:r w:rsidR="00D32675">
        <w:rPr>
          <w:lang w:val="en-US" w:eastAsia="de-DE"/>
        </w:rPr>
        <w:t>“</w:t>
      </w:r>
      <w:r w:rsidRPr="00ED302D">
        <w:rPr>
          <w:lang w:val="en-US" w:eastAsia="de-DE"/>
        </w:rPr>
        <w:t>populationData_c.glid</w:t>
      </w:r>
      <w:r w:rsidR="00D32675">
        <w:rPr>
          <w:lang w:val="en-US" w:eastAsia="de-DE"/>
        </w:rPr>
        <w:t>”</w:t>
      </w:r>
      <w:r w:rsidRPr="00ED302D">
        <w:rPr>
          <w:lang w:val="en-US" w:eastAsia="de-DE"/>
        </w:rPr>
        <w:t>. I guess, you can figure out the matching positions in the</w:t>
      </w:r>
      <w:r>
        <w:rPr>
          <w:lang w:val="en-US" w:eastAsia="de-DE"/>
        </w:rPr>
        <w:t xml:space="preserve"> </w:t>
      </w:r>
      <w:r w:rsidRPr="00ED302D">
        <w:rPr>
          <w:lang w:val="en-US" w:eastAsia="de-DE"/>
        </w:rPr>
        <w:t>parameter file. GL</w:t>
      </w:r>
      <w:r w:rsidR="00411C01">
        <w:rPr>
          <w:lang w:val="en-US" w:eastAsia="de-DE"/>
        </w:rPr>
        <w:t>S</w:t>
      </w:r>
      <w:r w:rsidRPr="00ED302D">
        <w:rPr>
          <w:lang w:val="en-US" w:eastAsia="de-DE"/>
        </w:rPr>
        <w:t xml:space="preserve"> input format requires the order of loci as input, which can be</w:t>
      </w:r>
      <w:r>
        <w:rPr>
          <w:lang w:val="en-US" w:eastAsia="de-DE"/>
        </w:rPr>
        <w:t xml:space="preserve"> </w:t>
      </w:r>
      <w:r w:rsidRPr="00ED302D">
        <w:rPr>
          <w:lang w:val="en-US" w:eastAsia="de-DE"/>
        </w:rPr>
        <w:t>obtained by looking in the pull- and glid-file. The first individual from</w:t>
      </w:r>
      <w:r>
        <w:rPr>
          <w:lang w:val="en-US" w:eastAsia="de-DE"/>
        </w:rPr>
        <w:t xml:space="preserve"> </w:t>
      </w:r>
      <w:r w:rsidR="00D32675">
        <w:rPr>
          <w:lang w:val="en-US" w:eastAsia="de-DE"/>
        </w:rPr>
        <w:t>“</w:t>
      </w:r>
      <w:r w:rsidRPr="00ED302D">
        <w:rPr>
          <w:lang w:val="en-US" w:eastAsia="de-DE"/>
        </w:rPr>
        <w:t>populationData_c.pull</w:t>
      </w:r>
      <w:r w:rsidR="00D32675">
        <w:rPr>
          <w:lang w:val="en-US" w:eastAsia="de-DE"/>
        </w:rPr>
        <w:t>”</w:t>
      </w:r>
      <w:r w:rsidRPr="00ED302D">
        <w:rPr>
          <w:lang w:val="en-US" w:eastAsia="de-DE"/>
        </w:rPr>
        <w:t xml:space="preserve"> has GL</w:t>
      </w:r>
      <w:r w:rsidR="00411C01">
        <w:rPr>
          <w:lang w:val="en-US" w:eastAsia="de-DE"/>
        </w:rPr>
        <w:t>S</w:t>
      </w:r>
      <w:r w:rsidRPr="00ED302D">
        <w:rPr>
          <w:lang w:val="en-US" w:eastAsia="de-DE"/>
        </w:rPr>
        <w:t>-ids 1, 2, 3, 4, 5, and 6. We know from</w:t>
      </w:r>
      <w:r>
        <w:rPr>
          <w:lang w:val="en-US" w:eastAsia="de-DE"/>
        </w:rPr>
        <w:t xml:space="preserve"> </w:t>
      </w:r>
      <w:r w:rsidR="00D32675">
        <w:rPr>
          <w:lang w:val="en-US" w:eastAsia="de-DE"/>
        </w:rPr>
        <w:t>“</w:t>
      </w:r>
      <w:r w:rsidRPr="00ED302D">
        <w:rPr>
          <w:lang w:val="en-US" w:eastAsia="de-DE"/>
        </w:rPr>
        <w:t>populationData_c.pull</w:t>
      </w:r>
      <w:r w:rsidR="00D32675">
        <w:rPr>
          <w:lang w:val="en-US" w:eastAsia="de-DE"/>
        </w:rPr>
        <w:t>”</w:t>
      </w:r>
      <w:r w:rsidRPr="00ED302D">
        <w:rPr>
          <w:lang w:val="en-US" w:eastAsia="de-DE"/>
        </w:rPr>
        <w:t xml:space="preserve"> that they correspond to loci B, A, DPB1, DRB1, C, and DQB1,</w:t>
      </w:r>
      <w:r>
        <w:rPr>
          <w:lang w:val="en-US" w:eastAsia="de-DE"/>
        </w:rPr>
        <w:t xml:space="preserve"> </w:t>
      </w:r>
      <w:r w:rsidRPr="00ED302D">
        <w:rPr>
          <w:lang w:val="en-US" w:eastAsia="de-DE"/>
        </w:rPr>
        <w:t xml:space="preserve">respectively. Because of that we set </w:t>
      </w:r>
      <w:r w:rsidR="00D32675">
        <w:rPr>
          <w:lang w:val="en-US" w:eastAsia="de-DE"/>
        </w:rPr>
        <w:t>“</w:t>
      </w:r>
      <w:r w:rsidRPr="00ED302D">
        <w:rPr>
          <w:lang w:val="en-US" w:eastAsia="de-DE"/>
        </w:rPr>
        <w:t>LOCIORDER=B,A,DPB1,DRB1,C,DQB1</w:t>
      </w:r>
      <w:r w:rsidR="00D32675">
        <w:rPr>
          <w:lang w:val="en-US" w:eastAsia="de-DE"/>
        </w:rPr>
        <w:t>”</w:t>
      </w:r>
      <w:r w:rsidRPr="00ED302D">
        <w:rPr>
          <w:lang w:val="en-US" w:eastAsia="de-DE"/>
        </w:rPr>
        <w:t>. Finally, set</w:t>
      </w:r>
      <w:r>
        <w:rPr>
          <w:lang w:val="en-US" w:eastAsia="de-DE"/>
        </w:rPr>
        <w:t xml:space="preserve"> </w:t>
      </w:r>
      <w:r w:rsidRPr="00ED302D">
        <w:rPr>
          <w:lang w:val="en-US" w:eastAsia="de-DE"/>
        </w:rPr>
        <w:t xml:space="preserve">the additional option </w:t>
      </w:r>
      <w:r>
        <w:rPr>
          <w:lang w:val="en-US" w:eastAsia="de-DE"/>
        </w:rPr>
        <w:t>R</w:t>
      </w:r>
      <w:r w:rsidRPr="00ED302D">
        <w:rPr>
          <w:lang w:val="en-US" w:eastAsia="de-DE"/>
        </w:rPr>
        <w:t xml:space="preserve">ESOLVE_MISSING_GENOTYPE to </w:t>
      </w:r>
      <w:r w:rsidR="00D32675">
        <w:rPr>
          <w:lang w:val="en-US" w:eastAsia="de-DE"/>
        </w:rPr>
        <w:t>“</w:t>
      </w:r>
      <w:r w:rsidRPr="00ED302D">
        <w:rPr>
          <w:lang w:val="en-US" w:eastAsia="de-DE"/>
        </w:rPr>
        <w:t>false</w:t>
      </w:r>
      <w:r w:rsidR="00D32675">
        <w:rPr>
          <w:lang w:val="en-US" w:eastAsia="de-DE"/>
        </w:rPr>
        <w:t>”</w:t>
      </w:r>
      <w:r w:rsidRPr="00ED302D">
        <w:rPr>
          <w:lang w:val="en-US" w:eastAsia="de-DE"/>
        </w:rPr>
        <w:t>. Run Hapl-o-Mat in folder</w:t>
      </w:r>
      <w:r>
        <w:rPr>
          <w:lang w:val="en-US" w:eastAsia="de-DE"/>
        </w:rPr>
        <w:t xml:space="preserve"> </w:t>
      </w:r>
      <w:r w:rsidR="00D32675">
        <w:rPr>
          <w:lang w:val="en-US" w:eastAsia="de-DE"/>
        </w:rPr>
        <w:t>“</w:t>
      </w:r>
      <w:r w:rsidRPr="00EC5088">
        <w:rPr>
          <w:lang w:val="en-US" w:eastAsia="de-DE"/>
        </w:rPr>
        <w:t>c</w:t>
      </w:r>
      <w:r w:rsidR="00D32675">
        <w:rPr>
          <w:lang w:val="en-US" w:eastAsia="de-DE"/>
        </w:rPr>
        <w:t>”</w:t>
      </w:r>
      <w:r w:rsidRPr="00EC5088">
        <w:rPr>
          <w:lang w:val="en-US" w:eastAsia="de-DE"/>
        </w:rPr>
        <w:t xml:space="preserve"> with</w:t>
      </w:r>
    </w:p>
    <w:p w14:paraId="1B688A8A" w14:textId="77777777" w:rsidR="00ED302D" w:rsidRPr="00EC5088" w:rsidRDefault="00ED302D" w:rsidP="00EC5088">
      <w:pPr>
        <w:ind w:firstLine="708"/>
        <w:jc w:val="both"/>
        <w:rPr>
          <w:lang w:val="en-US" w:eastAsia="de-DE"/>
        </w:rPr>
      </w:pPr>
      <w:r w:rsidRPr="00EC5088">
        <w:rPr>
          <w:lang w:val="en-US" w:eastAsia="de-DE"/>
        </w:rPr>
        <w:t>./haplomat GL</w:t>
      </w:r>
      <w:r w:rsidR="00411C01">
        <w:rPr>
          <w:lang w:val="en-US" w:eastAsia="de-DE"/>
        </w:rPr>
        <w:t>S</w:t>
      </w:r>
    </w:p>
    <w:p w14:paraId="1497833D" w14:textId="77777777" w:rsidR="006244DE" w:rsidRPr="007B33C7" w:rsidRDefault="00801C1F" w:rsidP="006D068D">
      <w:pPr>
        <w:jc w:val="center"/>
        <w:rPr>
          <w:noProof/>
          <w:lang w:eastAsia="de-DE"/>
        </w:rPr>
      </w:pPr>
      <w:r w:rsidRPr="007C35A8">
        <w:rPr>
          <w:noProof/>
          <w:lang w:eastAsia="de-DE"/>
        </w:rPr>
        <w:lastRenderedPageBreak/>
        <w:drawing>
          <wp:inline distT="0" distB="0" distL="0" distR="0" wp14:anchorId="16BAD8D6" wp14:editId="191D47C9">
            <wp:extent cx="5410200" cy="3479800"/>
            <wp:effectExtent l="0" t="0" r="0" b="0"/>
            <wp:docPr id="10"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479800"/>
                    </a:xfrm>
                    <a:prstGeom prst="rect">
                      <a:avLst/>
                    </a:prstGeom>
                    <a:noFill/>
                    <a:ln>
                      <a:noFill/>
                    </a:ln>
                  </pic:spPr>
                </pic:pic>
              </a:graphicData>
            </a:graphic>
          </wp:inline>
        </w:drawing>
      </w:r>
    </w:p>
    <w:p w14:paraId="139269FE" w14:textId="77777777" w:rsidR="00D43B85" w:rsidRPr="007B33C7" w:rsidRDefault="00801C1F" w:rsidP="006244DE">
      <w:pPr>
        <w:jc w:val="center"/>
        <w:rPr>
          <w:noProof/>
          <w:lang w:eastAsia="de-DE"/>
        </w:rPr>
      </w:pPr>
      <w:r w:rsidRPr="007B33C7">
        <w:rPr>
          <w:noProof/>
          <w:lang w:eastAsia="de-DE"/>
        </w:rPr>
        <w:drawing>
          <wp:inline distT="0" distB="0" distL="0" distR="0" wp14:anchorId="1357ACC9" wp14:editId="258C486E">
            <wp:extent cx="5397500" cy="3365500"/>
            <wp:effectExtent l="0" t="0" r="0" b="0"/>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365500"/>
                    </a:xfrm>
                    <a:prstGeom prst="rect">
                      <a:avLst/>
                    </a:prstGeom>
                    <a:noFill/>
                    <a:ln>
                      <a:noFill/>
                    </a:ln>
                  </pic:spPr>
                </pic:pic>
              </a:graphicData>
            </a:graphic>
          </wp:inline>
        </w:drawing>
      </w:r>
    </w:p>
    <w:p w14:paraId="72F8FCE7" w14:textId="77777777" w:rsidR="006D068D" w:rsidRPr="0064206D" w:rsidRDefault="00D43B85" w:rsidP="00D43B85">
      <w:pPr>
        <w:pStyle w:val="Heading3"/>
        <w:rPr>
          <w:lang w:val="en-US" w:eastAsia="de-DE"/>
        </w:rPr>
      </w:pPr>
      <w:bookmarkStart w:id="6" w:name="_Hlk139277096"/>
      <w:r w:rsidRPr="0064206D">
        <w:rPr>
          <w:lang w:val="en-US" w:eastAsia="de-DE"/>
        </w:rPr>
        <w:t>Input Format READ</w:t>
      </w:r>
    </w:p>
    <w:p w14:paraId="550B1CA2" w14:textId="77777777" w:rsidR="007F6B15" w:rsidRPr="007F6B15" w:rsidRDefault="007F6B15" w:rsidP="007851B7">
      <w:pPr>
        <w:jc w:val="both"/>
        <w:rPr>
          <w:lang w:val="en-US" w:eastAsia="de-DE"/>
        </w:rPr>
      </w:pPr>
      <w:r w:rsidRPr="007F6B15">
        <w:rPr>
          <w:lang w:val="en-US" w:eastAsia="de-DE"/>
        </w:rPr>
        <w:t xml:space="preserve">Finally, we test the input format READ. Create a folder </w:t>
      </w:r>
      <w:r w:rsidR="00CB5772">
        <w:rPr>
          <w:lang w:val="en-US" w:eastAsia="de-DE"/>
        </w:rPr>
        <w:t>“</w:t>
      </w:r>
      <w:r w:rsidRPr="007F6B15">
        <w:rPr>
          <w:lang w:val="en-US" w:eastAsia="de-DE"/>
        </w:rPr>
        <w:t>d</w:t>
      </w:r>
      <w:r w:rsidR="00CB5772">
        <w:rPr>
          <w:lang w:val="en-US" w:eastAsia="de-DE"/>
        </w:rPr>
        <w:t>”</w:t>
      </w:r>
      <w:r w:rsidRPr="007F6B15">
        <w:rPr>
          <w:lang w:val="en-US" w:eastAsia="de-DE"/>
        </w:rPr>
        <w:t xml:space="preserve"> and copy one file with</w:t>
      </w:r>
      <w:r>
        <w:rPr>
          <w:lang w:val="en-US" w:eastAsia="de-DE"/>
        </w:rPr>
        <w:t xml:space="preserve"> </w:t>
      </w:r>
      <w:r w:rsidRPr="007F6B15">
        <w:rPr>
          <w:lang w:val="en-US" w:eastAsia="de-DE"/>
        </w:rPr>
        <w:t xml:space="preserve">resolved genotypes, say </w:t>
      </w:r>
      <w:r w:rsidR="00CB5772">
        <w:rPr>
          <w:lang w:val="en-US" w:eastAsia="de-DE"/>
        </w:rPr>
        <w:t>“</w:t>
      </w:r>
      <w:r w:rsidRPr="007F6B15">
        <w:rPr>
          <w:lang w:val="en-US" w:eastAsia="de-DE"/>
        </w:rPr>
        <w:t>a/run/genotypes.dat</w:t>
      </w:r>
      <w:r w:rsidR="00CB5772">
        <w:rPr>
          <w:lang w:val="en-US" w:eastAsia="de-DE"/>
        </w:rPr>
        <w:t>”</w:t>
      </w:r>
      <w:r w:rsidRPr="007F6B15">
        <w:rPr>
          <w:lang w:val="en-US" w:eastAsia="de-DE"/>
        </w:rPr>
        <w:t xml:space="preserve"> there. Add </w:t>
      </w:r>
      <w:r w:rsidR="00CB5772">
        <w:rPr>
          <w:lang w:val="en-US" w:eastAsia="de-DE"/>
        </w:rPr>
        <w:t>“</w:t>
      </w:r>
      <w:r w:rsidRPr="007F6B15">
        <w:rPr>
          <w:lang w:val="en-US" w:eastAsia="de-DE"/>
        </w:rPr>
        <w:t>haplomat</w:t>
      </w:r>
      <w:r w:rsidR="00CB5772">
        <w:rPr>
          <w:lang w:val="en-US" w:eastAsia="de-DE"/>
        </w:rPr>
        <w:t>”</w:t>
      </w:r>
      <w:r w:rsidRPr="007F6B15">
        <w:rPr>
          <w:lang w:val="en-US" w:eastAsia="de-DE"/>
        </w:rPr>
        <w:t xml:space="preserve"> and</w:t>
      </w:r>
      <w:r>
        <w:rPr>
          <w:lang w:val="en-US" w:eastAsia="de-DE"/>
        </w:rPr>
        <w:t xml:space="preserve"> </w:t>
      </w:r>
      <w:r w:rsidR="00CB5772">
        <w:rPr>
          <w:lang w:val="en-US" w:eastAsia="de-DE"/>
        </w:rPr>
        <w:t>“</w:t>
      </w:r>
      <w:r w:rsidRPr="007F6B15">
        <w:rPr>
          <w:lang w:val="en-US" w:eastAsia="de-DE"/>
        </w:rPr>
        <w:t>parametersREAD</w:t>
      </w:r>
      <w:r w:rsidR="00CB5772">
        <w:rPr>
          <w:lang w:val="en-US" w:eastAsia="de-DE"/>
        </w:rPr>
        <w:t>”</w:t>
      </w:r>
      <w:r w:rsidRPr="007F6B15">
        <w:rPr>
          <w:lang w:val="en-US" w:eastAsia="de-DE"/>
        </w:rPr>
        <w:t xml:space="preserve"> to this folder.</w:t>
      </w:r>
      <w:r w:rsidR="00327AE6">
        <w:rPr>
          <w:lang w:val="en-US" w:eastAsia="de-DE"/>
        </w:rPr>
        <w:t xml:space="preserve"> </w:t>
      </w:r>
      <w:r w:rsidRPr="007F6B15">
        <w:rPr>
          <w:lang w:val="en-US" w:eastAsia="de-DE"/>
        </w:rPr>
        <w:t>Using the input format READ</w:t>
      </w:r>
      <w:r w:rsidR="00903038">
        <w:rPr>
          <w:lang w:val="en-US" w:eastAsia="de-DE"/>
        </w:rPr>
        <w:t>,</w:t>
      </w:r>
      <w:r w:rsidRPr="007F6B15">
        <w:rPr>
          <w:lang w:val="en-US" w:eastAsia="de-DE"/>
        </w:rPr>
        <w:t xml:space="preserve"> Hapl-o-Mat does not</w:t>
      </w:r>
      <w:r>
        <w:rPr>
          <w:lang w:val="en-US" w:eastAsia="de-DE"/>
        </w:rPr>
        <w:t xml:space="preserve"> </w:t>
      </w:r>
      <w:r w:rsidRPr="007F6B15">
        <w:rPr>
          <w:lang w:val="en-US" w:eastAsia="de-DE"/>
        </w:rPr>
        <w:t>resolve ambiguities or translates alleles, but reads in already resolved genotype</w:t>
      </w:r>
      <w:r>
        <w:rPr>
          <w:lang w:val="en-US" w:eastAsia="de-DE"/>
        </w:rPr>
        <w:t xml:space="preserve"> </w:t>
      </w:r>
      <w:r w:rsidRPr="007F6B15">
        <w:rPr>
          <w:lang w:val="en-US" w:eastAsia="de-DE"/>
        </w:rPr>
        <w:t xml:space="preserve">data. Because of that </w:t>
      </w:r>
      <w:r w:rsidR="00327AE6">
        <w:rPr>
          <w:lang w:val="en-US" w:eastAsia="de-DE"/>
        </w:rPr>
        <w:t>the folder “data” is not required and th</w:t>
      </w:r>
      <w:r w:rsidR="00CB5772">
        <w:rPr>
          <w:lang w:val="en-US" w:eastAsia="de-DE"/>
        </w:rPr>
        <w:t>e parameter file “parameterREAD</w:t>
      </w:r>
      <w:r w:rsidR="00327AE6">
        <w:rPr>
          <w:lang w:val="en-US" w:eastAsia="de-DE"/>
        </w:rPr>
        <w:t>” misses some options</w:t>
      </w:r>
      <w:r w:rsidRPr="007F6B15">
        <w:rPr>
          <w:lang w:val="en-US" w:eastAsia="de-DE"/>
        </w:rPr>
        <w:t>. Just adjust the file</w:t>
      </w:r>
      <w:r>
        <w:rPr>
          <w:lang w:val="en-US" w:eastAsia="de-DE"/>
        </w:rPr>
        <w:t xml:space="preserve"> </w:t>
      </w:r>
      <w:r w:rsidRPr="007F6B15">
        <w:rPr>
          <w:lang w:val="en-US" w:eastAsia="de-DE"/>
        </w:rPr>
        <w:t>names and set parameters for the haplotype frequency estimation. Run Hapl-o-Mat in</w:t>
      </w:r>
      <w:r w:rsidR="00903038">
        <w:rPr>
          <w:lang w:val="en-US" w:eastAsia="de-DE"/>
        </w:rPr>
        <w:t xml:space="preserve"> </w:t>
      </w:r>
      <w:r w:rsidRPr="007F6B15">
        <w:rPr>
          <w:lang w:val="en-US" w:eastAsia="de-DE"/>
        </w:rPr>
        <w:t xml:space="preserve">folder </w:t>
      </w:r>
      <w:r w:rsidR="00CB5772">
        <w:rPr>
          <w:lang w:val="en-US" w:eastAsia="de-DE"/>
        </w:rPr>
        <w:t>“</w:t>
      </w:r>
      <w:r w:rsidRPr="007F6B15">
        <w:rPr>
          <w:lang w:val="en-US" w:eastAsia="de-DE"/>
        </w:rPr>
        <w:t>d</w:t>
      </w:r>
      <w:r w:rsidR="00CB5772">
        <w:rPr>
          <w:lang w:val="en-US" w:eastAsia="de-DE"/>
        </w:rPr>
        <w:t>”</w:t>
      </w:r>
      <w:r w:rsidRPr="007F6B15">
        <w:rPr>
          <w:lang w:val="en-US" w:eastAsia="de-DE"/>
        </w:rPr>
        <w:t xml:space="preserve"> via</w:t>
      </w:r>
    </w:p>
    <w:p w14:paraId="2656504A" w14:textId="77777777" w:rsidR="007F6B15" w:rsidRDefault="007F6B15" w:rsidP="00EC5088">
      <w:pPr>
        <w:ind w:firstLine="708"/>
        <w:jc w:val="both"/>
        <w:rPr>
          <w:lang w:val="en-US" w:eastAsia="de-DE"/>
        </w:rPr>
      </w:pPr>
      <w:r w:rsidRPr="007F6B15">
        <w:rPr>
          <w:lang w:val="en-US" w:eastAsia="de-DE"/>
        </w:rPr>
        <w:t>./haplomat READ</w:t>
      </w:r>
    </w:p>
    <w:bookmarkEnd w:id="6"/>
    <w:p w14:paraId="5852EDC4" w14:textId="77777777" w:rsidR="00327AE6" w:rsidRPr="007B33C7" w:rsidRDefault="00801C1F" w:rsidP="00327AE6">
      <w:pPr>
        <w:jc w:val="center"/>
        <w:rPr>
          <w:noProof/>
          <w:lang w:eastAsia="de-DE"/>
        </w:rPr>
      </w:pPr>
      <w:r w:rsidRPr="007C35A8">
        <w:rPr>
          <w:noProof/>
          <w:lang w:eastAsia="de-DE"/>
        </w:rPr>
        <w:lastRenderedPageBreak/>
        <w:drawing>
          <wp:inline distT="0" distB="0" distL="0" distR="0" wp14:anchorId="11C35A49" wp14:editId="0E6B7073">
            <wp:extent cx="5397500" cy="3543300"/>
            <wp:effectExtent l="0" t="0" r="0" b="0"/>
            <wp:docPr id="12"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543300"/>
                    </a:xfrm>
                    <a:prstGeom prst="rect">
                      <a:avLst/>
                    </a:prstGeom>
                    <a:noFill/>
                    <a:ln>
                      <a:noFill/>
                    </a:ln>
                  </pic:spPr>
                </pic:pic>
              </a:graphicData>
            </a:graphic>
          </wp:inline>
        </w:drawing>
      </w:r>
    </w:p>
    <w:p w14:paraId="00784B9A" w14:textId="77777777" w:rsidR="00903038" w:rsidRDefault="00801C1F" w:rsidP="00327AE6">
      <w:pPr>
        <w:jc w:val="center"/>
        <w:rPr>
          <w:noProof/>
          <w:lang w:eastAsia="de-DE"/>
        </w:rPr>
      </w:pPr>
      <w:r w:rsidRPr="007B33C7">
        <w:rPr>
          <w:noProof/>
          <w:lang w:eastAsia="de-DE"/>
        </w:rPr>
        <w:drawing>
          <wp:inline distT="0" distB="0" distL="0" distR="0" wp14:anchorId="4AC59BA8" wp14:editId="19F1587F">
            <wp:extent cx="5397500" cy="3454400"/>
            <wp:effectExtent l="0" t="0" r="0" b="0"/>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454400"/>
                    </a:xfrm>
                    <a:prstGeom prst="rect">
                      <a:avLst/>
                    </a:prstGeom>
                    <a:noFill/>
                    <a:ln>
                      <a:noFill/>
                    </a:ln>
                  </pic:spPr>
                </pic:pic>
              </a:graphicData>
            </a:graphic>
          </wp:inline>
        </w:drawing>
      </w:r>
    </w:p>
    <w:sectPr w:rsidR="00903038">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0AE02" w14:textId="77777777" w:rsidR="00BD2683" w:rsidRDefault="00BD2683" w:rsidP="00D7609D">
      <w:pPr>
        <w:spacing w:after="0" w:line="240" w:lineRule="auto"/>
      </w:pPr>
      <w:r>
        <w:separator/>
      </w:r>
    </w:p>
  </w:endnote>
  <w:endnote w:type="continuationSeparator" w:id="0">
    <w:p w14:paraId="49D67F13" w14:textId="77777777" w:rsidR="00BD2683" w:rsidRDefault="00BD2683" w:rsidP="00D7609D">
      <w:pPr>
        <w:spacing w:after="0" w:line="240" w:lineRule="auto"/>
      </w:pPr>
      <w:r>
        <w:continuationSeparator/>
      </w:r>
    </w:p>
  </w:endnote>
  <w:endnote w:type="continuationNotice" w:id="1">
    <w:p w14:paraId="580307E3" w14:textId="77777777" w:rsidR="00BD2683" w:rsidRDefault="00BD26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9644C" w14:textId="77777777" w:rsidR="002E0810" w:rsidRDefault="002E0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CB928" w14:textId="77777777" w:rsidR="00BD2683" w:rsidRDefault="00BD2683" w:rsidP="00D7609D">
      <w:pPr>
        <w:spacing w:after="0" w:line="240" w:lineRule="auto"/>
      </w:pPr>
      <w:r>
        <w:separator/>
      </w:r>
    </w:p>
  </w:footnote>
  <w:footnote w:type="continuationSeparator" w:id="0">
    <w:p w14:paraId="1136180E" w14:textId="77777777" w:rsidR="00BD2683" w:rsidRDefault="00BD2683" w:rsidP="00D7609D">
      <w:pPr>
        <w:spacing w:after="0" w:line="240" w:lineRule="auto"/>
      </w:pPr>
      <w:r>
        <w:continuationSeparator/>
      </w:r>
    </w:p>
  </w:footnote>
  <w:footnote w:type="continuationNotice" w:id="1">
    <w:p w14:paraId="7F655E2D" w14:textId="77777777" w:rsidR="00BD2683" w:rsidRDefault="00BD26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48C1D" w14:textId="77777777" w:rsidR="002E0810" w:rsidRDefault="002E08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65B13"/>
    <w:multiLevelType w:val="hybridMultilevel"/>
    <w:tmpl w:val="9F18C246"/>
    <w:lvl w:ilvl="0" w:tplc="7D0A771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590278"/>
    <w:multiLevelType w:val="hybridMultilevel"/>
    <w:tmpl w:val="9A624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83C2B65"/>
    <w:multiLevelType w:val="hybridMultilevel"/>
    <w:tmpl w:val="635C38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1432295"/>
    <w:multiLevelType w:val="hybridMultilevel"/>
    <w:tmpl w:val="65025CA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8FD493E"/>
    <w:multiLevelType w:val="hybridMultilevel"/>
    <w:tmpl w:val="D91CAF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3F4"/>
    <w:rsid w:val="00007075"/>
    <w:rsid w:val="00012CF3"/>
    <w:rsid w:val="00017B63"/>
    <w:rsid w:val="00040051"/>
    <w:rsid w:val="000833B1"/>
    <w:rsid w:val="00097ADD"/>
    <w:rsid w:val="000A55B2"/>
    <w:rsid w:val="000C3840"/>
    <w:rsid w:val="000F6DC4"/>
    <w:rsid w:val="00105B0C"/>
    <w:rsid w:val="00106881"/>
    <w:rsid w:val="00116B09"/>
    <w:rsid w:val="00120075"/>
    <w:rsid w:val="001245E3"/>
    <w:rsid w:val="00132B3D"/>
    <w:rsid w:val="00133CDC"/>
    <w:rsid w:val="001603AB"/>
    <w:rsid w:val="00187A53"/>
    <w:rsid w:val="00192703"/>
    <w:rsid w:val="00195164"/>
    <w:rsid w:val="001A7359"/>
    <w:rsid w:val="001B616C"/>
    <w:rsid w:val="001E4C88"/>
    <w:rsid w:val="001F3051"/>
    <w:rsid w:val="002069EB"/>
    <w:rsid w:val="00227831"/>
    <w:rsid w:val="0024006A"/>
    <w:rsid w:val="0025058F"/>
    <w:rsid w:val="00262A7C"/>
    <w:rsid w:val="00265AC9"/>
    <w:rsid w:val="002675CA"/>
    <w:rsid w:val="00272C47"/>
    <w:rsid w:val="002852C5"/>
    <w:rsid w:val="00287DE8"/>
    <w:rsid w:val="002E0810"/>
    <w:rsid w:val="002E5A9D"/>
    <w:rsid w:val="002E5BB7"/>
    <w:rsid w:val="003200CB"/>
    <w:rsid w:val="0032568E"/>
    <w:rsid w:val="00327AAF"/>
    <w:rsid w:val="00327AE6"/>
    <w:rsid w:val="003311E0"/>
    <w:rsid w:val="00344733"/>
    <w:rsid w:val="00362C6B"/>
    <w:rsid w:val="00371A14"/>
    <w:rsid w:val="00390406"/>
    <w:rsid w:val="00391B04"/>
    <w:rsid w:val="003A6243"/>
    <w:rsid w:val="003B7FBA"/>
    <w:rsid w:val="003C1DE3"/>
    <w:rsid w:val="003D03F4"/>
    <w:rsid w:val="003F09DC"/>
    <w:rsid w:val="003F3088"/>
    <w:rsid w:val="003F5798"/>
    <w:rsid w:val="00407281"/>
    <w:rsid w:val="00411C01"/>
    <w:rsid w:val="004375AC"/>
    <w:rsid w:val="00443A59"/>
    <w:rsid w:val="004743FE"/>
    <w:rsid w:val="00476B42"/>
    <w:rsid w:val="00480A05"/>
    <w:rsid w:val="004A7AC6"/>
    <w:rsid w:val="004C13CD"/>
    <w:rsid w:val="004C3022"/>
    <w:rsid w:val="004C3D2B"/>
    <w:rsid w:val="004D71C6"/>
    <w:rsid w:val="004E3B4C"/>
    <w:rsid w:val="004E7B91"/>
    <w:rsid w:val="004E7D07"/>
    <w:rsid w:val="005067B2"/>
    <w:rsid w:val="005114C4"/>
    <w:rsid w:val="005312B1"/>
    <w:rsid w:val="00533157"/>
    <w:rsid w:val="00547068"/>
    <w:rsid w:val="00551822"/>
    <w:rsid w:val="00561A87"/>
    <w:rsid w:val="00561F3F"/>
    <w:rsid w:val="0057400F"/>
    <w:rsid w:val="0059795D"/>
    <w:rsid w:val="005B24FB"/>
    <w:rsid w:val="005B32B7"/>
    <w:rsid w:val="005B357B"/>
    <w:rsid w:val="005C692A"/>
    <w:rsid w:val="005C71AD"/>
    <w:rsid w:val="005E0B5F"/>
    <w:rsid w:val="005F7731"/>
    <w:rsid w:val="006244DE"/>
    <w:rsid w:val="0062467C"/>
    <w:rsid w:val="0064206D"/>
    <w:rsid w:val="0064230F"/>
    <w:rsid w:val="00651D08"/>
    <w:rsid w:val="00660F55"/>
    <w:rsid w:val="0066618E"/>
    <w:rsid w:val="006A12FD"/>
    <w:rsid w:val="006A68E7"/>
    <w:rsid w:val="006D068D"/>
    <w:rsid w:val="006D33D9"/>
    <w:rsid w:val="006F3813"/>
    <w:rsid w:val="00711F62"/>
    <w:rsid w:val="00715664"/>
    <w:rsid w:val="00722645"/>
    <w:rsid w:val="00726566"/>
    <w:rsid w:val="00726D92"/>
    <w:rsid w:val="00736322"/>
    <w:rsid w:val="00752327"/>
    <w:rsid w:val="00756990"/>
    <w:rsid w:val="00764478"/>
    <w:rsid w:val="007645AD"/>
    <w:rsid w:val="00766400"/>
    <w:rsid w:val="00766BB5"/>
    <w:rsid w:val="007851B7"/>
    <w:rsid w:val="0078788E"/>
    <w:rsid w:val="00791C32"/>
    <w:rsid w:val="007A0B96"/>
    <w:rsid w:val="007A36AE"/>
    <w:rsid w:val="007B27C1"/>
    <w:rsid w:val="007B7E79"/>
    <w:rsid w:val="007C239F"/>
    <w:rsid w:val="007D48ED"/>
    <w:rsid w:val="007E6E39"/>
    <w:rsid w:val="007F0977"/>
    <w:rsid w:val="007F6B15"/>
    <w:rsid w:val="00801C1F"/>
    <w:rsid w:val="0081140F"/>
    <w:rsid w:val="00821906"/>
    <w:rsid w:val="00872863"/>
    <w:rsid w:val="008A0062"/>
    <w:rsid w:val="008A4E2F"/>
    <w:rsid w:val="008C02A2"/>
    <w:rsid w:val="008F7B0D"/>
    <w:rsid w:val="00903038"/>
    <w:rsid w:val="00904ACC"/>
    <w:rsid w:val="009108AE"/>
    <w:rsid w:val="009144DD"/>
    <w:rsid w:val="00932FBF"/>
    <w:rsid w:val="00943189"/>
    <w:rsid w:val="00951279"/>
    <w:rsid w:val="00956244"/>
    <w:rsid w:val="009575C5"/>
    <w:rsid w:val="00970562"/>
    <w:rsid w:val="009744E9"/>
    <w:rsid w:val="009908EC"/>
    <w:rsid w:val="009B1F29"/>
    <w:rsid w:val="009B306D"/>
    <w:rsid w:val="009B67C5"/>
    <w:rsid w:val="009D110C"/>
    <w:rsid w:val="009E72B1"/>
    <w:rsid w:val="009F54B2"/>
    <w:rsid w:val="00A14F4D"/>
    <w:rsid w:val="00A32F34"/>
    <w:rsid w:val="00A40A16"/>
    <w:rsid w:val="00A42284"/>
    <w:rsid w:val="00A53EC9"/>
    <w:rsid w:val="00A56AB3"/>
    <w:rsid w:val="00A66EA7"/>
    <w:rsid w:val="00A83366"/>
    <w:rsid w:val="00AA3747"/>
    <w:rsid w:val="00AA532C"/>
    <w:rsid w:val="00AB6944"/>
    <w:rsid w:val="00AD1A70"/>
    <w:rsid w:val="00AD3700"/>
    <w:rsid w:val="00AF322B"/>
    <w:rsid w:val="00B22F63"/>
    <w:rsid w:val="00B23DF3"/>
    <w:rsid w:val="00B31077"/>
    <w:rsid w:val="00B41099"/>
    <w:rsid w:val="00B44033"/>
    <w:rsid w:val="00B50B82"/>
    <w:rsid w:val="00B530FD"/>
    <w:rsid w:val="00B65CAD"/>
    <w:rsid w:val="00B66FFC"/>
    <w:rsid w:val="00B9309F"/>
    <w:rsid w:val="00BA48D3"/>
    <w:rsid w:val="00BB7205"/>
    <w:rsid w:val="00BC7067"/>
    <w:rsid w:val="00BC7776"/>
    <w:rsid w:val="00BD2683"/>
    <w:rsid w:val="00BD524F"/>
    <w:rsid w:val="00BE7629"/>
    <w:rsid w:val="00BF289C"/>
    <w:rsid w:val="00C00990"/>
    <w:rsid w:val="00C03039"/>
    <w:rsid w:val="00C14823"/>
    <w:rsid w:val="00C17C00"/>
    <w:rsid w:val="00C529EE"/>
    <w:rsid w:val="00C61527"/>
    <w:rsid w:val="00C62FC5"/>
    <w:rsid w:val="00C825A4"/>
    <w:rsid w:val="00C82D6D"/>
    <w:rsid w:val="00C857DC"/>
    <w:rsid w:val="00CA1D3E"/>
    <w:rsid w:val="00CB5772"/>
    <w:rsid w:val="00CC032E"/>
    <w:rsid w:val="00CC6FA2"/>
    <w:rsid w:val="00CE3405"/>
    <w:rsid w:val="00CF4431"/>
    <w:rsid w:val="00CF4D69"/>
    <w:rsid w:val="00D20DEB"/>
    <w:rsid w:val="00D32675"/>
    <w:rsid w:val="00D43B85"/>
    <w:rsid w:val="00D57FDB"/>
    <w:rsid w:val="00D6057F"/>
    <w:rsid w:val="00D7412E"/>
    <w:rsid w:val="00D7609D"/>
    <w:rsid w:val="00D760D7"/>
    <w:rsid w:val="00D77511"/>
    <w:rsid w:val="00D823C0"/>
    <w:rsid w:val="00D9310A"/>
    <w:rsid w:val="00DA0302"/>
    <w:rsid w:val="00DA1D3B"/>
    <w:rsid w:val="00DA284F"/>
    <w:rsid w:val="00DA3CC9"/>
    <w:rsid w:val="00DA63D2"/>
    <w:rsid w:val="00DB177E"/>
    <w:rsid w:val="00DB41C5"/>
    <w:rsid w:val="00DB5203"/>
    <w:rsid w:val="00DC73CD"/>
    <w:rsid w:val="00DD3CB0"/>
    <w:rsid w:val="00DE5A0D"/>
    <w:rsid w:val="00DF1FEE"/>
    <w:rsid w:val="00E0187D"/>
    <w:rsid w:val="00E50E42"/>
    <w:rsid w:val="00E64ABC"/>
    <w:rsid w:val="00E65065"/>
    <w:rsid w:val="00E81D68"/>
    <w:rsid w:val="00E92C73"/>
    <w:rsid w:val="00E92DFC"/>
    <w:rsid w:val="00EA03EC"/>
    <w:rsid w:val="00EC5088"/>
    <w:rsid w:val="00ED302D"/>
    <w:rsid w:val="00F046A0"/>
    <w:rsid w:val="00F171D0"/>
    <w:rsid w:val="00F1748E"/>
    <w:rsid w:val="00F20304"/>
    <w:rsid w:val="00F225A5"/>
    <w:rsid w:val="00F27012"/>
    <w:rsid w:val="00F50B34"/>
    <w:rsid w:val="00F6616A"/>
    <w:rsid w:val="00FB7397"/>
    <w:rsid w:val="00FB7B36"/>
    <w:rsid w:val="00FC10F9"/>
    <w:rsid w:val="00FC57F2"/>
    <w:rsid w:val="00FC7E06"/>
    <w:rsid w:val="00FD45BA"/>
    <w:rsid w:val="00FF27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64D7"/>
  <w15:chartTrackingRefBased/>
  <w15:docId w15:val="{8CDE884C-D0A7-9345-A1B4-1BF7FF1A1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3D03F4"/>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D03F4"/>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3D03F4"/>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116B09"/>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D03F4"/>
    <w:rPr>
      <w:rFonts w:ascii="Cambria" w:eastAsia="Times New Roman" w:hAnsi="Cambria" w:cs="Times New Roman"/>
      <w:b/>
      <w:bCs/>
      <w:kern w:val="32"/>
      <w:sz w:val="32"/>
      <w:szCs w:val="32"/>
      <w:lang w:eastAsia="en-US"/>
    </w:rPr>
  </w:style>
  <w:style w:type="character" w:customStyle="1" w:styleId="Heading2Char">
    <w:name w:val="Heading 2 Char"/>
    <w:link w:val="Heading2"/>
    <w:uiPriority w:val="9"/>
    <w:rsid w:val="003D03F4"/>
    <w:rPr>
      <w:rFonts w:ascii="Cambria" w:eastAsia="Times New Roman" w:hAnsi="Cambria" w:cs="Times New Roman"/>
      <w:b/>
      <w:bCs/>
      <w:i/>
      <w:iCs/>
      <w:sz w:val="28"/>
      <w:szCs w:val="28"/>
      <w:lang w:eastAsia="en-US"/>
    </w:rPr>
  </w:style>
  <w:style w:type="character" w:customStyle="1" w:styleId="Heading3Char">
    <w:name w:val="Heading 3 Char"/>
    <w:link w:val="Heading3"/>
    <w:uiPriority w:val="9"/>
    <w:rsid w:val="003D03F4"/>
    <w:rPr>
      <w:rFonts w:ascii="Cambria" w:eastAsia="Times New Roman" w:hAnsi="Cambria" w:cs="Times New Roman"/>
      <w:b/>
      <w:bCs/>
      <w:sz w:val="26"/>
      <w:szCs w:val="26"/>
      <w:lang w:eastAsia="en-US"/>
    </w:rPr>
  </w:style>
  <w:style w:type="table" w:styleId="TableGrid">
    <w:name w:val="Table Grid"/>
    <w:basedOn w:val="TableNormal"/>
    <w:uiPriority w:val="59"/>
    <w:rsid w:val="004C3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E5BB7"/>
    <w:rPr>
      <w:color w:val="0000FF"/>
      <w:u w:val="single"/>
    </w:rPr>
  </w:style>
  <w:style w:type="paragraph" w:styleId="NoSpacing">
    <w:name w:val="No Spacing"/>
    <w:uiPriority w:val="1"/>
    <w:qFormat/>
    <w:rsid w:val="00120075"/>
    <w:rPr>
      <w:sz w:val="22"/>
      <w:szCs w:val="22"/>
    </w:rPr>
  </w:style>
  <w:style w:type="paragraph" w:styleId="Header">
    <w:name w:val="header"/>
    <w:basedOn w:val="Normal"/>
    <w:link w:val="HeaderChar"/>
    <w:uiPriority w:val="99"/>
    <w:unhideWhenUsed/>
    <w:rsid w:val="00D7609D"/>
    <w:pPr>
      <w:tabs>
        <w:tab w:val="center" w:pos="4536"/>
        <w:tab w:val="right" w:pos="9072"/>
      </w:tabs>
    </w:pPr>
  </w:style>
  <w:style w:type="character" w:customStyle="1" w:styleId="HeaderChar">
    <w:name w:val="Header Char"/>
    <w:link w:val="Header"/>
    <w:uiPriority w:val="99"/>
    <w:rsid w:val="00D7609D"/>
    <w:rPr>
      <w:sz w:val="22"/>
      <w:szCs w:val="22"/>
      <w:lang w:eastAsia="en-US"/>
    </w:rPr>
  </w:style>
  <w:style w:type="paragraph" w:styleId="Footer">
    <w:name w:val="footer"/>
    <w:basedOn w:val="Normal"/>
    <w:link w:val="FooterChar"/>
    <w:uiPriority w:val="99"/>
    <w:unhideWhenUsed/>
    <w:rsid w:val="00D7609D"/>
    <w:pPr>
      <w:tabs>
        <w:tab w:val="center" w:pos="4536"/>
        <w:tab w:val="right" w:pos="9072"/>
      </w:tabs>
    </w:pPr>
  </w:style>
  <w:style w:type="character" w:customStyle="1" w:styleId="FooterChar">
    <w:name w:val="Footer Char"/>
    <w:link w:val="Footer"/>
    <w:uiPriority w:val="99"/>
    <w:rsid w:val="00D7609D"/>
    <w:rPr>
      <w:sz w:val="22"/>
      <w:szCs w:val="22"/>
      <w:lang w:eastAsia="en-US"/>
    </w:rPr>
  </w:style>
  <w:style w:type="character" w:customStyle="1" w:styleId="Heading4Char">
    <w:name w:val="Heading 4 Char"/>
    <w:link w:val="Heading4"/>
    <w:uiPriority w:val="9"/>
    <w:rsid w:val="00116B09"/>
    <w:rPr>
      <w:rFonts w:ascii="Calibri" w:eastAsia="Times New Roman" w:hAnsi="Calibri" w:cs="Times New Roman"/>
      <w:b/>
      <w:bCs/>
      <w:sz w:val="28"/>
      <w:szCs w:val="28"/>
      <w:lang w:eastAsia="en-US"/>
    </w:rPr>
  </w:style>
  <w:style w:type="paragraph" w:styleId="BalloonText">
    <w:name w:val="Balloon Text"/>
    <w:basedOn w:val="Normal"/>
    <w:link w:val="BalloonTextChar"/>
    <w:uiPriority w:val="99"/>
    <w:semiHidden/>
    <w:unhideWhenUsed/>
    <w:rsid w:val="002E0810"/>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2E0810"/>
    <w:rPr>
      <w:rFonts w:ascii="Times New Roman" w:hAnsi="Times New Roman"/>
      <w:sz w:val="18"/>
      <w:szCs w:val="18"/>
    </w:rPr>
  </w:style>
  <w:style w:type="paragraph" w:styleId="ListParagraph">
    <w:name w:val="List Paragraph"/>
    <w:basedOn w:val="Normal"/>
    <w:uiPriority w:val="34"/>
    <w:qFormat/>
    <w:rsid w:val="00476B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775406">
      <w:bodyDiv w:val="1"/>
      <w:marLeft w:val="0"/>
      <w:marRight w:val="0"/>
      <w:marTop w:val="0"/>
      <w:marBottom w:val="0"/>
      <w:divBdr>
        <w:top w:val="none" w:sz="0" w:space="0" w:color="auto"/>
        <w:left w:val="none" w:sz="0" w:space="0" w:color="auto"/>
        <w:bottom w:val="none" w:sz="0" w:space="0" w:color="auto"/>
        <w:right w:val="none" w:sz="0" w:space="0" w:color="auto"/>
      </w:divBdr>
    </w:div>
    <w:div w:id="2120828876">
      <w:bodyDiv w:val="1"/>
      <w:marLeft w:val="0"/>
      <w:marRight w:val="0"/>
      <w:marTop w:val="0"/>
      <w:marBottom w:val="0"/>
      <w:divBdr>
        <w:top w:val="none" w:sz="0" w:space="0" w:color="auto"/>
        <w:left w:val="none" w:sz="0" w:space="0" w:color="auto"/>
        <w:bottom w:val="none" w:sz="0" w:space="0" w:color="auto"/>
        <w:right w:val="none" w:sz="0" w:space="0" w:color="auto"/>
      </w:divBdr>
      <w:divsChild>
        <w:div w:id="1113750887">
          <w:marLeft w:val="0"/>
          <w:marRight w:val="0"/>
          <w:marTop w:val="0"/>
          <w:marBottom w:val="0"/>
          <w:divBdr>
            <w:top w:val="none" w:sz="0" w:space="0" w:color="auto"/>
            <w:left w:val="none" w:sz="0" w:space="0" w:color="auto"/>
            <w:bottom w:val="none" w:sz="0" w:space="0" w:color="auto"/>
            <w:right w:val="none" w:sz="0" w:space="0" w:color="auto"/>
          </w:divBdr>
          <w:divsChild>
            <w:div w:id="839153549">
              <w:marLeft w:val="0"/>
              <w:marRight w:val="0"/>
              <w:marTop w:val="0"/>
              <w:marBottom w:val="0"/>
              <w:divBdr>
                <w:top w:val="none" w:sz="0" w:space="0" w:color="auto"/>
                <w:left w:val="none" w:sz="0" w:space="0" w:color="auto"/>
                <w:bottom w:val="none" w:sz="0" w:space="0" w:color="auto"/>
                <w:right w:val="none" w:sz="0" w:space="0" w:color="auto"/>
              </w:divBdr>
            </w:div>
            <w:div w:id="136188217">
              <w:marLeft w:val="0"/>
              <w:marRight w:val="0"/>
              <w:marTop w:val="0"/>
              <w:marBottom w:val="0"/>
              <w:divBdr>
                <w:top w:val="none" w:sz="0" w:space="0" w:color="auto"/>
                <w:left w:val="none" w:sz="0" w:space="0" w:color="auto"/>
                <w:bottom w:val="none" w:sz="0" w:space="0" w:color="auto"/>
                <w:right w:val="none" w:sz="0" w:space="0" w:color="auto"/>
              </w:divBdr>
            </w:div>
            <w:div w:id="863440746">
              <w:marLeft w:val="0"/>
              <w:marRight w:val="0"/>
              <w:marTop w:val="0"/>
              <w:marBottom w:val="0"/>
              <w:divBdr>
                <w:top w:val="none" w:sz="0" w:space="0" w:color="auto"/>
                <w:left w:val="none" w:sz="0" w:space="0" w:color="auto"/>
                <w:bottom w:val="none" w:sz="0" w:space="0" w:color="auto"/>
                <w:right w:val="none" w:sz="0" w:space="0" w:color="auto"/>
              </w:divBdr>
            </w:div>
            <w:div w:id="1470442204">
              <w:marLeft w:val="0"/>
              <w:marRight w:val="0"/>
              <w:marTop w:val="0"/>
              <w:marBottom w:val="0"/>
              <w:divBdr>
                <w:top w:val="none" w:sz="0" w:space="0" w:color="auto"/>
                <w:left w:val="none" w:sz="0" w:space="0" w:color="auto"/>
                <w:bottom w:val="none" w:sz="0" w:space="0" w:color="auto"/>
                <w:right w:val="none" w:sz="0" w:space="0" w:color="auto"/>
              </w:divBdr>
            </w:div>
            <w:div w:id="14174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AF98F-CEA4-44A8-9310-0010306E8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3293</Words>
  <Characters>18776</Characters>
  <Application>Microsoft Office Word</Application>
  <DocSecurity>0</DocSecurity>
  <Lines>156</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DKMS</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Schäfer, Christian</dc:creator>
  <cp:keywords/>
  <cp:lastModifiedBy>Solloch, Ute</cp:lastModifiedBy>
  <cp:revision>40</cp:revision>
  <cp:lastPrinted>2016-06-02T09:25:00Z</cp:lastPrinted>
  <dcterms:created xsi:type="dcterms:W3CDTF">2016-04-25T14:24:00Z</dcterms:created>
  <dcterms:modified xsi:type="dcterms:W3CDTF">2025-04-15T11:35:00Z</dcterms:modified>
</cp:coreProperties>
</file>