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8834" w14:textId="25F387DD" w:rsidR="00823DBD" w:rsidRPr="00432C48" w:rsidRDefault="003701F7" w:rsidP="00823DBD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32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REFERÊNCIA BIBLIOGRÁFICA</w:t>
      </w:r>
    </w:p>
    <w:p w14:paraId="735B9F3B" w14:textId="77777777" w:rsidR="00823DBD" w:rsidRPr="00823DBD" w:rsidRDefault="00823DBD" w:rsidP="00823DB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1768AA" w14:textId="77777777" w:rsidR="00331FB9" w:rsidRDefault="00331FB9" w:rsidP="00823DB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15B89F" w14:textId="77777777" w:rsidR="00331FB9" w:rsidRDefault="00331FB9" w:rsidP="00823DBD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6358416" w14:textId="5E9A79F6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 AMAZON.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C3Tech Base para Notebook Gamer.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www.amazon.com.br/C3TECH-Notebook-NBC-510BK-inclina%C3%A7%C3%B5es-Ilumina%C3%A7%C3%A3o/dp/B0B4WRLFDV/ref=asc_df_B0B4WRLFDV/?tag=googleshopp00-20&amp;linkCode=df0&amp;hvadid=379749582418&amp;hvpos=&amp;hvnetw=g&amp;hvrand=2028044918978344339&amp;hvpone=&amp;hvptwo=&amp;hvqmt=&amp;hvdev=c&amp;hvdvcmdl=&amp;hvlocint=&amp;hvlocphy=1001533&amp;hvtargid=pla-1901106953194&amp;psc=1&amp;mcid=216b751efcc837d4ad3f72cee08e3799&gt;. Acesso em: 30 abr. 2024.</w:t>
      </w:r>
    </w:p>
    <w:p w14:paraId="6268A46A" w14:textId="681B5B79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AMAZON.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Logitech M170.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www.amazon.com.br/Mouse-Nanoreceptor-Inclusa-Logitech-Mouses/dp/B01K92Z3OQ/ref=asc_df_B01K92Z3OQ/?tag=googleshopp00-20&amp;linkCode=df0&amp;hvadid=381324120234&amp;hvpos=&amp;hvnetw=g&amp;hvrand=6264875316365396978&amp;hvpone=&amp;hvptwo=&amp;hvqmt=&amp;hvdev=c&amp;hvdvcmdl=&amp;hvlocint=&amp;hvlocphy=1001533&amp;hvtargid=pla-448934087726&amp;mcid=2c2379b0306b39a48a9a5c486431fd38&amp;th=1&gt;. Acesso em: 30 abr. 2024.</w:t>
      </w:r>
    </w:p>
    <w:p w14:paraId="1B13A7F8" w14:textId="7C91258B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ASUS.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TUF GAMING A16 DA ASUS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&lt;https://www.asus.com/br/laptops/for-gaming/tuf-gaming/asus-tuf-gaming-a16-2024/techspec/&gt;. Acesso em: 30 abr. 2024.</w:t>
      </w:r>
    </w:p>
    <w:p w14:paraId="449E2E7B" w14:textId="675A379C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CPU BENCHMARK.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AMD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Ryzen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9 7845HX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&lt;https://www.cpubenchmark.net/cpu.php?cpu=AMD+Ryzen+9+7845HX&amp;id=5196&gt;. Acesso em: 5 de abril de 2024.</w:t>
      </w:r>
    </w:p>
    <w:p w14:paraId="15C61BCD" w14:textId="0B144E17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CPU BENCHMARK.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Intel Core i7-13650HX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&lt;https://www.cpubenchmark.net/cpu.php?cpu=Intel+Core+i7-13650HX&amp;id=5253&gt;. Acesso em: 2 de abril de 2024.</w:t>
      </w:r>
    </w:p>
    <w:p w14:paraId="6CB1FE2B" w14:textId="250489D8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CPU MONKEY.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Comparação entre AMD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Ryzen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9 7845HX e Intel Core i7-13650HX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&lt;https://www.cpu-monkey.com/en/compare_cpu-amd_ryzen_9_7845hx-vs-</w:t>
      </w:r>
      <w:r w:rsidRPr="008B6EA5">
        <w:rPr>
          <w:rFonts w:ascii="Times New Roman" w:hAnsi="Times New Roman" w:cs="Times New Roman"/>
          <w:sz w:val="24"/>
          <w:szCs w:val="24"/>
        </w:rPr>
        <w:lastRenderedPageBreak/>
        <w:t>intel_core_i7_13650hx#:~:text=Intel%20Core%20i7%2D13650HX%20has%2014%20cores%20with%2020%20threads%20and%20clocks%20with%20a%20maximum%20frequency%20of%204.90%20GHz&gt;. Acesso em: 13 de abril de 2024.</w:t>
      </w:r>
    </w:p>
    <w:p w14:paraId="159C7329" w14:textId="3A28F3DE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CPU BENCHMARK.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AMD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Ryzen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9 7845HX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&lt;https://www.cpubenchmark.net/cpu.php?cpu=AMD+Ryzen+9+7845HX&amp;id=5196&gt;. Acesso em: 10 de abril de 2024.</w:t>
      </w:r>
    </w:p>
    <w:p w14:paraId="064A4873" w14:textId="502061AA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CPU BENCHMARK.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Intel Core i7-13650HX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&lt;https://www.cpubenchmark.net/cpu.php?cpu=Intel+Core+i7-13650HX&amp;id=5253&gt;. Acesso em: 9 de abril de 2024.</w:t>
      </w:r>
    </w:p>
    <w:p w14:paraId="66C84053" w14:textId="054FA4AE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CPU BENCHMARK.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Intel Core i7-13650HX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&lt;https://www.cpubenchmark.net/cpu.php?cpu=Intel+Core+i7-13650HX&amp;id=5253&gt;. Acesso em: 14 de abril de 2024.</w:t>
      </w:r>
    </w:p>
    <w:p w14:paraId="02D4775B" w14:textId="5B6D6C98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CONSELHOS TECH.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Notebook para Engenharia.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&lt;https://conselhostech.com.br/notebook-para-engenharia/&gt;. Acesso em: 4 de abril de 2024.</w:t>
      </w:r>
    </w:p>
    <w:p w14:paraId="3CC3A82F" w14:textId="0FEBE4B4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DELL.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Gamer G15 da Dell.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&lt;https://www.dell.com/pt-br/shop/notebooks-gamer/notebook-gamer-g15/spd/g-series-15-5530-laptop/g5530w047w&gt;. Acesso em: 30 abr. 2024.</w:t>
      </w:r>
    </w:p>
    <w:p w14:paraId="62C0E305" w14:textId="67B18CED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DELL.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Notebooks para Engenheiros.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&lt;https://www.dell.com/</w:t>
      </w:r>
      <w:proofErr w:type="spellStart"/>
      <w:r w:rsidRPr="008B6EA5">
        <w:rPr>
          <w:rFonts w:ascii="Times New Roman" w:hAnsi="Times New Roman" w:cs="Times New Roman"/>
          <w:sz w:val="24"/>
          <w:szCs w:val="24"/>
        </w:rPr>
        <w:t>pt-br</w:t>
      </w:r>
      <w:proofErr w:type="spellEnd"/>
      <w:r w:rsidRPr="008B6E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6EA5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B6EA5">
        <w:rPr>
          <w:rFonts w:ascii="Times New Roman" w:hAnsi="Times New Roman" w:cs="Times New Roman"/>
          <w:sz w:val="24"/>
          <w:szCs w:val="24"/>
        </w:rPr>
        <w:t>/notebook-engenharia&gt;. Acesso em: 5 de abril de 2024.</w:t>
      </w:r>
    </w:p>
    <w:p w14:paraId="42D5A331" w14:textId="21786180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FAST SHOP.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Headset Bluetooth Wireless com Microfone Logitech ZONE VIBE 100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fastshop.com.br/web/p/d/LOVIBE100GFT_PRD/headset-sem-fio-logitech-zone-vibe-100-grafite?partner=parceiro-comparador&amp;utm_source=com_zoom&amp;utm_medium=com&amp;utm_campaign=ACESSORIOS_DE_INFORMATICA&amp;utm_term=LOVIBE100GFT&amp;cm_mmc=com_zoom-_-ACESSORIOS_DE_INFORMATICA-_-ND-_-LOVIBE100GFT&amp;utm_content=631f280803d044e8aa4b142b9847c709&gt;. Acesso em: 30 abr. 2024.</w:t>
      </w:r>
    </w:p>
    <w:p w14:paraId="75CE0335" w14:textId="3444176C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MERCADO LIVRE.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Crucial 16GB DDR5-4800 UDIMM (CT16G48C40U5).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&lt;https://www.mercadolivre.com.br/memoria-ram-16gb-ddr5-4800-crucial-ct16g48c40s5-para-notebook/p/MLB21754935?item_id=MLB3245720507&amp;from=gshop&amp;matt_tool=83149186&amp;matt_word=&amp;matt_source=google&amp;matt_campaign_id=14303413646&amp;matt_</w:t>
      </w:r>
      <w:r w:rsidRPr="008B6EA5">
        <w:rPr>
          <w:rFonts w:ascii="Times New Roman" w:hAnsi="Times New Roman" w:cs="Times New Roman"/>
          <w:sz w:val="24"/>
          <w:szCs w:val="24"/>
        </w:rPr>
        <w:lastRenderedPageBreak/>
        <w:t>ad_group_id=125984297717&amp;matt_match_type=&amp;matt_network=g&amp;matt_device=c&amp;matt_creative=539354956536&amp;matt_keyword=&amp;matt_ad_position=&amp;matt_ad_type=pla&amp;matt_merchant_id=735128761&amp;matt_product_id=MLB21754935-product&amp;matt_product_partition_id=2268623294799&amp;matt_target_id=aud-2009166904988:pla-2268623294799&amp;cq_src=google_ads&amp;cq_cmp=14303413646&amp;cq_net=g&amp;cq_plt=gp&amp;cq_med=pla&amp;gad_source=4&amp;gclid=CjwKCAjwrcKxBhBMEiwAIVF8rDhfRLCcitGCBurI9_9B3nTzw21zRvsW06RImO6qLEftyS7SXKSbtBoCsrUQAvD_BwE&gt;. Acesso em: 30 abr. 2024.</w:t>
      </w:r>
    </w:p>
    <w:p w14:paraId="5EC2817E" w14:textId="39C23154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MERCADO LIVRE.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Crucial 16GB DDR5-5600 SODIMM (CT16G56C46S5).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&lt;https://www.mercadolivre.com.br/memoria-ram-notebook-crucial-ct16g56c46s5-ddr5-16gb-5600mhz/p/MLB23652835?pdp_filters=category:MLB1648#searchVariation=MLB23652835&amp;position=2&amp;search_layout=grid&amp;type=product&amp;tracking_id=232e44af-af43-4f9e-a22c-f04fa52aba46&gt;. Acesso em: 30 abr. 2024.</w:t>
      </w:r>
    </w:p>
    <w:p w14:paraId="6BC600AB" w14:textId="69EB2CA5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MERCADO LIVRE.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Crucial T500 2TB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PCIe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Gen4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NVMe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M.2</w:t>
      </w:r>
      <w:r w:rsidRPr="008B6EA5">
        <w:rPr>
          <w:rFonts w:ascii="Times New Roman" w:hAnsi="Times New Roman" w:cs="Times New Roman"/>
          <w:sz w:val="24"/>
          <w:szCs w:val="24"/>
        </w:rPr>
        <w:t xml:space="preserve"> SSD(CT2000T500SSD8). Disponível em: &lt;https://produto.mercadolivre.com.br/MLB-4459780762-ssd-crucial-t500-m2-2280-nvme-de-2tb-interface-pcie-40-x4-_JM#position=3&amp;search_layout=stack&amp;type=item&amp;tracking_id=bb09db4e-6339-405a-ab8e-6e7070f557fa&gt;. Acesso em: 30 abr. 2024.</w:t>
      </w:r>
    </w:p>
    <w:p w14:paraId="7E6EB7E2" w14:textId="7E1C9A91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LG.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Monitor LG UHD 4K 32UQ750-W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&lt;https://www.lg.com/</w:t>
      </w:r>
      <w:proofErr w:type="spellStart"/>
      <w:r w:rsidRPr="008B6EA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B6EA5">
        <w:rPr>
          <w:rFonts w:ascii="Times New Roman" w:hAnsi="Times New Roman" w:cs="Times New Roman"/>
          <w:sz w:val="24"/>
          <w:szCs w:val="24"/>
        </w:rPr>
        <w:t>/monitores/monitores-uhd-4k/32uq750-w/&gt;. Acesso em: 30 abr. 2024.</w:t>
      </w:r>
    </w:p>
    <w:p w14:paraId="77D75CA3" w14:textId="2A62AAB5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MONTEIRO, Mario A.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Introdução à Organização de Computadores</w:t>
      </w:r>
      <w:r w:rsidRPr="008B6EA5">
        <w:rPr>
          <w:rFonts w:ascii="Times New Roman" w:hAnsi="Times New Roman" w:cs="Times New Roman"/>
          <w:sz w:val="24"/>
          <w:szCs w:val="24"/>
        </w:rPr>
        <w:t>, 5ª edição. [Digite o Local da Editora]: Grupo GEN, 2007. E-book. ISBN 978-85-216-1973-4. Disponível em: https://integrada.minhabiblioteca.com.br/#/books/978-85-216-1973-4/. Acesso em: 28 abril de 2024.</w:t>
      </w:r>
    </w:p>
    <w:p w14:paraId="42569F10" w14:textId="263BA950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NANO REVIEW.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Comparação entre Dell G15 5530 (2023) e Asus TUF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Gaming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A16 (2024)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&lt;https://nanoreview.net/en/laptop-compare/dell-g15-5530-2023-vs-asus-tuf-gaming-a16-2024?m=c.3_g.2_r.2_s.3-and-r.2&gt;. Acesso em: 11 de abril de 2024.</w:t>
      </w:r>
    </w:p>
    <w:p w14:paraId="5FD99688" w14:textId="59DB2772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NANO REVIEW.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Comparação entre Intel Core i7-13650HX e AMD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Ryzen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9 7845HX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&lt;https://nanoreview.net/en/cpu-compare/intel-core-i7-13650hx-vs-amd-ryzen-9-</w:t>
      </w:r>
      <w:r w:rsidRPr="008B6EA5">
        <w:rPr>
          <w:rFonts w:ascii="Times New Roman" w:hAnsi="Times New Roman" w:cs="Times New Roman"/>
          <w:sz w:val="24"/>
          <w:szCs w:val="24"/>
        </w:rPr>
        <w:lastRenderedPageBreak/>
        <w:t>7845hx#:~:text=Intel%20Core%20i7%2013650HX%20vs%20AMD%20Ryzen%209%207845HX%3A%20performance%20comparison%20Smartphones%20Compare%20Laptops%20Compare%20CPU%20SoC%20Ranking%20Beta%20Home%20%3E%20CPU%20Comparison%20%3E%20Core%20i7%2013650HX%20or%20Ryzen%209%207845HX%3A%20what%27s%20better%3F%20Intel%20Core%20i7%2013650HX%20vs%20AMD%20Ryzen%209%207845HX%20VS%20Intel%20Core%20i7%2013650HX%20AMD%20Ryzen%209%207845HX%20We%20compared%20two%20laptop%20CPUs%3A%20the%202&gt;. Acesso em: 8 de abril de 2024.</w:t>
      </w:r>
    </w:p>
    <w:p w14:paraId="39A11C75" w14:textId="478521E5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NOTEBOOK CHECK.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NVIDIA GeForce RTX 4060 Laptop GPU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NVIDIA GeForce RTX 4050 Laptop GPU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notebookcheck.com/NVIDIA-GeForce-RTX-4060-Laptop-GPU-vs-NVIDIA-GeForce-RTX-4050-Laptop-GPU_11455_11457.247532.0.html#:~:text=Die%20NVIDIA%20GeForce%20RTX%204060%20Laptop%20GPU%20%28Codename%20GN21%2DX4%29%20ist%20eine%20High%2DEnd%2DNotebookgrafikkarte%20die%20Anfang%202023%20vorgestellt%20wurde&gt;. Acesso em: 19 de abril de 2024.</w:t>
      </w:r>
    </w:p>
    <w:p w14:paraId="0C423E80" w14:textId="59723418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>PORTAL VIDA LIVRE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. Notebooks Recomendados para Engenheiros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&lt;https://portalvidalivre.com/</w:t>
      </w:r>
      <w:proofErr w:type="spellStart"/>
      <w:r w:rsidRPr="008B6EA5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8B6EA5">
        <w:rPr>
          <w:rFonts w:ascii="Times New Roman" w:hAnsi="Times New Roman" w:cs="Times New Roman"/>
          <w:sz w:val="24"/>
          <w:szCs w:val="24"/>
        </w:rPr>
        <w:t>/2301&gt;. Acesso em: 6 de abril de 2024.</w:t>
      </w:r>
    </w:p>
    <w:p w14:paraId="79240871" w14:textId="0D4557C3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PROMOBIT.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Melhor Notebook Gamer 2024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&lt;https://www.promobit.com.br/blog/melhor-notebook-gamer-2024/#:~:text=%2D%20Mem%C3%B3ria%20RAM%3A%2016GB&gt;. Acesso em: 10 de abril de 2024.</w:t>
      </w:r>
    </w:p>
    <w:p w14:paraId="1221D2B6" w14:textId="38447B8D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RAZOR.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PC para Arquitetura: Qual a Melhor Configuração?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&lt;https://razor.com.br/blog/post-10/pc-para-arquitetura-qual-a-melhor-configuracao-como-escolher/&gt;. Acesso em: 7 de abril de 2024.</w:t>
      </w:r>
    </w:p>
    <w:p w14:paraId="4E2AC25E" w14:textId="3644B467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ROG FORUM ASUS.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Decide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Among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Dell G15 5520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Gaming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Laptop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ASUS TUF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Gaming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F15.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rog-forum.asus.com/t5/tuf-asus-gaming-notebooks/decide-among-dell-g15-5520-gaming-laptop-vs-asus-tuf-gaming-f15/td-p/954609#:~:text=RAM%20shouldn't%20make%20a%20difference%20as%20long%20as%20you%20upgrade%20to%20two%20sticks%20on%20ASUS%20so%20it's%20running%20in%20dual%20channel&gt;. Acesso em: 12 de abril de 2024.</w:t>
      </w:r>
    </w:p>
    <w:p w14:paraId="008327CB" w14:textId="70E1D401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STALLINGS, William.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computadores: projetando com foco em desempenho.</w:t>
      </w:r>
      <w:r w:rsidRPr="008B6EA5">
        <w:rPr>
          <w:rFonts w:ascii="Times New Roman" w:hAnsi="Times New Roman" w:cs="Times New Roman"/>
          <w:sz w:val="24"/>
          <w:szCs w:val="24"/>
        </w:rPr>
        <w:t xml:space="preserve"> 11. ed. Porto Alegre, RS: Grupo A, 2024. E-book. Disponível em: https://plataforma.bvirtual.com.br. Acesso em: 26 abril de 2024.</w:t>
      </w:r>
    </w:p>
    <w:p w14:paraId="364065CF" w14:textId="3A5D62F5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lastRenderedPageBreak/>
        <w:t xml:space="preserve">TANENBAUM, Andrew Stuart; AUSTIN, Todd.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>Organização estruturada de computadores.</w:t>
      </w:r>
      <w:r w:rsidRPr="008B6EA5">
        <w:rPr>
          <w:rFonts w:ascii="Times New Roman" w:hAnsi="Times New Roman" w:cs="Times New Roman"/>
          <w:sz w:val="24"/>
          <w:szCs w:val="24"/>
        </w:rPr>
        <w:t xml:space="preserve"> 6. ed. São Paulo: Pearson, 2013. E-book. Disponível em: https://plataforma.bvirtual.com.br. Acesso em: 27 de abril de 2024.</w:t>
      </w:r>
    </w:p>
    <w:p w14:paraId="7A838973" w14:textId="2BAA175D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>USER BENCHMARK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. Comparação entre Intel Core i7-13650HX e AMD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Ryzen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9 7845HX.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&lt;https://cpu.userbenchmark.com/Compare/Intel-Core-i7-13650HX-vs-AMD-Ryzen-9-7845HX/m2049566vsm2064997#. Acesso em: 14 de abril de 2024.</w:t>
      </w:r>
    </w:p>
    <w:p w14:paraId="74F41F2B" w14:textId="374F13C4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VERSUS.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AMD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Ryzen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9 7845HX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Intel Core i7-13650HX.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&lt;https://versus.com/en/amd-ryzen-9-7845hx-vs-intel-core-i7-13650hx#:~:text=AMD%20Ryzen%209%207845HX&gt;. Acesso em: 12 de abril de 2024.</w:t>
      </w:r>
    </w:p>
    <w:p w14:paraId="024D0318" w14:textId="6FB61CE4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VERSUS.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NVIDIA GeForce RTX 4050 Laptop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NVIDIA GeForce RTX 4060 Laptop.</w:t>
      </w:r>
      <w:r w:rsidRPr="008B6EA5">
        <w:rPr>
          <w:rFonts w:ascii="Times New Roman" w:hAnsi="Times New Roman" w:cs="Times New Roman"/>
          <w:sz w:val="24"/>
          <w:szCs w:val="24"/>
        </w:rPr>
        <w:t xml:space="preserve"> Disponível em: &lt;https://versus.com/en/nvidia-geforce-rtx-4050-laptop-vs-nvidia-geforce-rtx-4060-laptop#:~:text=4%20GTexels/s&gt;. Acesso em: 19 de abril de 2024.</w:t>
      </w:r>
    </w:p>
    <w:p w14:paraId="3F080898" w14:textId="387F5D1A" w:rsidR="008B6EA5" w:rsidRPr="008B6EA5" w:rsidRDefault="008B6EA5" w:rsidP="008B6EA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EA5">
        <w:rPr>
          <w:rFonts w:ascii="Times New Roman" w:hAnsi="Times New Roman" w:cs="Times New Roman"/>
          <w:sz w:val="24"/>
          <w:szCs w:val="24"/>
        </w:rPr>
        <w:t xml:space="preserve">VERSUS. </w:t>
      </w:r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NVIDIA GeForce RTX 4060 mobile </w:t>
      </w:r>
      <w:proofErr w:type="spellStart"/>
      <w:r w:rsidRPr="0019727B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9727B">
        <w:rPr>
          <w:rFonts w:ascii="Times New Roman" w:hAnsi="Times New Roman" w:cs="Times New Roman"/>
          <w:b/>
          <w:bCs/>
          <w:sz w:val="24"/>
          <w:szCs w:val="24"/>
        </w:rPr>
        <w:t xml:space="preserve"> NVIDIA GeForce RTX 4050 mobile</w:t>
      </w:r>
      <w:r w:rsidRPr="008B6EA5">
        <w:rPr>
          <w:rFonts w:ascii="Times New Roman" w:hAnsi="Times New Roman" w:cs="Times New Roman"/>
          <w:sz w:val="24"/>
          <w:szCs w:val="24"/>
        </w:rPr>
        <w:t>. Disponível em: &lt;https://technical.city/en/video/GeForce-RTX-4060-mobile-vs-GeForce-RTX-4050-mobile#:~:text=3%20CUDA%208&gt;. Acesso em: 19 de abril de 2024.</w:t>
      </w:r>
    </w:p>
    <w:sectPr w:rsidR="008B6EA5" w:rsidRPr="008B6EA5" w:rsidSect="001D079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1B684" w14:textId="77777777" w:rsidR="00DA20D7" w:rsidRDefault="00DA20D7" w:rsidP="00823DBD">
      <w:pPr>
        <w:spacing w:after="0" w:line="240" w:lineRule="auto"/>
      </w:pPr>
      <w:r>
        <w:separator/>
      </w:r>
    </w:p>
  </w:endnote>
  <w:endnote w:type="continuationSeparator" w:id="0">
    <w:p w14:paraId="50C8BE97" w14:textId="77777777" w:rsidR="00DA20D7" w:rsidRDefault="00DA20D7" w:rsidP="0082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26662" w14:textId="77777777" w:rsidR="00DA20D7" w:rsidRDefault="00DA20D7" w:rsidP="00823DBD">
      <w:pPr>
        <w:spacing w:after="0" w:line="240" w:lineRule="auto"/>
      </w:pPr>
      <w:r>
        <w:separator/>
      </w:r>
    </w:p>
  </w:footnote>
  <w:footnote w:type="continuationSeparator" w:id="0">
    <w:p w14:paraId="1E0AC931" w14:textId="77777777" w:rsidR="00DA20D7" w:rsidRDefault="00DA20D7" w:rsidP="0082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62C6D"/>
    <w:multiLevelType w:val="hybridMultilevel"/>
    <w:tmpl w:val="8970F948"/>
    <w:lvl w:ilvl="0" w:tplc="B914AD9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679A1"/>
    <w:multiLevelType w:val="hybridMultilevel"/>
    <w:tmpl w:val="CBE48D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84867">
    <w:abstractNumId w:val="0"/>
  </w:num>
  <w:num w:numId="2" w16cid:durableId="1072968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64"/>
    <w:rsid w:val="000C0E64"/>
    <w:rsid w:val="000C6191"/>
    <w:rsid w:val="00115C02"/>
    <w:rsid w:val="001365F4"/>
    <w:rsid w:val="0019727B"/>
    <w:rsid w:val="001D0794"/>
    <w:rsid w:val="00226897"/>
    <w:rsid w:val="0024653C"/>
    <w:rsid w:val="00281450"/>
    <w:rsid w:val="00331FB9"/>
    <w:rsid w:val="003701F7"/>
    <w:rsid w:val="003B1045"/>
    <w:rsid w:val="003C3536"/>
    <w:rsid w:val="00432C48"/>
    <w:rsid w:val="0049705B"/>
    <w:rsid w:val="006E7569"/>
    <w:rsid w:val="006F404C"/>
    <w:rsid w:val="007B124F"/>
    <w:rsid w:val="007C2BE1"/>
    <w:rsid w:val="00823DBD"/>
    <w:rsid w:val="00891E07"/>
    <w:rsid w:val="008B6EA5"/>
    <w:rsid w:val="008F5877"/>
    <w:rsid w:val="009C63BB"/>
    <w:rsid w:val="00B74749"/>
    <w:rsid w:val="00B75069"/>
    <w:rsid w:val="00DA20D7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9373"/>
  <w15:chartTrackingRefBased/>
  <w15:docId w15:val="{91B179F5-ADBE-4E24-9C89-60CB98FC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E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E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E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E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E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E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E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E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E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E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0E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E6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23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DBD"/>
  </w:style>
  <w:style w:type="paragraph" w:styleId="Rodap">
    <w:name w:val="footer"/>
    <w:basedOn w:val="Normal"/>
    <w:link w:val="RodapChar"/>
    <w:uiPriority w:val="99"/>
    <w:unhideWhenUsed/>
    <w:rsid w:val="00823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1345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Dimitrius Khouri Mariano</dc:creator>
  <cp:keywords/>
  <dc:description/>
  <cp:lastModifiedBy>Dimitrius Khouri Mariano</cp:lastModifiedBy>
  <cp:revision>8</cp:revision>
  <cp:lastPrinted>2024-05-21T21:39:00Z</cp:lastPrinted>
  <dcterms:created xsi:type="dcterms:W3CDTF">2024-04-30T14:55:00Z</dcterms:created>
  <dcterms:modified xsi:type="dcterms:W3CDTF">2024-05-21T21:44:00Z</dcterms:modified>
</cp:coreProperties>
</file>