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B8B" w14:textId="567462C4" w:rsidR="005545AB" w:rsidRDefault="006E4FAD">
      <w:r>
        <w:t>Hackathon 8/21 goals</w:t>
      </w:r>
    </w:p>
    <w:p w14:paraId="2AF7AEC3" w14:textId="77777777" w:rsidR="006E4FAD" w:rsidRDefault="006E4FAD"/>
    <w:p w14:paraId="20BE7BC2" w14:textId="468A548B" w:rsidR="006E4FAD" w:rsidRPr="009A2A36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9A2A36">
        <w:rPr>
          <w:strike/>
        </w:rPr>
        <w:t xml:space="preserve">Make sure we have a shared </w:t>
      </w:r>
      <w:proofErr w:type="spellStart"/>
      <w:r w:rsidRPr="009A2A36">
        <w:rPr>
          <w:strike/>
        </w:rPr>
        <w:t>github</w:t>
      </w:r>
      <w:proofErr w:type="spellEnd"/>
      <w:r w:rsidRPr="009A2A36">
        <w:rPr>
          <w:strike/>
        </w:rPr>
        <w:t xml:space="preserve"> repo to work on, that we can both push and pull to</w:t>
      </w:r>
    </w:p>
    <w:p w14:paraId="27914EF2" w14:textId="4D3AEE37" w:rsidR="00D171C1" w:rsidRDefault="00D171C1" w:rsidP="00D171C1">
      <w:pPr>
        <w:pStyle w:val="ListParagraph"/>
        <w:numPr>
          <w:ilvl w:val="0"/>
          <w:numId w:val="1"/>
        </w:numPr>
      </w:pPr>
      <w:r w:rsidRPr="00122B1B">
        <w:t>Load in data, visualize data and uncertainty</w:t>
      </w:r>
      <w:r w:rsidR="00122B1B">
        <w:t>. For ALL HOOH DATA:</w:t>
      </w:r>
    </w:p>
    <w:p w14:paraId="5517FBA6" w14:textId="28438AB6" w:rsidR="00122B1B" w:rsidRDefault="00122B1B" w:rsidP="00122B1B">
      <w:pPr>
        <w:pStyle w:val="ListParagraph"/>
        <w:numPr>
          <w:ilvl w:val="1"/>
          <w:numId w:val="1"/>
        </w:numPr>
      </w:pPr>
      <w:r>
        <w:t>Plot unlogged standard deviation vs. unlogged mean and</w:t>
      </w:r>
    </w:p>
    <w:p w14:paraId="0E2B0534" w14:textId="0A71F8DF" w:rsidR="00122B1B" w:rsidRDefault="00122B1B" w:rsidP="00122B1B">
      <w:pPr>
        <w:pStyle w:val="ListParagraph"/>
        <w:numPr>
          <w:ilvl w:val="1"/>
          <w:numId w:val="1"/>
        </w:numPr>
      </w:pPr>
      <w:r>
        <w:t xml:space="preserve">Plot logged standard deviation vs logged mean </w:t>
      </w:r>
    </w:p>
    <w:p w14:paraId="48ED11F6" w14:textId="1AAD4CA2" w:rsidR="00122B1B" w:rsidRDefault="00122B1B" w:rsidP="00122B1B">
      <w:pPr>
        <w:pStyle w:val="ListParagraph"/>
      </w:pPr>
      <w:r>
        <w:t>In a single graph</w:t>
      </w:r>
    </w:p>
    <w:p w14:paraId="0F4BFE1A" w14:textId="27450742" w:rsidR="00364A09" w:rsidRDefault="00364A09" w:rsidP="00364A09">
      <w:pPr>
        <w:pStyle w:val="ListParagraph"/>
        <w:numPr>
          <w:ilvl w:val="0"/>
          <w:numId w:val="5"/>
        </w:numPr>
      </w:pPr>
      <w:r>
        <w:t xml:space="preserve">Tidy up graphs, make it so that the </w:t>
      </w:r>
      <w:proofErr w:type="spellStart"/>
      <w:r w:rsidR="00FF67BC">
        <w:t>ylim</w:t>
      </w:r>
      <w:proofErr w:type="spellEnd"/>
      <w:r w:rsidR="00FF67BC">
        <w:t>/</w:t>
      </w:r>
      <w:proofErr w:type="spellStart"/>
      <w:r w:rsidR="00FF67BC">
        <w:t>xlim</w:t>
      </w:r>
      <w:proofErr w:type="spellEnd"/>
      <w:r>
        <w:t xml:space="preserve"> is the same for logged and unlogged mean vs. standard deviation</w:t>
      </w:r>
    </w:p>
    <w:p w14:paraId="4C5AFE17" w14:textId="35A2F9FA" w:rsidR="00FF67BC" w:rsidRDefault="00FF67BC" w:rsidP="00FF67BC">
      <w:pPr>
        <w:pStyle w:val="ListParagraph"/>
        <w:numPr>
          <w:ilvl w:val="1"/>
          <w:numId w:val="5"/>
        </w:numPr>
      </w:pPr>
      <w:r>
        <w:t xml:space="preserve">Calculating </w:t>
      </w:r>
      <w:r w:rsidR="004955BF">
        <w:t xml:space="preserve">ratios right now but ‘stretch’ of smaller one isn’t working </w:t>
      </w:r>
    </w:p>
    <w:p w14:paraId="715FD2EE" w14:textId="70343FDA" w:rsidR="00364A09" w:rsidRDefault="00364A09" w:rsidP="00364A09">
      <w:pPr>
        <w:pStyle w:val="ListParagraph"/>
        <w:numPr>
          <w:ilvl w:val="0"/>
          <w:numId w:val="5"/>
        </w:numPr>
      </w:pPr>
      <w:r>
        <w:t xml:space="preserve">Do histograms of </w:t>
      </w:r>
      <w:proofErr w:type="spellStart"/>
      <w:r>
        <w:t>pearson</w:t>
      </w:r>
      <w:proofErr w:type="spellEnd"/>
      <w:r>
        <w:t xml:space="preserve"> r correlation for logged vs. unlogged standard deviation</w:t>
      </w:r>
    </w:p>
    <w:p w14:paraId="1F828BED" w14:textId="7029D47E" w:rsidR="00FF67BC" w:rsidRDefault="00FF67BC" w:rsidP="00FF67BC">
      <w:pPr>
        <w:pStyle w:val="ListParagraph"/>
        <w:numPr>
          <w:ilvl w:val="1"/>
          <w:numId w:val="5"/>
        </w:numPr>
      </w:pPr>
      <w:r>
        <w:t xml:space="preserve">Working on some abiotic and one set of </w:t>
      </w:r>
      <w:r w:rsidRPr="00E172CB">
        <w:rPr>
          <w:rFonts w:ascii="Times" w:hAnsi="Times" w:cs="Times New Roman"/>
          <w:i/>
          <w:iCs/>
          <w:color w:val="000000" w:themeColor="text1"/>
        </w:rPr>
        <w:t>Prochlorococcus</w:t>
      </w:r>
      <w:r>
        <w:t xml:space="preserve"> data</w:t>
      </w:r>
    </w:p>
    <w:p w14:paraId="042BEA1A" w14:textId="77777777" w:rsidR="00364A09" w:rsidRDefault="00364A09" w:rsidP="00364A09">
      <w:pPr>
        <w:pStyle w:val="ListParagraph"/>
        <w:numPr>
          <w:ilvl w:val="0"/>
          <w:numId w:val="5"/>
        </w:numPr>
      </w:pPr>
      <w:r>
        <w:t>Somehow mark in fig (</w:t>
      </w:r>
      <w:proofErr w:type="gramStart"/>
      <w:r>
        <w:t>e.g.</w:t>
      </w:r>
      <w:proofErr w:type="gramEnd"/>
      <w:r>
        <w:t xml:space="preserve"> with horizontal bar) the assumption we make about the standard deviation of replicates (across the board)</w:t>
      </w:r>
    </w:p>
    <w:p w14:paraId="0561AD8F" w14:textId="77777777" w:rsidR="00364A09" w:rsidRPr="00122B1B" w:rsidRDefault="00364A09" w:rsidP="00122B1B">
      <w:pPr>
        <w:pStyle w:val="ListParagraph"/>
      </w:pPr>
    </w:p>
    <w:p w14:paraId="73CECAF0" w14:textId="0386ECC6" w:rsidR="00D171C1" w:rsidRPr="00294C98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294C98">
        <w:rPr>
          <w:strike/>
        </w:rPr>
        <w:t>Define the model</w:t>
      </w:r>
    </w:p>
    <w:p w14:paraId="363F738D" w14:textId="4BBAB91D" w:rsidR="00D171C1" w:rsidRPr="004A2F72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4A2F72">
        <w:rPr>
          <w:strike/>
        </w:rPr>
        <w:t>Define priors</w:t>
      </w:r>
    </w:p>
    <w:p w14:paraId="555C6546" w14:textId="1115B4B5" w:rsidR="005221A0" w:rsidRPr="00294C98" w:rsidRDefault="005221A0" w:rsidP="005221A0">
      <w:pPr>
        <w:pStyle w:val="ListParagraph"/>
        <w:numPr>
          <w:ilvl w:val="1"/>
          <w:numId w:val="1"/>
        </w:numPr>
        <w:rPr>
          <w:strike/>
        </w:rPr>
      </w:pPr>
      <w:r w:rsidRPr="00294C98">
        <w:rPr>
          <w:strike/>
        </w:rPr>
        <w:t xml:space="preserve">Init file added with strain specific values (strain and org column in </w:t>
      </w:r>
      <w:proofErr w:type="spellStart"/>
      <w:r w:rsidRPr="00294C98">
        <w:rPr>
          <w:strike/>
        </w:rPr>
        <w:t>init</w:t>
      </w:r>
      <w:proofErr w:type="spellEnd"/>
      <w:r w:rsidRPr="00294C98">
        <w:rPr>
          <w:strike/>
        </w:rPr>
        <w:t xml:space="preserve"> file) </w:t>
      </w:r>
    </w:p>
    <w:p w14:paraId="1CE84E48" w14:textId="15ED3881" w:rsidR="00D171C1" w:rsidRPr="00294C98" w:rsidRDefault="00D171C1" w:rsidP="00D171C1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294C98">
        <w:rPr>
          <w:highlight w:val="yellow"/>
          <w:u w:val="single"/>
        </w:rPr>
        <w:t>Find ‘initial’ parameter guesses</w:t>
      </w:r>
      <w:r w:rsidR="00B425DC">
        <w:rPr>
          <w:highlight w:val="yellow"/>
          <w:u w:val="single"/>
        </w:rPr>
        <w:t xml:space="preserve"> – </w:t>
      </w:r>
      <w:proofErr w:type="spellStart"/>
      <w:r w:rsidR="00B425DC" w:rsidRPr="001E3A6C">
        <w:rPr>
          <w:highlight w:val="yellow"/>
        </w:rPr>
        <w:t>deltaH</w:t>
      </w:r>
      <w:proofErr w:type="spellEnd"/>
      <w:r w:rsidR="00B425DC" w:rsidRPr="001E3A6C">
        <w:rPr>
          <w:highlight w:val="yellow"/>
        </w:rPr>
        <w:t xml:space="preserve"> is negative_______?</w:t>
      </w:r>
    </w:p>
    <w:p w14:paraId="711B8804" w14:textId="06E105F1" w:rsidR="00D171C1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B13656">
        <w:rPr>
          <w:strike/>
        </w:rPr>
        <w:t xml:space="preserve">Fit with </w:t>
      </w:r>
      <w:proofErr w:type="spellStart"/>
      <w:r w:rsidRPr="00B13656">
        <w:rPr>
          <w:strike/>
        </w:rPr>
        <w:t>ODElib</w:t>
      </w:r>
      <w:proofErr w:type="spellEnd"/>
      <w:r w:rsidRPr="00B13656">
        <w:rPr>
          <w:strike/>
        </w:rPr>
        <w:t xml:space="preserve"> and look at posterior distributions, comparing to priors</w:t>
      </w:r>
    </w:p>
    <w:p w14:paraId="7C1168B9" w14:textId="77777777" w:rsidR="009631B7" w:rsidRDefault="009631B7" w:rsidP="009631B7">
      <w:pPr>
        <w:rPr>
          <w:strike/>
        </w:rPr>
      </w:pPr>
    </w:p>
    <w:p w14:paraId="1F20C8A6" w14:textId="2F75155D" w:rsidR="009631B7" w:rsidRDefault="009631B7" w:rsidP="009631B7">
      <w:r>
        <w:t>Hackathon sept 5</w:t>
      </w:r>
      <w:r w:rsidRPr="009631B7">
        <w:rPr>
          <w:vertAlign w:val="superscript"/>
        </w:rPr>
        <w:t>th</w:t>
      </w:r>
      <w:r>
        <w:t xml:space="preserve"> goals</w:t>
      </w:r>
    </w:p>
    <w:p w14:paraId="58DA8614" w14:textId="77777777" w:rsidR="009631B7" w:rsidRDefault="009631B7" w:rsidP="009631B7"/>
    <w:p w14:paraId="3BD14967" w14:textId="79237CDF" w:rsidR="009F0AAF" w:rsidRDefault="009F0AAF" w:rsidP="009631B7">
      <w:r>
        <w:t>Katie TODO</w:t>
      </w:r>
    </w:p>
    <w:p w14:paraId="199E1DD0" w14:textId="77777777" w:rsidR="009F0AAF" w:rsidRDefault="009F0AAF" w:rsidP="009631B7"/>
    <w:p w14:paraId="21A43AC4" w14:textId="38F8883B" w:rsidR="009F0AAF" w:rsidRPr="009F0AAF" w:rsidRDefault="009F0AAF" w:rsidP="009631B7">
      <w:pPr>
        <w:rPr>
          <w:u w:val="single"/>
        </w:rPr>
      </w:pPr>
      <w:r w:rsidRPr="009F0AAF">
        <w:rPr>
          <w:u w:val="single"/>
        </w:rPr>
        <w:t>Ordering and formatting - priority</w:t>
      </w:r>
    </w:p>
    <w:p w14:paraId="2891055B" w14:textId="77777777" w:rsidR="009F0AAF" w:rsidRDefault="009F0AAF" w:rsidP="009631B7"/>
    <w:p w14:paraId="5E27D5DB" w14:textId="41923CCC" w:rsidR="009631B7" w:rsidRDefault="009F0AAF" w:rsidP="009631B7">
      <w:pPr>
        <w:pStyle w:val="ListParagraph"/>
        <w:numPr>
          <w:ilvl w:val="0"/>
          <w:numId w:val="2"/>
        </w:numPr>
      </w:pPr>
      <w:r w:rsidRPr="00B425DC">
        <w:t xml:space="preserve">Structure and comment </w:t>
      </w:r>
      <w:r w:rsidRPr="00ED044F">
        <w:rPr>
          <w:u w:val="single"/>
        </w:rPr>
        <w:t xml:space="preserve">all </w:t>
      </w:r>
      <w:r w:rsidRPr="00B425DC">
        <w:t>code that is being used</w:t>
      </w:r>
    </w:p>
    <w:p w14:paraId="22332957" w14:textId="281772F3" w:rsidR="00733901" w:rsidRPr="00B425DC" w:rsidRDefault="00733901" w:rsidP="00733901">
      <w:pPr>
        <w:pStyle w:val="ListParagraph"/>
        <w:numPr>
          <w:ilvl w:val="1"/>
          <w:numId w:val="2"/>
        </w:numPr>
      </w:pPr>
      <w:r>
        <w:t xml:space="preserve">Ongoing with </w:t>
      </w:r>
      <w:r w:rsidRPr="00E172CB">
        <w:rPr>
          <w:rFonts w:ascii="Times" w:hAnsi="Times" w:cs="Times New Roman"/>
          <w:i/>
          <w:iCs/>
          <w:color w:val="000000" w:themeColor="text1"/>
        </w:rPr>
        <w:t>Prochlorococcus</w:t>
      </w:r>
      <w:r>
        <w:t xml:space="preserve"> and media </w:t>
      </w:r>
      <w:proofErr w:type="spellStart"/>
      <w:r>
        <w:t>src</w:t>
      </w:r>
      <w:proofErr w:type="spellEnd"/>
      <w:r>
        <w:t xml:space="preserve"> </w:t>
      </w:r>
    </w:p>
    <w:p w14:paraId="4D63712A" w14:textId="00DAF73A" w:rsidR="009F0AAF" w:rsidRPr="00CD032F" w:rsidRDefault="009F0AAF" w:rsidP="009631B7">
      <w:pPr>
        <w:pStyle w:val="ListParagraph"/>
        <w:numPr>
          <w:ilvl w:val="0"/>
          <w:numId w:val="2"/>
        </w:numPr>
        <w:rPr>
          <w:strike/>
        </w:rPr>
      </w:pPr>
      <w:r w:rsidRPr="00CD032F">
        <w:rPr>
          <w:strike/>
        </w:rPr>
        <w:t>Remove all code that is not being used into a ‘dump’ folder or similar</w:t>
      </w:r>
    </w:p>
    <w:p w14:paraId="39CA0945" w14:textId="505801C6" w:rsidR="009F0AAF" w:rsidRPr="00733901" w:rsidRDefault="009F0AAF" w:rsidP="009631B7">
      <w:pPr>
        <w:pStyle w:val="ListParagraph"/>
        <w:numPr>
          <w:ilvl w:val="0"/>
          <w:numId w:val="2"/>
        </w:numPr>
        <w:rPr>
          <w:strike/>
        </w:rPr>
      </w:pPr>
      <w:r w:rsidRPr="00733901">
        <w:rPr>
          <w:strike/>
        </w:rPr>
        <w:t>Decide which figs and formats will be either in paper or supplement. Format these figs and finalize, and delete ALL OTHER figs</w:t>
      </w:r>
    </w:p>
    <w:p w14:paraId="19A5C969" w14:textId="2E8C3B58" w:rsidR="009F0AAF" w:rsidRPr="00B425DC" w:rsidRDefault="009F0AAF" w:rsidP="009631B7">
      <w:pPr>
        <w:pStyle w:val="ListParagraph"/>
        <w:numPr>
          <w:ilvl w:val="0"/>
          <w:numId w:val="2"/>
        </w:numPr>
      </w:pPr>
      <w:r w:rsidRPr="00B425DC">
        <w:t>For main paper or supplement figs, label all axes, properly format in general</w:t>
      </w:r>
    </w:p>
    <w:p w14:paraId="697152A2" w14:textId="77777777" w:rsidR="00645D85" w:rsidRPr="00B425DC" w:rsidRDefault="00645D85" w:rsidP="00645D85"/>
    <w:p w14:paraId="2C4E81EF" w14:textId="312FEA9B" w:rsidR="00645D85" w:rsidRPr="00733901" w:rsidRDefault="00645D85" w:rsidP="00645D85">
      <w:pPr>
        <w:rPr>
          <w:strike/>
          <w:color w:val="FF0000"/>
        </w:rPr>
      </w:pPr>
      <w:r w:rsidRPr="00733901">
        <w:rPr>
          <w:strike/>
          <w:color w:val="FF0000"/>
        </w:rPr>
        <w:t>Items 1,3,4 to David by Friday 15</w:t>
      </w:r>
      <w:r w:rsidRPr="00733901">
        <w:rPr>
          <w:strike/>
          <w:color w:val="FF0000"/>
          <w:vertAlign w:val="superscript"/>
        </w:rPr>
        <w:t>th</w:t>
      </w:r>
      <w:r w:rsidRPr="00733901">
        <w:rPr>
          <w:strike/>
          <w:color w:val="FF0000"/>
        </w:rPr>
        <w:t xml:space="preserve"> (in the form of an updated </w:t>
      </w:r>
      <w:proofErr w:type="spellStart"/>
      <w:r w:rsidRPr="00733901">
        <w:rPr>
          <w:strike/>
          <w:color w:val="FF0000"/>
        </w:rPr>
        <w:t>github</w:t>
      </w:r>
      <w:proofErr w:type="spellEnd"/>
      <w:r w:rsidRPr="00733901">
        <w:rPr>
          <w:strike/>
          <w:color w:val="FF0000"/>
        </w:rPr>
        <w:t>)</w:t>
      </w:r>
    </w:p>
    <w:p w14:paraId="4BC93C79" w14:textId="77777777" w:rsidR="00645D85" w:rsidRDefault="00645D85" w:rsidP="00645D85"/>
    <w:p w14:paraId="498A571B" w14:textId="6A36BAE7" w:rsidR="00645D85" w:rsidRDefault="00645D85" w:rsidP="009631B7">
      <w:pPr>
        <w:pStyle w:val="ListParagraph"/>
        <w:numPr>
          <w:ilvl w:val="0"/>
          <w:numId w:val="2"/>
        </w:numPr>
      </w:pPr>
      <w:r>
        <w:t>Add in plots of:</w:t>
      </w:r>
    </w:p>
    <w:p w14:paraId="1DC2F674" w14:textId="26A19F5B" w:rsidR="00645D85" w:rsidRDefault="00645D85" w:rsidP="00645D85">
      <w:pPr>
        <w:pStyle w:val="ListParagraph"/>
        <w:numPr>
          <w:ilvl w:val="1"/>
          <w:numId w:val="2"/>
        </w:numPr>
      </w:pPr>
      <w:r>
        <w:t>Random walk trace plots from different initial conditions</w:t>
      </w:r>
    </w:p>
    <w:p w14:paraId="216B400D" w14:textId="5C5633A1" w:rsidR="00733901" w:rsidRDefault="00733901" w:rsidP="00733901">
      <w:pPr>
        <w:pStyle w:val="ListParagraph"/>
        <w:numPr>
          <w:ilvl w:val="2"/>
          <w:numId w:val="2"/>
        </w:numPr>
      </w:pPr>
      <w:r>
        <w:t xml:space="preserve">Is it possible to do within one file run? Need multiple </w:t>
      </w:r>
      <w:proofErr w:type="spellStart"/>
      <w:r>
        <w:t>init</w:t>
      </w:r>
      <w:proofErr w:type="spellEnd"/>
      <w:r>
        <w:t xml:space="preserve"> files? </w:t>
      </w:r>
    </w:p>
    <w:p w14:paraId="365E35A9" w14:textId="154C56E8" w:rsidR="00645D85" w:rsidRDefault="00645D85" w:rsidP="00645D85">
      <w:pPr>
        <w:pStyle w:val="ListParagraph"/>
        <w:numPr>
          <w:ilvl w:val="1"/>
          <w:numId w:val="2"/>
        </w:numPr>
      </w:pPr>
      <w:r>
        <w:t xml:space="preserve">Scatter plots of random walks from different initial conditions, with x and y axes being random walks of the same parameter from different initial conditions. Could do regressions (OLS type II, ask Eric </w:t>
      </w:r>
      <w:proofErr w:type="spellStart"/>
      <w:r>
        <w:t>Carr</w:t>
      </w:r>
      <w:proofErr w:type="spellEnd"/>
      <w:r>
        <w:t xml:space="preserve">) increasing </w:t>
      </w:r>
      <w:proofErr w:type="spellStart"/>
      <w:r>
        <w:t>burnin</w:t>
      </w:r>
      <w:proofErr w:type="spellEnd"/>
      <w:r>
        <w:t xml:space="preserve"> from a very low value to close to what we currently use (half the iterations)</w:t>
      </w:r>
    </w:p>
    <w:p w14:paraId="4A050509" w14:textId="0332A26D" w:rsidR="00645D85" w:rsidRDefault="00645D85" w:rsidP="00645D85">
      <w:pPr>
        <w:pStyle w:val="ListParagraph"/>
        <w:numPr>
          <w:ilvl w:val="1"/>
          <w:numId w:val="2"/>
        </w:numPr>
      </w:pPr>
      <w:r w:rsidRPr="00B71F7C">
        <w:rPr>
          <w:u w:val="single"/>
        </w:rPr>
        <w:t>Sensitivity of modeled dynamics to step size</w:t>
      </w:r>
      <w:r>
        <w:t xml:space="preserve"> (no need to use MCMC for this)</w:t>
      </w:r>
    </w:p>
    <w:p w14:paraId="488DD0F1" w14:textId="7053D636" w:rsidR="00B71F7C" w:rsidRPr="00B71F7C" w:rsidRDefault="00B71F7C" w:rsidP="00B71F7C">
      <w:pPr>
        <w:pStyle w:val="ListParagraph"/>
        <w:numPr>
          <w:ilvl w:val="2"/>
          <w:numId w:val="2"/>
        </w:numPr>
      </w:pPr>
      <w:r>
        <w:rPr>
          <w:u w:val="single"/>
        </w:rPr>
        <w:t xml:space="preserve">Have on </w:t>
      </w:r>
      <w:proofErr w:type="spellStart"/>
      <w:r>
        <w:rPr>
          <w:u w:val="single"/>
        </w:rPr>
        <w:t>hepes</w:t>
      </w:r>
      <w:proofErr w:type="spellEnd"/>
      <w:r>
        <w:rPr>
          <w:u w:val="single"/>
        </w:rPr>
        <w:t xml:space="preserve"> 3.35? trial that also looks at biotic H intro? </w:t>
      </w:r>
    </w:p>
    <w:p w14:paraId="5B4DB66C" w14:textId="41D90FE2" w:rsidR="00B71F7C" w:rsidRDefault="00B71F7C" w:rsidP="00B71F7C">
      <w:pPr>
        <w:pStyle w:val="ListParagraph"/>
        <w:numPr>
          <w:ilvl w:val="2"/>
          <w:numId w:val="2"/>
        </w:numPr>
      </w:pPr>
      <w:r>
        <w:rPr>
          <w:u w:val="single"/>
        </w:rPr>
        <w:t xml:space="preserve">Or with mu and mu, alpha dynamic plot? </w:t>
      </w:r>
    </w:p>
    <w:p w14:paraId="4831049F" w14:textId="77777777" w:rsidR="00645D85" w:rsidRDefault="00645D85" w:rsidP="00645D85"/>
    <w:p w14:paraId="67F6E834" w14:textId="6066D68B" w:rsidR="00645D85" w:rsidRPr="00645D85" w:rsidRDefault="00645D85" w:rsidP="00645D85">
      <w:pPr>
        <w:rPr>
          <w:color w:val="FF0000"/>
        </w:rPr>
      </w:pPr>
      <w:r w:rsidRPr="00645D85">
        <w:rPr>
          <w:color w:val="FF0000"/>
        </w:rPr>
        <w:t>Aim to have done by Thursday Sept 28th</w:t>
      </w:r>
    </w:p>
    <w:p w14:paraId="6999B2C5" w14:textId="77777777" w:rsidR="00CD2E88" w:rsidRDefault="00CD2E88" w:rsidP="00CD2E88"/>
    <w:p w14:paraId="3D3C2D09" w14:textId="4B85079D" w:rsidR="00645D85" w:rsidRDefault="00645D85" w:rsidP="00645D85">
      <w:pPr>
        <w:pStyle w:val="ListParagraph"/>
        <w:numPr>
          <w:ilvl w:val="0"/>
          <w:numId w:val="2"/>
        </w:numPr>
      </w:pPr>
      <w:r>
        <w:t xml:space="preserve">Finalize these in the </w:t>
      </w:r>
      <w:proofErr w:type="spellStart"/>
      <w:r>
        <w:t>github</w:t>
      </w:r>
      <w:proofErr w:type="spellEnd"/>
      <w:r>
        <w:t xml:space="preserve"> (comment, organize, structure code)</w:t>
      </w:r>
    </w:p>
    <w:p w14:paraId="1DEAEF5D" w14:textId="77777777" w:rsidR="00645D85" w:rsidRDefault="00645D85" w:rsidP="00CD2E88"/>
    <w:p w14:paraId="57CBFF88" w14:textId="2BA04EF9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Stats stuff (</w:t>
      </w:r>
      <w:r>
        <w:rPr>
          <w:u w:val="single"/>
        </w:rPr>
        <w:t>least</w:t>
      </w:r>
      <w:r w:rsidRPr="00CD2E88">
        <w:rPr>
          <w:u w:val="single"/>
        </w:rPr>
        <w:t xml:space="preserve"> priority)</w:t>
      </w:r>
    </w:p>
    <w:p w14:paraId="76E93560" w14:textId="77777777" w:rsidR="00CD2E88" w:rsidRDefault="00CD2E88" w:rsidP="00CD2E88"/>
    <w:p w14:paraId="18272E11" w14:textId="59C579F9" w:rsidR="00CD2E88" w:rsidRDefault="00CD2E88" w:rsidP="00CD2E88">
      <w:pPr>
        <w:pStyle w:val="ListParagraph"/>
        <w:numPr>
          <w:ilvl w:val="0"/>
          <w:numId w:val="3"/>
        </w:numPr>
      </w:pPr>
      <w:r>
        <w:t>Visualize residuals</w:t>
      </w:r>
    </w:p>
    <w:p w14:paraId="7EE83602" w14:textId="77777777" w:rsidR="00CD2E88" w:rsidRDefault="00CD2E88" w:rsidP="00CD2E88"/>
    <w:p w14:paraId="15EDF976" w14:textId="59A3B898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Rest of paper</w:t>
      </w:r>
    </w:p>
    <w:p w14:paraId="4BCDE927" w14:textId="77777777" w:rsidR="00CD2E88" w:rsidRDefault="00CD2E88" w:rsidP="00CD2E88"/>
    <w:p w14:paraId="178D3E0F" w14:textId="7B2696C0" w:rsidR="00CD2E88" w:rsidRDefault="00CD2E88" w:rsidP="00CD2E88">
      <w:pPr>
        <w:pStyle w:val="ListParagraph"/>
        <w:numPr>
          <w:ilvl w:val="0"/>
          <w:numId w:val="4"/>
        </w:numPr>
      </w:pPr>
      <w:r>
        <w:t>HEPES dynamics</w:t>
      </w:r>
      <w:r w:rsidR="00E33F82">
        <w:t xml:space="preserve"> – graphing currently </w:t>
      </w:r>
    </w:p>
    <w:p w14:paraId="4B1F0648" w14:textId="6CCA6740" w:rsidR="00CD2E88" w:rsidRDefault="00CD2E88" w:rsidP="00CD2E88">
      <w:pPr>
        <w:pStyle w:val="ListParagraph"/>
        <w:numPr>
          <w:ilvl w:val="0"/>
          <w:numId w:val="4"/>
        </w:numPr>
      </w:pPr>
      <w:r>
        <w:t>Biotic HOOH spike assays</w:t>
      </w:r>
      <w:r w:rsidR="00E33F82">
        <w:t xml:space="preserve"> – 2 data sets 0, H+ assays? Run at same time? </w:t>
      </w:r>
    </w:p>
    <w:p w14:paraId="682D9F8D" w14:textId="77777777" w:rsidR="009F0AAF" w:rsidRDefault="009F0AAF" w:rsidP="009F0AAF"/>
    <w:p w14:paraId="6B599AB0" w14:textId="77777777" w:rsidR="009F0AAF" w:rsidRPr="009631B7" w:rsidRDefault="009F0AAF" w:rsidP="009F0AAF"/>
    <w:sectPr w:rsidR="009F0AAF" w:rsidRPr="009631B7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BAE"/>
    <w:multiLevelType w:val="hybridMultilevel"/>
    <w:tmpl w:val="1EC25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5416"/>
    <w:multiLevelType w:val="hybridMultilevel"/>
    <w:tmpl w:val="42B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813A2"/>
    <w:multiLevelType w:val="hybridMultilevel"/>
    <w:tmpl w:val="E9DE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21489"/>
    <w:multiLevelType w:val="hybridMultilevel"/>
    <w:tmpl w:val="6950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8197B"/>
    <w:multiLevelType w:val="hybridMultilevel"/>
    <w:tmpl w:val="B80C3068"/>
    <w:lvl w:ilvl="0" w:tplc="FD5A148C">
      <w:start w:val="4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3712951">
    <w:abstractNumId w:val="1"/>
  </w:num>
  <w:num w:numId="2" w16cid:durableId="1933202330">
    <w:abstractNumId w:val="2"/>
  </w:num>
  <w:num w:numId="3" w16cid:durableId="1947930495">
    <w:abstractNumId w:val="3"/>
  </w:num>
  <w:num w:numId="4" w16cid:durableId="1626735966">
    <w:abstractNumId w:val="0"/>
  </w:num>
  <w:num w:numId="5" w16cid:durableId="9065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D"/>
    <w:rsid w:val="00041E5F"/>
    <w:rsid w:val="000A53EB"/>
    <w:rsid w:val="000B2217"/>
    <w:rsid w:val="000B35F8"/>
    <w:rsid w:val="000B3951"/>
    <w:rsid w:val="000F6FE6"/>
    <w:rsid w:val="00115EB6"/>
    <w:rsid w:val="00122B1B"/>
    <w:rsid w:val="0013108D"/>
    <w:rsid w:val="001A79A8"/>
    <w:rsid w:val="001B5EA7"/>
    <w:rsid w:val="001C2919"/>
    <w:rsid w:val="001E3A6C"/>
    <w:rsid w:val="001F2734"/>
    <w:rsid w:val="002061D7"/>
    <w:rsid w:val="002177A4"/>
    <w:rsid w:val="002223B1"/>
    <w:rsid w:val="00241EA5"/>
    <w:rsid w:val="00260FC1"/>
    <w:rsid w:val="00294C98"/>
    <w:rsid w:val="002D22B2"/>
    <w:rsid w:val="002F2DB1"/>
    <w:rsid w:val="003525FB"/>
    <w:rsid w:val="00364A09"/>
    <w:rsid w:val="00387AF3"/>
    <w:rsid w:val="003A27E1"/>
    <w:rsid w:val="003E55CD"/>
    <w:rsid w:val="003F17AB"/>
    <w:rsid w:val="003F5C30"/>
    <w:rsid w:val="00413185"/>
    <w:rsid w:val="004253EB"/>
    <w:rsid w:val="00470C16"/>
    <w:rsid w:val="004955BF"/>
    <w:rsid w:val="004A2F72"/>
    <w:rsid w:val="0052032B"/>
    <w:rsid w:val="005221A0"/>
    <w:rsid w:val="005545AB"/>
    <w:rsid w:val="005678F1"/>
    <w:rsid w:val="00594B38"/>
    <w:rsid w:val="005A5631"/>
    <w:rsid w:val="005B62E4"/>
    <w:rsid w:val="005D066A"/>
    <w:rsid w:val="005D0A0A"/>
    <w:rsid w:val="005D0D5C"/>
    <w:rsid w:val="005E0F88"/>
    <w:rsid w:val="005E40B4"/>
    <w:rsid w:val="0062497C"/>
    <w:rsid w:val="00645D85"/>
    <w:rsid w:val="006850DE"/>
    <w:rsid w:val="006D6247"/>
    <w:rsid w:val="006E4FAD"/>
    <w:rsid w:val="00733901"/>
    <w:rsid w:val="00767C6A"/>
    <w:rsid w:val="007F5E96"/>
    <w:rsid w:val="00801E5B"/>
    <w:rsid w:val="00827763"/>
    <w:rsid w:val="00835F5E"/>
    <w:rsid w:val="0086265B"/>
    <w:rsid w:val="008D15B8"/>
    <w:rsid w:val="008D4903"/>
    <w:rsid w:val="009631B7"/>
    <w:rsid w:val="00963983"/>
    <w:rsid w:val="009714B3"/>
    <w:rsid w:val="00972339"/>
    <w:rsid w:val="009A2A36"/>
    <w:rsid w:val="009C39D3"/>
    <w:rsid w:val="009D20F7"/>
    <w:rsid w:val="009F0AAF"/>
    <w:rsid w:val="00A43471"/>
    <w:rsid w:val="00A603B3"/>
    <w:rsid w:val="00A85A16"/>
    <w:rsid w:val="00A905E0"/>
    <w:rsid w:val="00AA0115"/>
    <w:rsid w:val="00AB2F4B"/>
    <w:rsid w:val="00B13656"/>
    <w:rsid w:val="00B17E99"/>
    <w:rsid w:val="00B27305"/>
    <w:rsid w:val="00B35A68"/>
    <w:rsid w:val="00B425DC"/>
    <w:rsid w:val="00B478DF"/>
    <w:rsid w:val="00B50C5E"/>
    <w:rsid w:val="00B71F7C"/>
    <w:rsid w:val="00B81D7B"/>
    <w:rsid w:val="00BA1CEA"/>
    <w:rsid w:val="00CB1504"/>
    <w:rsid w:val="00CC3A44"/>
    <w:rsid w:val="00CD032F"/>
    <w:rsid w:val="00CD2E88"/>
    <w:rsid w:val="00CE36CB"/>
    <w:rsid w:val="00D0231F"/>
    <w:rsid w:val="00D06C9E"/>
    <w:rsid w:val="00D171C1"/>
    <w:rsid w:val="00D27EE7"/>
    <w:rsid w:val="00D30ED1"/>
    <w:rsid w:val="00D41D75"/>
    <w:rsid w:val="00D624D6"/>
    <w:rsid w:val="00D77175"/>
    <w:rsid w:val="00E10832"/>
    <w:rsid w:val="00E20FAD"/>
    <w:rsid w:val="00E33F82"/>
    <w:rsid w:val="00E46E4F"/>
    <w:rsid w:val="00E76179"/>
    <w:rsid w:val="00EA5321"/>
    <w:rsid w:val="00EA76C7"/>
    <w:rsid w:val="00ED044F"/>
    <w:rsid w:val="00EF2524"/>
    <w:rsid w:val="00F32ACB"/>
    <w:rsid w:val="00F333F7"/>
    <w:rsid w:val="00F42DFC"/>
    <w:rsid w:val="00F449E3"/>
    <w:rsid w:val="00F45FFF"/>
    <w:rsid w:val="00FD1AA7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45D2"/>
  <w14:defaultImageDpi w14:val="32767"/>
  <w15:chartTrackingRefBased/>
  <w15:docId w15:val="{1232DF1B-F4B8-AC41-84D6-5A9B826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McCullough, Katie</cp:lastModifiedBy>
  <cp:revision>28</cp:revision>
  <dcterms:created xsi:type="dcterms:W3CDTF">2023-09-05T15:32:00Z</dcterms:created>
  <dcterms:modified xsi:type="dcterms:W3CDTF">2023-10-25T22:46:00Z</dcterms:modified>
</cp:coreProperties>
</file>