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8"/>
          <w:tab w:val="left" w:leader="none" w:pos="451"/>
        </w:tabs>
        <w:spacing w:after="0" w:before="1" w:line="240" w:lineRule="auto"/>
        <w:ind w:left="0" w:right="387" w:firstLine="0"/>
        <w:jc w:val="left"/>
        <w:rPr>
          <w:sz w:val="24"/>
          <w:szCs w:val="24"/>
        </w:rPr>
      </w:pPr>
      <w:r w:rsidDel="00000000" w:rsidR="00000000" w:rsidRPr="00000000">
        <w:rPr>
          <w:rtl w:val="0"/>
        </w:rPr>
      </w:r>
    </w:p>
    <w:p w:rsidR="00000000" w:rsidDel="00000000" w:rsidP="00000000" w:rsidRDefault="00000000" w:rsidRPr="00000000" w14:paraId="00000002">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tabs>
          <w:tab w:val="left" w:leader="none" w:pos="448"/>
          <w:tab w:val="left" w:leader="none" w:pos="451"/>
        </w:tabs>
        <w:ind w:right="387"/>
        <w:jc w:val="center"/>
        <w:rPr>
          <w:sz w:val="32"/>
          <w:szCs w:val="32"/>
          <w:u w:val="single"/>
        </w:rPr>
      </w:pPr>
      <w:bookmarkStart w:colFirst="0" w:colLast="0" w:name="_heading=h.r7th9egde1ep" w:id="0"/>
      <w:bookmarkEnd w:id="0"/>
      <w:r w:rsidDel="00000000" w:rsidR="00000000" w:rsidRPr="00000000">
        <w:rPr>
          <w:sz w:val="32"/>
          <w:szCs w:val="32"/>
          <w:u w:val="single"/>
          <w:rtl w:val="0"/>
        </w:rPr>
        <w:t xml:space="preserve">Maternity Leave and Benefits Policy</w:t>
      </w:r>
    </w:p>
    <w:p w:rsidR="00000000" w:rsidDel="00000000" w:rsidP="00000000" w:rsidRDefault="00000000" w:rsidRPr="00000000" w14:paraId="00000004">
      <w:pPr>
        <w:pStyle w:val="Heading3"/>
        <w:keepNext w:val="0"/>
        <w:keepLines w:val="0"/>
        <w:tabs>
          <w:tab w:val="left" w:leader="none" w:pos="448"/>
          <w:tab w:val="left" w:leader="none" w:pos="451"/>
        </w:tabs>
        <w:ind w:right="387"/>
        <w:rPr>
          <w:sz w:val="26"/>
          <w:szCs w:val="26"/>
        </w:rPr>
      </w:pPr>
      <w:bookmarkStart w:colFirst="0" w:colLast="0" w:name="_heading=h.fdntilfh8339" w:id="1"/>
      <w:bookmarkEnd w:id="1"/>
      <w:r w:rsidDel="00000000" w:rsidR="00000000" w:rsidRPr="00000000">
        <w:rPr>
          <w:sz w:val="26"/>
          <w:szCs w:val="26"/>
          <w:rtl w:val="0"/>
        </w:rPr>
        <w:t xml:space="preserve">1. Objective</w:t>
      </w:r>
    </w:p>
    <w:p w:rsidR="00000000" w:rsidDel="00000000" w:rsidP="00000000" w:rsidRDefault="00000000" w:rsidRPr="00000000" w14:paraId="00000005">
      <w:pPr>
        <w:tabs>
          <w:tab w:val="left" w:leader="none" w:pos="448"/>
          <w:tab w:val="left" w:leader="none" w:pos="451"/>
        </w:tabs>
        <w:spacing w:after="240" w:before="240" w:lineRule="auto"/>
        <w:rPr>
          <w:sz w:val="24"/>
          <w:szCs w:val="24"/>
        </w:rPr>
      </w:pPr>
      <w:r w:rsidDel="00000000" w:rsidR="00000000" w:rsidRPr="00000000">
        <w:rPr>
          <w:sz w:val="24"/>
          <w:szCs w:val="24"/>
          <w:rtl w:val="0"/>
        </w:rPr>
        <w:t xml:space="preserve">This policy outlines the organization's commitment to supporting women employees during pregnancy, childbirth, and postnatal recovery in compliance with the </w:t>
      </w:r>
      <w:r w:rsidDel="00000000" w:rsidR="00000000" w:rsidRPr="00000000">
        <w:rPr>
          <w:b w:val="1"/>
          <w:sz w:val="24"/>
          <w:szCs w:val="24"/>
          <w:rtl w:val="0"/>
        </w:rPr>
        <w:t xml:space="preserve">Maternity Benefit Act, 1961</w:t>
      </w:r>
      <w:r w:rsidDel="00000000" w:rsidR="00000000" w:rsidRPr="00000000">
        <w:rPr>
          <w:sz w:val="24"/>
          <w:szCs w:val="24"/>
          <w:rtl w:val="0"/>
        </w:rPr>
        <w:t xml:space="preserve">. It ensures that expecting and new mothers are treated with dignity and provided with adequate time and financial support during this crucial phase of life.</w:t>
      </w:r>
    </w:p>
    <w:p w:rsidR="00000000" w:rsidDel="00000000" w:rsidP="00000000" w:rsidRDefault="00000000" w:rsidRPr="00000000" w14:paraId="00000006">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tabs>
          <w:tab w:val="left" w:leader="none" w:pos="448"/>
          <w:tab w:val="left" w:leader="none" w:pos="451"/>
        </w:tabs>
        <w:ind w:right="387"/>
        <w:rPr>
          <w:sz w:val="26"/>
          <w:szCs w:val="26"/>
        </w:rPr>
      </w:pPr>
      <w:bookmarkStart w:colFirst="0" w:colLast="0" w:name="_heading=h.ga31qdj23nbu" w:id="2"/>
      <w:bookmarkEnd w:id="2"/>
      <w:r w:rsidDel="00000000" w:rsidR="00000000" w:rsidRPr="00000000">
        <w:rPr>
          <w:sz w:val="26"/>
          <w:szCs w:val="26"/>
          <w:rtl w:val="0"/>
        </w:rPr>
        <w:t xml:space="preserve">2. Scope</w:t>
      </w:r>
    </w:p>
    <w:p w:rsidR="00000000" w:rsidDel="00000000" w:rsidP="00000000" w:rsidRDefault="00000000" w:rsidRPr="00000000" w14:paraId="00000008">
      <w:pPr>
        <w:tabs>
          <w:tab w:val="left" w:leader="none" w:pos="448"/>
          <w:tab w:val="left" w:leader="none" w:pos="451"/>
        </w:tabs>
        <w:spacing w:after="240" w:before="240" w:lineRule="auto"/>
        <w:rPr>
          <w:sz w:val="24"/>
          <w:szCs w:val="24"/>
        </w:rPr>
      </w:pPr>
      <w:r w:rsidDel="00000000" w:rsidR="00000000" w:rsidRPr="00000000">
        <w:rPr>
          <w:sz w:val="24"/>
          <w:szCs w:val="24"/>
          <w:rtl w:val="0"/>
        </w:rPr>
        <w:t xml:space="preserve">This policy applies to </w:t>
      </w:r>
      <w:r w:rsidDel="00000000" w:rsidR="00000000" w:rsidRPr="00000000">
        <w:rPr>
          <w:b w:val="1"/>
          <w:sz w:val="24"/>
          <w:szCs w:val="24"/>
          <w:rtl w:val="0"/>
        </w:rPr>
        <w:t xml:space="preserve">all women employees</w:t>
      </w:r>
      <w:r w:rsidDel="00000000" w:rsidR="00000000" w:rsidRPr="00000000">
        <w:rPr>
          <w:sz w:val="24"/>
          <w:szCs w:val="24"/>
          <w:rtl w:val="0"/>
        </w:rPr>
        <w:t xml:space="preserve"> who are employed in any capacity within the organization and have fulfilled the qualifying service criteria as per applicable laws.</w:t>
      </w:r>
    </w:p>
    <w:p w:rsidR="00000000" w:rsidDel="00000000" w:rsidP="00000000" w:rsidRDefault="00000000" w:rsidRPr="00000000" w14:paraId="00000009">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tabs>
          <w:tab w:val="left" w:leader="none" w:pos="448"/>
          <w:tab w:val="left" w:leader="none" w:pos="451"/>
        </w:tabs>
        <w:ind w:right="387"/>
        <w:rPr>
          <w:sz w:val="26"/>
          <w:szCs w:val="26"/>
        </w:rPr>
      </w:pPr>
      <w:bookmarkStart w:colFirst="0" w:colLast="0" w:name="_heading=h.jg9ypuj346e8" w:id="3"/>
      <w:bookmarkEnd w:id="3"/>
      <w:r w:rsidDel="00000000" w:rsidR="00000000" w:rsidRPr="00000000">
        <w:rPr>
          <w:sz w:val="26"/>
          <w:szCs w:val="26"/>
          <w:rtl w:val="0"/>
        </w:rPr>
        <w:t xml:space="preserve">3. Eligibility Criteria</w:t>
      </w:r>
    </w:p>
    <w:p w:rsidR="00000000" w:rsidDel="00000000" w:rsidP="00000000" w:rsidRDefault="00000000" w:rsidRPr="00000000" w14:paraId="0000000B">
      <w:pPr>
        <w:tabs>
          <w:tab w:val="left" w:leader="none" w:pos="448"/>
          <w:tab w:val="left" w:leader="none" w:pos="451"/>
        </w:tabs>
        <w:spacing w:after="240" w:before="240" w:lineRule="auto"/>
        <w:rPr>
          <w:sz w:val="24"/>
          <w:szCs w:val="24"/>
        </w:rPr>
      </w:pPr>
      <w:r w:rsidDel="00000000" w:rsidR="00000000" w:rsidRPr="00000000">
        <w:rPr>
          <w:sz w:val="24"/>
          <w:szCs w:val="24"/>
          <w:rtl w:val="0"/>
        </w:rPr>
        <w:t xml:space="preserve">A woman shall be entitled to maternity benefits only if:</w:t>
      </w:r>
    </w:p>
    <w:p w:rsidR="00000000" w:rsidDel="00000000" w:rsidP="00000000" w:rsidRDefault="00000000" w:rsidRPr="00000000" w14:paraId="0000000C">
      <w:pPr>
        <w:numPr>
          <w:ilvl w:val="0"/>
          <w:numId w:val="12"/>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She has worked for the company for a </w:t>
      </w:r>
      <w:r w:rsidDel="00000000" w:rsidR="00000000" w:rsidRPr="00000000">
        <w:rPr>
          <w:b w:val="1"/>
          <w:sz w:val="24"/>
          <w:szCs w:val="24"/>
          <w:rtl w:val="0"/>
        </w:rPr>
        <w:t xml:space="preserve">minimum of 160 days in the 12 months</w:t>
      </w:r>
      <w:r w:rsidDel="00000000" w:rsidR="00000000" w:rsidRPr="00000000">
        <w:rPr>
          <w:sz w:val="24"/>
          <w:szCs w:val="24"/>
          <w:rtl w:val="0"/>
        </w:rPr>
        <w:t xml:space="preserve"> immediately preceding the expected date of delivery.</w:t>
        <w:br w:type="textWrapping"/>
      </w:r>
    </w:p>
    <w:p w:rsidR="00000000" w:rsidDel="00000000" w:rsidP="00000000" w:rsidRDefault="00000000" w:rsidRPr="00000000" w14:paraId="0000000D">
      <w:pPr>
        <w:numPr>
          <w:ilvl w:val="0"/>
          <w:numId w:val="12"/>
        </w:numPr>
        <w:tabs>
          <w:tab w:val="left" w:leader="none" w:pos="448"/>
          <w:tab w:val="left" w:leader="none" w:pos="451"/>
        </w:tabs>
        <w:spacing w:after="0" w:afterAutospacing="0" w:before="0" w:beforeAutospacing="0" w:lineRule="auto"/>
        <w:ind w:left="720" w:hanging="360"/>
        <w:rPr>
          <w:sz w:val="24"/>
          <w:szCs w:val="24"/>
        </w:rPr>
      </w:pPr>
      <w:r w:rsidDel="00000000" w:rsidR="00000000" w:rsidRPr="00000000">
        <w:rPr>
          <w:sz w:val="24"/>
          <w:szCs w:val="24"/>
          <w:rtl w:val="0"/>
        </w:rPr>
        <w:t xml:space="preserve">She provides a </w:t>
      </w:r>
      <w:r w:rsidDel="00000000" w:rsidR="00000000" w:rsidRPr="00000000">
        <w:rPr>
          <w:b w:val="1"/>
          <w:sz w:val="24"/>
          <w:szCs w:val="24"/>
          <w:rtl w:val="0"/>
        </w:rPr>
        <w:t xml:space="preserve">written notice</w:t>
      </w:r>
      <w:r w:rsidDel="00000000" w:rsidR="00000000" w:rsidRPr="00000000">
        <w:rPr>
          <w:sz w:val="24"/>
          <w:szCs w:val="24"/>
          <w:rtl w:val="0"/>
        </w:rPr>
        <w:t xml:space="preserve"> (after completion of the first trimester) of her expected delivery and intended leave period, as prescribed under the Act.</w:t>
        <w:br w:type="textWrapping"/>
      </w:r>
    </w:p>
    <w:p w:rsidR="00000000" w:rsidDel="00000000" w:rsidP="00000000" w:rsidRDefault="00000000" w:rsidRPr="00000000" w14:paraId="0000000E">
      <w:pPr>
        <w:numPr>
          <w:ilvl w:val="0"/>
          <w:numId w:val="12"/>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She </w:t>
      </w:r>
      <w:r w:rsidDel="00000000" w:rsidR="00000000" w:rsidRPr="00000000">
        <w:rPr>
          <w:b w:val="1"/>
          <w:sz w:val="24"/>
          <w:szCs w:val="24"/>
          <w:rtl w:val="0"/>
        </w:rPr>
        <w:t xml:space="preserve">does not work</w:t>
      </w:r>
      <w:r w:rsidDel="00000000" w:rsidR="00000000" w:rsidRPr="00000000">
        <w:rPr>
          <w:sz w:val="24"/>
          <w:szCs w:val="24"/>
          <w:rtl w:val="0"/>
        </w:rPr>
        <w:t xml:space="preserve"> in any other establishment during the period she receives maternity benefits from the company.</w:t>
        <w:br w:type="textWrapping"/>
      </w:r>
    </w:p>
    <w:p w:rsidR="00000000" w:rsidDel="00000000" w:rsidP="00000000" w:rsidRDefault="00000000" w:rsidRPr="00000000" w14:paraId="0000000F">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tabs>
          <w:tab w:val="left" w:leader="none" w:pos="448"/>
          <w:tab w:val="left" w:leader="none" w:pos="451"/>
        </w:tabs>
        <w:ind w:right="387"/>
        <w:rPr>
          <w:sz w:val="24"/>
          <w:szCs w:val="24"/>
        </w:rPr>
      </w:pPr>
      <w:bookmarkStart w:colFirst="0" w:colLast="0" w:name="_heading=h.cggepa81g1yl" w:id="4"/>
      <w:bookmarkEnd w:id="4"/>
      <w:r w:rsidDel="00000000" w:rsidR="00000000" w:rsidRPr="00000000">
        <w:rPr>
          <w:sz w:val="26"/>
          <w:szCs w:val="26"/>
          <w:rtl w:val="0"/>
        </w:rPr>
        <w:t xml:space="preserve">4. Maternity Leave Entitlement</w:t>
      </w:r>
      <w:r w:rsidDel="00000000" w:rsidR="00000000" w:rsidRPr="00000000">
        <w:rPr>
          <w:rtl w:val="0"/>
        </w:rPr>
      </w:r>
    </w:p>
    <w:p w:rsidR="00000000" w:rsidDel="00000000" w:rsidP="00000000" w:rsidRDefault="00000000" w:rsidRPr="00000000" w14:paraId="00000011">
      <w:pPr>
        <w:tabs>
          <w:tab w:val="left" w:leader="none" w:pos="448"/>
          <w:tab w:val="left" w:leader="none" w:pos="451"/>
        </w:tabs>
        <w:spacing w:after="240" w:before="240" w:lineRule="auto"/>
        <w:ind w:left="0" w:firstLine="0"/>
        <w:rPr>
          <w:sz w:val="24"/>
          <w:szCs w:val="24"/>
        </w:rPr>
      </w:pPr>
      <w:r w:rsidDel="00000000" w:rsidR="00000000" w:rsidRPr="00000000">
        <w:rPr>
          <w:rtl w:val="0"/>
        </w:rPr>
      </w:r>
    </w:p>
    <w:sdt>
      <w:sdtPr>
        <w:lock w:val="contentLocked"/>
        <w:id w:val="-1836320371"/>
        <w:tag w:val="goog_rdk_0"/>
      </w:sdtPr>
      <w:sdtContent>
        <w:tbl>
          <w:tblPr>
            <w:tblStyle w:val="Table1"/>
            <w:tblW w:w="1079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8.5"/>
            <w:gridCol w:w="5398.5"/>
            <w:tblGridChange w:id="0">
              <w:tblGrid>
                <w:gridCol w:w="5398.5"/>
                <w:gridCol w:w="53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tabs>
                    <w:tab w:val="left" w:leader="none" w:pos="448"/>
                    <w:tab w:val="left" w:leader="none" w:pos="451"/>
                  </w:tabs>
                  <w:spacing w:before="1" w:lineRule="auto"/>
                  <w:ind w:right="387"/>
                  <w:jc w:val="center"/>
                  <w:rPr>
                    <w:sz w:val="24"/>
                    <w:szCs w:val="24"/>
                  </w:rPr>
                </w:pPr>
                <w:r w:rsidDel="00000000" w:rsidR="00000000" w:rsidRPr="00000000">
                  <w:rPr>
                    <w:b w:val="1"/>
                    <w:sz w:val="24"/>
                    <w:szCs w:val="24"/>
                    <w:rtl w:val="0"/>
                  </w:rPr>
                  <w:t xml:space="preserve">Child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leader="none" w:pos="448"/>
                    <w:tab w:val="left" w:leader="none" w:pos="451"/>
                  </w:tabs>
                  <w:spacing w:before="1" w:lineRule="auto"/>
                  <w:ind w:right="387"/>
                  <w:jc w:val="center"/>
                  <w:rPr>
                    <w:sz w:val="24"/>
                    <w:szCs w:val="24"/>
                  </w:rPr>
                </w:pPr>
                <w:r w:rsidDel="00000000" w:rsidR="00000000" w:rsidRPr="00000000">
                  <w:rPr>
                    <w:b w:val="1"/>
                    <w:sz w:val="24"/>
                    <w:szCs w:val="24"/>
                    <w:rtl w:val="0"/>
                  </w:rPr>
                  <w:t xml:space="preserve">Duration of Paid Maternity Leave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First and Second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leader="none" w:pos="448"/>
                    <w:tab w:val="left" w:leader="none" w:pos="451"/>
                  </w:tabs>
                  <w:spacing w:before="1" w:lineRule="auto"/>
                  <w:ind w:right="387"/>
                  <w:rPr>
                    <w:sz w:val="24"/>
                    <w:szCs w:val="24"/>
                  </w:rPr>
                </w:pPr>
                <w:r w:rsidDel="00000000" w:rsidR="00000000" w:rsidRPr="00000000">
                  <w:rPr>
                    <w:b w:val="1"/>
                    <w:sz w:val="24"/>
                    <w:szCs w:val="24"/>
                    <w:rtl w:val="0"/>
                  </w:rPr>
                  <w:t xml:space="preserve">26 weeks (6 months)</w:t>
                </w:r>
                <w:r w:rsidDel="00000000" w:rsidR="00000000" w:rsidRPr="00000000">
                  <w:rPr>
                    <w:sz w:val="24"/>
                    <w:szCs w:val="24"/>
                    <w:rtl w:val="0"/>
                  </w:rPr>
                  <w:t xml:space="preserve"> fully paid leave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Third Child Onward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tabs>
                    <w:tab w:val="left" w:leader="none" w:pos="448"/>
                    <w:tab w:val="left" w:leader="none" w:pos="451"/>
                  </w:tabs>
                  <w:spacing w:before="1" w:lineRule="auto"/>
                  <w:ind w:right="387"/>
                  <w:rPr>
                    <w:sz w:val="24"/>
                    <w:szCs w:val="24"/>
                  </w:rPr>
                </w:pPr>
                <w:r w:rsidDel="00000000" w:rsidR="00000000" w:rsidRPr="00000000">
                  <w:rPr>
                    <w:b w:val="1"/>
                    <w:sz w:val="24"/>
                    <w:szCs w:val="24"/>
                    <w:rtl w:val="0"/>
                  </w:rPr>
                  <w:t xml:space="preserve">12 weeks (3 months)</w:t>
                </w:r>
                <w:r w:rsidDel="00000000" w:rsidR="00000000" w:rsidRPr="00000000">
                  <w:rPr>
                    <w:sz w:val="24"/>
                    <w:szCs w:val="24"/>
                    <w:rtl w:val="0"/>
                  </w:rPr>
                  <w:t xml:space="preserve"> fully paid leave</w:t>
                </w:r>
              </w:p>
            </w:tc>
          </w:tr>
        </w:tbl>
      </w:sdtContent>
    </w:sdt>
    <w:p w:rsidR="00000000" w:rsidDel="00000000" w:rsidP="00000000" w:rsidRDefault="00000000" w:rsidRPr="00000000" w14:paraId="00000018">
      <w:pPr>
        <w:tabs>
          <w:tab w:val="left" w:leader="none" w:pos="448"/>
          <w:tab w:val="left" w:leader="none" w:pos="451"/>
        </w:tabs>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9">
      <w:pPr>
        <w:tabs>
          <w:tab w:val="left" w:leader="none" w:pos="448"/>
          <w:tab w:val="left" w:leader="none" w:pos="451"/>
        </w:tabs>
        <w:spacing w:after="240" w:before="240" w:lineRule="auto"/>
        <w:ind w:left="0" w:firstLine="0"/>
        <w:rPr>
          <w:sz w:val="24"/>
          <w:szCs w:val="24"/>
        </w:rPr>
      </w:pPr>
      <w:r w:rsidDel="00000000" w:rsidR="00000000" w:rsidRPr="00000000">
        <w:rPr>
          <w:sz w:val="24"/>
          <w:szCs w:val="24"/>
          <w:rtl w:val="0"/>
        </w:rPr>
        <w:t xml:space="preserve">The leave can commence </w:t>
      </w:r>
      <w:r w:rsidDel="00000000" w:rsidR="00000000" w:rsidRPr="00000000">
        <w:rPr>
          <w:b w:val="1"/>
          <w:sz w:val="24"/>
          <w:szCs w:val="24"/>
          <w:rtl w:val="0"/>
        </w:rPr>
        <w:t xml:space="preserve">up to 8 weeks before</w:t>
      </w:r>
      <w:r w:rsidDel="00000000" w:rsidR="00000000" w:rsidRPr="00000000">
        <w:rPr>
          <w:sz w:val="24"/>
          <w:szCs w:val="24"/>
          <w:rtl w:val="0"/>
        </w:rPr>
        <w:t xml:space="preserve"> the expected delivery date. The remaining duration of leave shall be availed post-delivery.</w:t>
        <w:br w:type="textWrapping"/>
      </w:r>
    </w:p>
    <w:p w:rsidR="00000000" w:rsidDel="00000000" w:rsidP="00000000" w:rsidRDefault="00000000" w:rsidRPr="00000000" w14:paraId="0000001A">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tabs>
          <w:tab w:val="left" w:leader="none" w:pos="448"/>
          <w:tab w:val="left" w:leader="none" w:pos="451"/>
        </w:tabs>
        <w:ind w:right="387"/>
        <w:rPr>
          <w:sz w:val="26"/>
          <w:szCs w:val="26"/>
        </w:rPr>
      </w:pPr>
      <w:bookmarkStart w:colFirst="0" w:colLast="0" w:name="_heading=h.eqoi8okm9cpt" w:id="5"/>
      <w:bookmarkEnd w:id="5"/>
      <w:r w:rsidDel="00000000" w:rsidR="00000000" w:rsidRPr="00000000">
        <w:rPr>
          <w:sz w:val="26"/>
          <w:szCs w:val="26"/>
          <w:rtl w:val="0"/>
        </w:rPr>
        <w:t xml:space="preserve">5. Mandatory Period of Non-Employment</w:t>
      </w:r>
    </w:p>
    <w:p w:rsidR="00000000" w:rsidDel="00000000" w:rsidP="00000000" w:rsidRDefault="00000000" w:rsidRPr="00000000" w14:paraId="0000001C">
      <w:pPr>
        <w:numPr>
          <w:ilvl w:val="0"/>
          <w:numId w:val="8"/>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If any woman faces a miscarriage or delivery, then she is eligible for</w:t>
      </w:r>
      <w:r w:rsidDel="00000000" w:rsidR="00000000" w:rsidRPr="00000000">
        <w:rPr>
          <w:b w:val="1"/>
          <w:sz w:val="24"/>
          <w:szCs w:val="24"/>
          <w:rtl w:val="0"/>
        </w:rPr>
        <w:t xml:space="preserve"> 6 weeks' </w:t>
      </w:r>
      <w:r w:rsidDel="00000000" w:rsidR="00000000" w:rsidRPr="00000000">
        <w:rPr>
          <w:sz w:val="24"/>
          <w:szCs w:val="24"/>
          <w:rtl w:val="0"/>
        </w:rPr>
        <w:t xml:space="preserve">leave</w:t>
      </w:r>
      <w:r w:rsidDel="00000000" w:rsidR="00000000" w:rsidRPr="00000000">
        <w:rPr>
          <w:sz w:val="24"/>
          <w:szCs w:val="24"/>
          <w:rtl w:val="0"/>
        </w:rPr>
        <w:t xml:space="preserve"> following her delivery or miscarriage.</w:t>
        <w:br w:type="textWrapping"/>
      </w:r>
    </w:p>
    <w:p w:rsidR="00000000" w:rsidDel="00000000" w:rsidP="00000000" w:rsidRDefault="00000000" w:rsidRPr="00000000" w14:paraId="0000001D">
      <w:pPr>
        <w:numPr>
          <w:ilvl w:val="0"/>
          <w:numId w:val="8"/>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This period is </w:t>
      </w:r>
      <w:r w:rsidDel="00000000" w:rsidR="00000000" w:rsidRPr="00000000">
        <w:rPr>
          <w:b w:val="1"/>
          <w:sz w:val="24"/>
          <w:szCs w:val="24"/>
          <w:rtl w:val="0"/>
        </w:rPr>
        <w:t xml:space="preserve">mandatory and non-negotiable</w:t>
      </w:r>
      <w:r w:rsidDel="00000000" w:rsidR="00000000" w:rsidRPr="00000000">
        <w:rPr>
          <w:sz w:val="24"/>
          <w:szCs w:val="24"/>
          <w:rtl w:val="0"/>
        </w:rPr>
        <w:t xml:space="preserve">, ensuring proper recovery and postnatal care.</w:t>
        <w:br w:type="textWrapping"/>
      </w:r>
    </w:p>
    <w:p w:rsidR="00000000" w:rsidDel="00000000" w:rsidP="00000000" w:rsidRDefault="00000000" w:rsidRPr="00000000" w14:paraId="0000001E">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tabs>
          <w:tab w:val="left" w:leader="none" w:pos="448"/>
          <w:tab w:val="left" w:leader="none" w:pos="451"/>
        </w:tabs>
        <w:ind w:right="387"/>
        <w:rPr>
          <w:sz w:val="26"/>
          <w:szCs w:val="26"/>
        </w:rPr>
      </w:pPr>
      <w:bookmarkStart w:colFirst="0" w:colLast="0" w:name="_heading=h.noqd1m43ma31" w:id="6"/>
      <w:bookmarkEnd w:id="6"/>
      <w:r w:rsidDel="00000000" w:rsidR="00000000" w:rsidRPr="00000000">
        <w:rPr>
          <w:sz w:val="26"/>
          <w:szCs w:val="26"/>
          <w:rtl w:val="0"/>
        </w:rPr>
        <w:t xml:space="preserve">6. Restrictions on the Nature of Work During Pregnancy</w:t>
      </w:r>
    </w:p>
    <w:p w:rsidR="00000000" w:rsidDel="00000000" w:rsidP="00000000" w:rsidRDefault="00000000" w:rsidRPr="00000000" w14:paraId="00000020">
      <w:pPr>
        <w:numPr>
          <w:ilvl w:val="0"/>
          <w:numId w:val="6"/>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Pregnant employees </w:t>
      </w:r>
      <w:r w:rsidDel="00000000" w:rsidR="00000000" w:rsidRPr="00000000">
        <w:rPr>
          <w:b w:val="1"/>
          <w:sz w:val="24"/>
          <w:szCs w:val="24"/>
          <w:rtl w:val="0"/>
        </w:rPr>
        <w:t xml:space="preserve">shall not be assigned strenuous tasks</w:t>
      </w:r>
      <w:r w:rsidDel="00000000" w:rsidR="00000000" w:rsidRPr="00000000">
        <w:rPr>
          <w:sz w:val="24"/>
          <w:szCs w:val="24"/>
          <w:rtl w:val="0"/>
        </w:rPr>
        <w:t xml:space="preserve"> that:</w:t>
        <w:br w:type="textWrapping"/>
      </w:r>
    </w:p>
    <w:p w:rsidR="00000000" w:rsidDel="00000000" w:rsidP="00000000" w:rsidRDefault="00000000" w:rsidRPr="00000000" w14:paraId="00000021">
      <w:pPr>
        <w:numPr>
          <w:ilvl w:val="1"/>
          <w:numId w:val="6"/>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Involve prolonged standing,</w:t>
        <w:br w:type="textWrapping"/>
      </w:r>
    </w:p>
    <w:p w:rsidR="00000000" w:rsidDel="00000000" w:rsidP="00000000" w:rsidRDefault="00000000" w:rsidRPr="00000000" w14:paraId="00000022">
      <w:pPr>
        <w:numPr>
          <w:ilvl w:val="1"/>
          <w:numId w:val="6"/>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They are physically demanding,</w:t>
        <w:br w:type="textWrapping"/>
      </w:r>
    </w:p>
    <w:p w:rsidR="00000000" w:rsidDel="00000000" w:rsidP="00000000" w:rsidRDefault="00000000" w:rsidRPr="00000000" w14:paraId="00000023">
      <w:pPr>
        <w:numPr>
          <w:ilvl w:val="1"/>
          <w:numId w:val="6"/>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Interfere with the healthy development of the fetus, or</w:t>
        <w:br w:type="textWrapping"/>
      </w:r>
    </w:p>
    <w:p w:rsidR="00000000" w:rsidDel="00000000" w:rsidP="00000000" w:rsidRDefault="00000000" w:rsidRPr="00000000" w14:paraId="00000024">
      <w:pPr>
        <w:numPr>
          <w:ilvl w:val="1"/>
          <w:numId w:val="6"/>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Pose a risk of miscarriage or adversely affect the health of the mother.</w:t>
        <w:br w:type="textWrapping"/>
      </w:r>
    </w:p>
    <w:p w:rsidR="00000000" w:rsidDel="00000000" w:rsidP="00000000" w:rsidRDefault="00000000" w:rsidRPr="00000000" w14:paraId="00000025">
      <w:pPr>
        <w:numPr>
          <w:ilvl w:val="0"/>
          <w:numId w:val="6"/>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The company shall make reasonable accommodations to ensure a safe and supportive working environment for expecting mothers.</w:t>
        <w:br w:type="textWrapping"/>
      </w:r>
    </w:p>
    <w:p w:rsidR="00000000" w:rsidDel="00000000" w:rsidP="00000000" w:rsidRDefault="00000000" w:rsidRPr="00000000" w14:paraId="00000026">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tabs>
          <w:tab w:val="left" w:leader="none" w:pos="448"/>
          <w:tab w:val="left" w:leader="none" w:pos="451"/>
        </w:tabs>
        <w:ind w:right="387"/>
        <w:rPr>
          <w:sz w:val="26"/>
          <w:szCs w:val="26"/>
        </w:rPr>
      </w:pPr>
      <w:bookmarkStart w:colFirst="0" w:colLast="0" w:name="_heading=h.v55ugkzawwua" w:id="7"/>
      <w:bookmarkEnd w:id="7"/>
      <w:r w:rsidDel="00000000" w:rsidR="00000000" w:rsidRPr="00000000">
        <w:rPr>
          <w:sz w:val="26"/>
          <w:szCs w:val="26"/>
          <w:rtl w:val="0"/>
        </w:rPr>
        <w:t xml:space="preserve">7. Leave in Case of Miscarriage or Medical Illness</w:t>
      </w:r>
    </w:p>
    <w:p w:rsidR="00000000" w:rsidDel="00000000" w:rsidP="00000000" w:rsidRDefault="00000000" w:rsidRPr="00000000" w14:paraId="00000028">
      <w:pPr>
        <w:numPr>
          <w:ilvl w:val="0"/>
          <w:numId w:val="2"/>
        </w:numPr>
        <w:tabs>
          <w:tab w:val="left" w:leader="none" w:pos="448"/>
          <w:tab w:val="left" w:leader="none" w:pos="451"/>
        </w:tabs>
        <w:spacing w:after="0" w:afterAutospacing="0" w:before="240" w:lineRule="auto"/>
        <w:ind w:left="720" w:hanging="360"/>
        <w:rPr>
          <w:sz w:val="24"/>
          <w:szCs w:val="24"/>
        </w:rPr>
      </w:pPr>
      <w:r w:rsidDel="00000000" w:rsidR="00000000" w:rsidRPr="00000000">
        <w:rPr>
          <w:b w:val="1"/>
          <w:sz w:val="24"/>
          <w:szCs w:val="24"/>
          <w:rtl w:val="0"/>
        </w:rPr>
        <w:t xml:space="preserve">Miscarriage or Medical Termination of Pregnancy</w:t>
      </w:r>
      <w:r w:rsidDel="00000000" w:rsidR="00000000" w:rsidRPr="00000000">
        <w:rPr>
          <w:sz w:val="24"/>
          <w:szCs w:val="24"/>
          <w:rtl w:val="0"/>
        </w:rPr>
        <w:t xml:space="preserve">: Eligible for </w:t>
      </w:r>
      <w:r w:rsidDel="00000000" w:rsidR="00000000" w:rsidRPr="00000000">
        <w:rPr>
          <w:b w:val="1"/>
          <w:sz w:val="24"/>
          <w:szCs w:val="24"/>
          <w:rtl w:val="0"/>
        </w:rPr>
        <w:t xml:space="preserve">6 weeks of paid leave</w:t>
      </w:r>
      <w:r w:rsidDel="00000000" w:rsidR="00000000" w:rsidRPr="00000000">
        <w:rPr>
          <w:sz w:val="24"/>
          <w:szCs w:val="24"/>
          <w:rtl w:val="0"/>
        </w:rPr>
        <w:t xml:space="preserve"> from the date of miscarriage.</w:t>
        <w:br w:type="textWrapping"/>
      </w:r>
    </w:p>
    <w:p w:rsidR="00000000" w:rsidDel="00000000" w:rsidP="00000000" w:rsidRDefault="00000000" w:rsidRPr="00000000" w14:paraId="00000029">
      <w:pPr>
        <w:numPr>
          <w:ilvl w:val="0"/>
          <w:numId w:val="2"/>
        </w:numPr>
        <w:tabs>
          <w:tab w:val="left" w:leader="none" w:pos="448"/>
          <w:tab w:val="left" w:leader="none" w:pos="451"/>
        </w:tabs>
        <w:spacing w:after="240" w:before="0" w:beforeAutospacing="0" w:lineRule="auto"/>
        <w:ind w:left="720" w:hanging="360"/>
        <w:rPr>
          <w:sz w:val="24"/>
          <w:szCs w:val="24"/>
        </w:rPr>
      </w:pPr>
      <w:r w:rsidDel="00000000" w:rsidR="00000000" w:rsidRPr="00000000">
        <w:rPr>
          <w:b w:val="1"/>
          <w:sz w:val="24"/>
          <w:szCs w:val="24"/>
          <w:rtl w:val="0"/>
        </w:rPr>
        <w:t xml:space="preserve">Illness arising from pregnancy, delivery, premature birth, or miscarriage</w:t>
      </w:r>
      <w:r w:rsidDel="00000000" w:rsidR="00000000" w:rsidRPr="00000000">
        <w:rPr>
          <w:sz w:val="24"/>
          <w:szCs w:val="24"/>
          <w:rtl w:val="0"/>
        </w:rPr>
        <w:t xml:space="preserve">: Up to </w:t>
      </w:r>
      <w:r w:rsidDel="00000000" w:rsidR="00000000" w:rsidRPr="00000000">
        <w:rPr>
          <w:b w:val="1"/>
          <w:sz w:val="24"/>
          <w:szCs w:val="24"/>
          <w:rtl w:val="0"/>
        </w:rPr>
        <w:t xml:space="preserve">1 additional month</w:t>
      </w:r>
      <w:r w:rsidDel="00000000" w:rsidR="00000000" w:rsidRPr="00000000">
        <w:rPr>
          <w:sz w:val="24"/>
          <w:szCs w:val="24"/>
          <w:rtl w:val="0"/>
        </w:rPr>
        <w:t xml:space="preserve"> of paid leave, on submission of valid medical proof.</w:t>
        <w:br w:type="textWrapping"/>
      </w:r>
    </w:p>
    <w:p w:rsidR="00000000" w:rsidDel="00000000" w:rsidP="00000000" w:rsidRDefault="00000000" w:rsidRPr="00000000" w14:paraId="0000002A">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tabs>
          <w:tab w:val="left" w:leader="none" w:pos="448"/>
          <w:tab w:val="left" w:leader="none" w:pos="451"/>
        </w:tabs>
        <w:ind w:right="387"/>
        <w:rPr>
          <w:sz w:val="26"/>
          <w:szCs w:val="26"/>
        </w:rPr>
      </w:pPr>
      <w:bookmarkStart w:colFirst="0" w:colLast="0" w:name="_heading=h.ookgqrdoyo4l" w:id="8"/>
      <w:bookmarkEnd w:id="8"/>
      <w:r w:rsidDel="00000000" w:rsidR="00000000" w:rsidRPr="00000000">
        <w:rPr>
          <w:sz w:val="26"/>
          <w:szCs w:val="26"/>
          <w:rtl w:val="0"/>
        </w:rPr>
        <w:t xml:space="preserve">8. Procedure for Claiming Maternity Benefit</w:t>
      </w:r>
    </w:p>
    <w:p w:rsidR="00000000" w:rsidDel="00000000" w:rsidP="00000000" w:rsidRDefault="00000000" w:rsidRPr="00000000" w14:paraId="0000002C">
      <w:pPr>
        <w:numPr>
          <w:ilvl w:val="0"/>
          <w:numId w:val="7"/>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Employees must submit a </w:t>
      </w:r>
      <w:r w:rsidDel="00000000" w:rsidR="00000000" w:rsidRPr="00000000">
        <w:rPr>
          <w:b w:val="1"/>
          <w:sz w:val="24"/>
          <w:szCs w:val="24"/>
          <w:rtl w:val="0"/>
        </w:rPr>
        <w:t xml:space="preserve">written notice</w:t>
      </w:r>
      <w:r w:rsidDel="00000000" w:rsidR="00000000" w:rsidRPr="00000000">
        <w:rPr>
          <w:sz w:val="24"/>
          <w:szCs w:val="24"/>
          <w:rtl w:val="0"/>
        </w:rPr>
        <w:t xml:space="preserve"> in the prescribed format, specifying:</w:t>
        <w:br w:type="textWrapping"/>
      </w:r>
    </w:p>
    <w:p w:rsidR="00000000" w:rsidDel="00000000" w:rsidP="00000000" w:rsidRDefault="00000000" w:rsidRPr="00000000" w14:paraId="0000002D">
      <w:pPr>
        <w:numPr>
          <w:ilvl w:val="1"/>
          <w:numId w:val="7"/>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The expected date of delivery,</w:t>
        <w:br w:type="textWrapping"/>
      </w:r>
    </w:p>
    <w:p w:rsidR="00000000" w:rsidDel="00000000" w:rsidP="00000000" w:rsidRDefault="00000000" w:rsidRPr="00000000" w14:paraId="0000002E">
      <w:pPr>
        <w:numPr>
          <w:ilvl w:val="1"/>
          <w:numId w:val="7"/>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The intended start date of maternity leave,</w:t>
        <w:br w:type="textWrapping"/>
      </w:r>
    </w:p>
    <w:p w:rsidR="00000000" w:rsidDel="00000000" w:rsidP="00000000" w:rsidRDefault="00000000" w:rsidRPr="00000000" w14:paraId="0000002F">
      <w:pPr>
        <w:numPr>
          <w:ilvl w:val="1"/>
          <w:numId w:val="7"/>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A declaration confirming that she will not work elsewhere during the maternity benefit period.</w:t>
        <w:br w:type="textWrapping"/>
      </w:r>
    </w:p>
    <w:p w:rsidR="00000000" w:rsidDel="00000000" w:rsidP="00000000" w:rsidRDefault="00000000" w:rsidRPr="00000000" w14:paraId="00000030">
      <w:pPr>
        <w:numPr>
          <w:ilvl w:val="0"/>
          <w:numId w:val="7"/>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Such notice must be submitted </w:t>
      </w:r>
      <w:r w:rsidDel="00000000" w:rsidR="00000000" w:rsidRPr="00000000">
        <w:rPr>
          <w:b w:val="1"/>
          <w:sz w:val="24"/>
          <w:szCs w:val="24"/>
          <w:rtl w:val="0"/>
        </w:rPr>
        <w:t xml:space="preserve">no later than 6 weeks prior</w:t>
      </w:r>
      <w:r w:rsidDel="00000000" w:rsidR="00000000" w:rsidRPr="00000000">
        <w:rPr>
          <w:sz w:val="24"/>
          <w:szCs w:val="24"/>
          <w:rtl w:val="0"/>
        </w:rPr>
        <w:t xml:space="preserve"> to the expected date of delivery.</w:t>
        <w:br w:type="textWrapping"/>
      </w:r>
    </w:p>
    <w:p w:rsidR="00000000" w:rsidDel="00000000" w:rsidP="00000000" w:rsidRDefault="00000000" w:rsidRPr="00000000" w14:paraId="00000031">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tabs>
          <w:tab w:val="left" w:leader="none" w:pos="448"/>
          <w:tab w:val="left" w:leader="none" w:pos="451"/>
        </w:tabs>
        <w:ind w:right="387"/>
        <w:rPr>
          <w:sz w:val="26"/>
          <w:szCs w:val="26"/>
        </w:rPr>
      </w:pPr>
      <w:bookmarkStart w:colFirst="0" w:colLast="0" w:name="_heading=h.3enybjrikffx" w:id="9"/>
      <w:bookmarkEnd w:id="9"/>
      <w:r w:rsidDel="00000000" w:rsidR="00000000" w:rsidRPr="00000000">
        <w:rPr>
          <w:sz w:val="26"/>
          <w:szCs w:val="26"/>
          <w:rtl w:val="0"/>
        </w:rPr>
        <w:t xml:space="preserve">9. Payment and Mode of Maternity Benefit</w:t>
      </w:r>
    </w:p>
    <w:p w:rsidR="00000000" w:rsidDel="00000000" w:rsidP="00000000" w:rsidRDefault="00000000" w:rsidRPr="00000000" w14:paraId="00000033">
      <w:pPr>
        <w:numPr>
          <w:ilvl w:val="0"/>
          <w:numId w:val="5"/>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Maternity benefits will be paid </w:t>
      </w:r>
      <w:r w:rsidDel="00000000" w:rsidR="00000000" w:rsidRPr="00000000">
        <w:rPr>
          <w:b w:val="1"/>
          <w:sz w:val="24"/>
          <w:szCs w:val="24"/>
          <w:rtl w:val="0"/>
        </w:rPr>
        <w:t xml:space="preserve">directly to the employee</w:t>
      </w:r>
      <w:r w:rsidDel="00000000" w:rsidR="00000000" w:rsidRPr="00000000">
        <w:rPr>
          <w:sz w:val="24"/>
          <w:szCs w:val="24"/>
          <w:rtl w:val="0"/>
        </w:rPr>
        <w:t xml:space="preserve"> in the form of salary or bank transfer.</w:t>
        <w:br w:type="textWrapping"/>
      </w:r>
    </w:p>
    <w:p w:rsidR="00000000" w:rsidDel="00000000" w:rsidP="00000000" w:rsidRDefault="00000000" w:rsidRPr="00000000" w14:paraId="00000034">
      <w:pPr>
        <w:numPr>
          <w:ilvl w:val="0"/>
          <w:numId w:val="5"/>
        </w:numPr>
        <w:tabs>
          <w:tab w:val="left" w:leader="none" w:pos="448"/>
          <w:tab w:val="left" w:leader="none" w:pos="451"/>
        </w:tabs>
        <w:spacing w:after="0" w:afterAutospacing="0" w:before="0" w:beforeAutospacing="0" w:lineRule="auto"/>
        <w:ind w:left="720" w:hanging="360"/>
        <w:rPr>
          <w:sz w:val="24"/>
          <w:szCs w:val="24"/>
        </w:rPr>
      </w:pPr>
      <w:r w:rsidDel="00000000" w:rsidR="00000000" w:rsidRPr="00000000">
        <w:rPr>
          <w:sz w:val="24"/>
          <w:szCs w:val="24"/>
          <w:rtl w:val="0"/>
        </w:rPr>
        <w:t xml:space="preserve">In the event of the </w:t>
      </w:r>
      <w:r w:rsidDel="00000000" w:rsidR="00000000" w:rsidRPr="00000000">
        <w:rPr>
          <w:b w:val="1"/>
          <w:sz w:val="24"/>
          <w:szCs w:val="24"/>
          <w:rtl w:val="0"/>
        </w:rPr>
        <w:t xml:space="preserve">death of the employee</w:t>
      </w:r>
      <w:r w:rsidDel="00000000" w:rsidR="00000000" w:rsidRPr="00000000">
        <w:rPr>
          <w:sz w:val="24"/>
          <w:szCs w:val="24"/>
          <w:rtl w:val="0"/>
        </w:rPr>
        <w:t xml:space="preserve"> during or after childbirth:</w:t>
        <w:br w:type="textWrapping"/>
      </w:r>
    </w:p>
    <w:p w:rsidR="00000000" w:rsidDel="00000000" w:rsidP="00000000" w:rsidRDefault="00000000" w:rsidRPr="00000000" w14:paraId="00000035">
      <w:pPr>
        <w:numPr>
          <w:ilvl w:val="1"/>
          <w:numId w:val="5"/>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If the child survives, Full maternity benefit for the </w:t>
      </w:r>
      <w:r w:rsidDel="00000000" w:rsidR="00000000" w:rsidRPr="00000000">
        <w:rPr>
          <w:b w:val="1"/>
          <w:sz w:val="24"/>
          <w:szCs w:val="24"/>
          <w:rtl w:val="0"/>
        </w:rPr>
        <w:t xml:space="preserve">entire six-week period</w:t>
      </w:r>
      <w:r w:rsidDel="00000000" w:rsidR="00000000" w:rsidRPr="00000000">
        <w:rPr>
          <w:sz w:val="24"/>
          <w:szCs w:val="24"/>
          <w:rtl w:val="0"/>
        </w:rPr>
        <w:t xml:space="preserve"> following delivery will be paid.</w:t>
        <w:br w:type="textWrapping"/>
      </w:r>
    </w:p>
    <w:p w:rsidR="00000000" w:rsidDel="00000000" w:rsidP="00000000" w:rsidRDefault="00000000" w:rsidRPr="00000000" w14:paraId="00000036">
      <w:pPr>
        <w:numPr>
          <w:ilvl w:val="1"/>
          <w:numId w:val="5"/>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If the child does not survive, Payment will be made </w:t>
      </w:r>
      <w:r w:rsidDel="00000000" w:rsidR="00000000" w:rsidRPr="00000000">
        <w:rPr>
          <w:b w:val="1"/>
          <w:sz w:val="24"/>
          <w:szCs w:val="24"/>
          <w:rtl w:val="0"/>
        </w:rPr>
        <w:t xml:space="preserve">up to the date of the child’s death</w:t>
      </w:r>
      <w:r w:rsidDel="00000000" w:rsidR="00000000" w:rsidRPr="00000000">
        <w:rPr>
          <w:sz w:val="24"/>
          <w:szCs w:val="24"/>
          <w:rtl w:val="0"/>
        </w:rPr>
        <w:t xml:space="preserve">.</w:t>
        <w:br w:type="textWrapping"/>
      </w:r>
    </w:p>
    <w:p w:rsidR="00000000" w:rsidDel="00000000" w:rsidP="00000000" w:rsidRDefault="00000000" w:rsidRPr="00000000" w14:paraId="00000037">
      <w:pPr>
        <w:numPr>
          <w:ilvl w:val="0"/>
          <w:numId w:val="5"/>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In such cases, payment shall be made to the </w:t>
      </w:r>
      <w:r w:rsidDel="00000000" w:rsidR="00000000" w:rsidRPr="00000000">
        <w:rPr>
          <w:b w:val="1"/>
          <w:sz w:val="24"/>
          <w:szCs w:val="24"/>
          <w:rtl w:val="0"/>
        </w:rPr>
        <w:t xml:space="preserve">nominated person</w:t>
      </w:r>
      <w:r w:rsidDel="00000000" w:rsidR="00000000" w:rsidRPr="00000000">
        <w:rPr>
          <w:sz w:val="24"/>
          <w:szCs w:val="24"/>
          <w:rtl w:val="0"/>
        </w:rPr>
        <w:t xml:space="preserve">. In the absence of a nominee, payment will be made to the </w:t>
      </w:r>
      <w:r w:rsidDel="00000000" w:rsidR="00000000" w:rsidRPr="00000000">
        <w:rPr>
          <w:b w:val="1"/>
          <w:sz w:val="24"/>
          <w:szCs w:val="24"/>
          <w:rtl w:val="0"/>
        </w:rPr>
        <w:t xml:space="preserve">legal heir</w:t>
      </w:r>
      <w:r w:rsidDel="00000000" w:rsidR="00000000" w:rsidRPr="00000000">
        <w:rPr>
          <w:sz w:val="24"/>
          <w:szCs w:val="24"/>
          <w:rtl w:val="0"/>
        </w:rPr>
        <w:t xml:space="preserve"> of the deceased employee.</w:t>
        <w:br w:type="textWrapping"/>
      </w:r>
    </w:p>
    <w:p w:rsidR="00000000" w:rsidDel="00000000" w:rsidP="00000000" w:rsidRDefault="00000000" w:rsidRPr="00000000" w14:paraId="00000038">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tabs>
          <w:tab w:val="left" w:leader="none" w:pos="448"/>
          <w:tab w:val="left" w:leader="none" w:pos="451"/>
        </w:tabs>
        <w:ind w:right="387"/>
        <w:rPr>
          <w:sz w:val="26"/>
          <w:szCs w:val="26"/>
        </w:rPr>
      </w:pPr>
      <w:bookmarkStart w:colFirst="0" w:colLast="0" w:name="_heading=h.a2pudtg7t8oc" w:id="10"/>
      <w:bookmarkEnd w:id="10"/>
      <w:r w:rsidDel="00000000" w:rsidR="00000000" w:rsidRPr="00000000">
        <w:rPr>
          <w:sz w:val="26"/>
          <w:szCs w:val="26"/>
          <w:rtl w:val="0"/>
        </w:rPr>
        <w:t xml:space="preserve">10. Prohibition of Dismissal During Maternity Leave</w:t>
      </w:r>
    </w:p>
    <w:p w:rsidR="00000000" w:rsidDel="00000000" w:rsidP="00000000" w:rsidRDefault="00000000" w:rsidRPr="00000000" w14:paraId="0000003A">
      <w:pPr>
        <w:numPr>
          <w:ilvl w:val="0"/>
          <w:numId w:val="1"/>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unlawful</w:t>
      </w:r>
      <w:r w:rsidDel="00000000" w:rsidR="00000000" w:rsidRPr="00000000">
        <w:rPr>
          <w:sz w:val="24"/>
          <w:szCs w:val="24"/>
          <w:rtl w:val="0"/>
        </w:rPr>
        <w:t xml:space="preserve"> for the organization to:</w:t>
        <w:br w:type="textWrapping"/>
      </w:r>
    </w:p>
    <w:p w:rsidR="00000000" w:rsidDel="00000000" w:rsidP="00000000" w:rsidRDefault="00000000" w:rsidRPr="00000000" w14:paraId="0000003B">
      <w:pPr>
        <w:numPr>
          <w:ilvl w:val="1"/>
          <w:numId w:val="1"/>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Dismiss or discharge a woman employee during her maternity leave period,</w:t>
        <w:br w:type="textWrapping"/>
      </w:r>
    </w:p>
    <w:p w:rsidR="00000000" w:rsidDel="00000000" w:rsidP="00000000" w:rsidRDefault="00000000" w:rsidRPr="00000000" w14:paraId="0000003C">
      <w:pPr>
        <w:numPr>
          <w:ilvl w:val="1"/>
          <w:numId w:val="1"/>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Issue a notice of termination that expires during her maternity leave, or</w:t>
        <w:br w:type="textWrapping"/>
      </w:r>
    </w:p>
    <w:p w:rsidR="00000000" w:rsidDel="00000000" w:rsidP="00000000" w:rsidRDefault="00000000" w:rsidRPr="00000000" w14:paraId="0000003D">
      <w:pPr>
        <w:numPr>
          <w:ilvl w:val="1"/>
          <w:numId w:val="1"/>
        </w:numPr>
        <w:tabs>
          <w:tab w:val="left" w:leader="none" w:pos="448"/>
          <w:tab w:val="left" w:leader="none" w:pos="451"/>
        </w:tabs>
        <w:spacing w:after="0" w:afterAutospacing="0" w:before="0" w:beforeAutospacing="0" w:lineRule="auto"/>
        <w:ind w:left="1440" w:hanging="360"/>
        <w:rPr>
          <w:sz w:val="24"/>
          <w:szCs w:val="24"/>
        </w:rPr>
      </w:pPr>
      <w:r w:rsidDel="00000000" w:rsidR="00000000" w:rsidRPr="00000000">
        <w:rPr>
          <w:sz w:val="24"/>
          <w:szCs w:val="24"/>
          <w:rtl w:val="0"/>
        </w:rPr>
        <w:t xml:space="preserve">Alter her employment terms to her disadvantage during maternity absence.</w:t>
        <w:br w:type="textWrapping"/>
      </w:r>
    </w:p>
    <w:p w:rsidR="00000000" w:rsidDel="00000000" w:rsidP="00000000" w:rsidRDefault="00000000" w:rsidRPr="00000000" w14:paraId="0000003E">
      <w:pPr>
        <w:numPr>
          <w:ilvl w:val="0"/>
          <w:numId w:val="1"/>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Even if a dismissal occurs during pregnancy, the employee will still be </w:t>
      </w:r>
      <w:r w:rsidDel="00000000" w:rsidR="00000000" w:rsidRPr="00000000">
        <w:rPr>
          <w:b w:val="1"/>
          <w:sz w:val="24"/>
          <w:szCs w:val="24"/>
          <w:rtl w:val="0"/>
        </w:rPr>
        <w:t xml:space="preserve">entitled to maternity benefits and bonuses</w:t>
      </w:r>
      <w:r w:rsidDel="00000000" w:rsidR="00000000" w:rsidRPr="00000000">
        <w:rPr>
          <w:sz w:val="24"/>
          <w:szCs w:val="24"/>
          <w:rtl w:val="0"/>
        </w:rPr>
        <w:t xml:space="preserve"> due under the Act, unless the dismissal is due to proven misconduct unrelated to pregnancy.</w:t>
        <w:br w:type="textWrapping"/>
      </w:r>
    </w:p>
    <w:p w:rsidR="00000000" w:rsidDel="00000000" w:rsidP="00000000" w:rsidRDefault="00000000" w:rsidRPr="00000000" w14:paraId="0000003F">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tabs>
          <w:tab w:val="left" w:leader="none" w:pos="448"/>
          <w:tab w:val="left" w:leader="none" w:pos="451"/>
        </w:tabs>
        <w:ind w:right="387"/>
        <w:rPr>
          <w:sz w:val="26"/>
          <w:szCs w:val="26"/>
        </w:rPr>
      </w:pPr>
      <w:bookmarkStart w:colFirst="0" w:colLast="0" w:name="_heading=h.lq7tm8joa3wr" w:id="11"/>
      <w:bookmarkEnd w:id="11"/>
      <w:r w:rsidDel="00000000" w:rsidR="00000000" w:rsidRPr="00000000">
        <w:rPr>
          <w:sz w:val="26"/>
          <w:szCs w:val="26"/>
          <w:rtl w:val="0"/>
        </w:rPr>
        <w:t xml:space="preserve">11. Forfeiture of Maternity Benefits</w:t>
      </w:r>
    </w:p>
    <w:p w:rsidR="00000000" w:rsidDel="00000000" w:rsidP="00000000" w:rsidRDefault="00000000" w:rsidRPr="00000000" w14:paraId="00000041">
      <w:pPr>
        <w:numPr>
          <w:ilvl w:val="0"/>
          <w:numId w:val="10"/>
        </w:numPr>
        <w:tabs>
          <w:tab w:val="left" w:leader="none" w:pos="448"/>
          <w:tab w:val="left" w:leader="none" w:pos="451"/>
        </w:tabs>
        <w:spacing w:after="240" w:before="240" w:lineRule="auto"/>
        <w:ind w:left="720" w:hanging="360"/>
        <w:rPr>
          <w:sz w:val="24"/>
          <w:szCs w:val="24"/>
        </w:rPr>
      </w:pPr>
      <w:r w:rsidDel="00000000" w:rsidR="00000000" w:rsidRPr="00000000">
        <w:rPr>
          <w:sz w:val="24"/>
          <w:szCs w:val="24"/>
          <w:rtl w:val="0"/>
        </w:rPr>
        <w:t xml:space="preserve">If a woman engages in work </w:t>
      </w:r>
      <w:r w:rsidDel="00000000" w:rsidR="00000000" w:rsidRPr="00000000">
        <w:rPr>
          <w:b w:val="1"/>
          <w:sz w:val="24"/>
          <w:szCs w:val="24"/>
          <w:rtl w:val="0"/>
        </w:rPr>
        <w:t xml:space="preserve">for any other employer or establishment</w:t>
      </w:r>
      <w:r w:rsidDel="00000000" w:rsidR="00000000" w:rsidRPr="00000000">
        <w:rPr>
          <w:sz w:val="24"/>
          <w:szCs w:val="24"/>
          <w:rtl w:val="0"/>
        </w:rPr>
        <w:t xml:space="preserve"> during her approved maternity leave period, she shall </w:t>
      </w:r>
      <w:r w:rsidDel="00000000" w:rsidR="00000000" w:rsidRPr="00000000">
        <w:rPr>
          <w:b w:val="1"/>
          <w:sz w:val="24"/>
          <w:szCs w:val="24"/>
          <w:rtl w:val="0"/>
        </w:rPr>
        <w:t xml:space="preserve">forfeit her entitlement</w:t>
      </w:r>
      <w:r w:rsidDel="00000000" w:rsidR="00000000" w:rsidRPr="00000000">
        <w:rPr>
          <w:sz w:val="24"/>
          <w:szCs w:val="24"/>
          <w:rtl w:val="0"/>
        </w:rPr>
        <w:t xml:space="preserve"> to maternity benefits for the duration of such unauthorized work.</w:t>
        <w:br w:type="textWrapping"/>
      </w:r>
    </w:p>
    <w:p w:rsidR="00000000" w:rsidDel="00000000" w:rsidP="00000000" w:rsidRDefault="00000000" w:rsidRPr="00000000" w14:paraId="00000042">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tabs>
          <w:tab w:val="left" w:leader="none" w:pos="448"/>
          <w:tab w:val="left" w:leader="none" w:pos="451"/>
        </w:tabs>
        <w:ind w:right="387"/>
        <w:rPr>
          <w:sz w:val="26"/>
          <w:szCs w:val="26"/>
        </w:rPr>
      </w:pPr>
      <w:bookmarkStart w:colFirst="0" w:colLast="0" w:name="_heading=h.omdxgln03r7m" w:id="12"/>
      <w:bookmarkEnd w:id="12"/>
      <w:r w:rsidDel="00000000" w:rsidR="00000000" w:rsidRPr="00000000">
        <w:rPr>
          <w:sz w:val="26"/>
          <w:szCs w:val="26"/>
          <w:rtl w:val="0"/>
        </w:rPr>
        <w:t xml:space="preserve">12. Roles and Responsibilities</w:t>
      </w:r>
    </w:p>
    <w:p w:rsidR="00000000" w:rsidDel="00000000" w:rsidP="00000000" w:rsidRDefault="00000000" w:rsidRPr="00000000" w14:paraId="00000044">
      <w:pPr>
        <w:pStyle w:val="Heading4"/>
        <w:keepNext w:val="0"/>
        <w:keepLines w:val="0"/>
        <w:tabs>
          <w:tab w:val="left" w:leader="none" w:pos="448"/>
          <w:tab w:val="left" w:leader="none" w:pos="451"/>
        </w:tabs>
        <w:ind w:right="387"/>
        <w:rPr>
          <w:sz w:val="22"/>
          <w:szCs w:val="22"/>
        </w:rPr>
      </w:pPr>
      <w:bookmarkStart w:colFirst="0" w:colLast="0" w:name="_heading=h.bbcp10tcck4i" w:id="13"/>
      <w:bookmarkEnd w:id="13"/>
      <w:r w:rsidDel="00000000" w:rsidR="00000000" w:rsidRPr="00000000">
        <w:rPr>
          <w:sz w:val="22"/>
          <w:szCs w:val="22"/>
          <w:rtl w:val="0"/>
        </w:rPr>
        <w:t xml:space="preserve">Employee:</w:t>
      </w:r>
    </w:p>
    <w:p w:rsidR="00000000" w:rsidDel="00000000" w:rsidP="00000000" w:rsidRDefault="00000000" w:rsidRPr="00000000" w14:paraId="00000045">
      <w:pPr>
        <w:numPr>
          <w:ilvl w:val="0"/>
          <w:numId w:val="11"/>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Submit a timely notice for maternity leave with the necessary documents.</w:t>
        <w:br w:type="textWrapping"/>
      </w:r>
    </w:p>
    <w:p w:rsidR="00000000" w:rsidDel="00000000" w:rsidP="00000000" w:rsidRDefault="00000000" w:rsidRPr="00000000" w14:paraId="00000046">
      <w:pPr>
        <w:numPr>
          <w:ilvl w:val="0"/>
          <w:numId w:val="11"/>
        </w:numPr>
        <w:tabs>
          <w:tab w:val="left" w:leader="none" w:pos="448"/>
          <w:tab w:val="left" w:leader="none" w:pos="451"/>
        </w:tabs>
        <w:spacing w:after="0" w:afterAutospacing="0" w:before="0" w:beforeAutospacing="0" w:lineRule="auto"/>
        <w:ind w:left="720" w:hanging="360"/>
        <w:rPr>
          <w:sz w:val="24"/>
          <w:szCs w:val="24"/>
        </w:rPr>
      </w:pPr>
      <w:r w:rsidDel="00000000" w:rsidR="00000000" w:rsidRPr="00000000">
        <w:rPr>
          <w:sz w:val="24"/>
          <w:szCs w:val="24"/>
          <w:rtl w:val="0"/>
        </w:rPr>
        <w:t xml:space="preserve">Provide medical certificates where required.</w:t>
        <w:br w:type="textWrapping"/>
      </w:r>
    </w:p>
    <w:p w:rsidR="00000000" w:rsidDel="00000000" w:rsidP="00000000" w:rsidRDefault="00000000" w:rsidRPr="00000000" w14:paraId="00000047">
      <w:pPr>
        <w:numPr>
          <w:ilvl w:val="0"/>
          <w:numId w:val="11"/>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Refrain from working in any other capacity during the benefit period.</w:t>
        <w:br w:type="textWrapping"/>
      </w:r>
    </w:p>
    <w:p w:rsidR="00000000" w:rsidDel="00000000" w:rsidP="00000000" w:rsidRDefault="00000000" w:rsidRPr="00000000" w14:paraId="00000048">
      <w:pPr>
        <w:pStyle w:val="Heading4"/>
        <w:keepNext w:val="0"/>
        <w:keepLines w:val="0"/>
        <w:tabs>
          <w:tab w:val="left" w:leader="none" w:pos="448"/>
          <w:tab w:val="left" w:leader="none" w:pos="451"/>
        </w:tabs>
        <w:ind w:right="387"/>
        <w:rPr>
          <w:sz w:val="22"/>
          <w:szCs w:val="22"/>
        </w:rPr>
      </w:pPr>
      <w:bookmarkStart w:colFirst="0" w:colLast="0" w:name="_heading=h.a898ti6lvkef" w:id="14"/>
      <w:bookmarkEnd w:id="14"/>
      <w:r w:rsidDel="00000000" w:rsidR="00000000" w:rsidRPr="00000000">
        <w:rPr>
          <w:sz w:val="22"/>
          <w:szCs w:val="22"/>
          <w:rtl w:val="0"/>
        </w:rPr>
        <w:t xml:space="preserve">HR Department:</w:t>
      </w:r>
    </w:p>
    <w:p w:rsidR="00000000" w:rsidDel="00000000" w:rsidP="00000000" w:rsidRDefault="00000000" w:rsidRPr="00000000" w14:paraId="00000049">
      <w:pPr>
        <w:numPr>
          <w:ilvl w:val="0"/>
          <w:numId w:val="3"/>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Verify eligibility and documentation.</w:t>
        <w:br w:type="textWrapping"/>
      </w:r>
    </w:p>
    <w:p w:rsidR="00000000" w:rsidDel="00000000" w:rsidP="00000000" w:rsidRDefault="00000000" w:rsidRPr="00000000" w14:paraId="0000004A">
      <w:pPr>
        <w:numPr>
          <w:ilvl w:val="0"/>
          <w:numId w:val="3"/>
        </w:numPr>
        <w:tabs>
          <w:tab w:val="left" w:leader="none" w:pos="448"/>
          <w:tab w:val="left" w:leader="none" w:pos="451"/>
        </w:tabs>
        <w:spacing w:after="0" w:afterAutospacing="0" w:before="0" w:beforeAutospacing="0" w:lineRule="auto"/>
        <w:ind w:left="720" w:hanging="360"/>
        <w:rPr>
          <w:sz w:val="24"/>
          <w:szCs w:val="24"/>
        </w:rPr>
      </w:pPr>
      <w:r w:rsidDel="00000000" w:rsidR="00000000" w:rsidRPr="00000000">
        <w:rPr>
          <w:sz w:val="24"/>
          <w:szCs w:val="24"/>
          <w:rtl w:val="0"/>
        </w:rPr>
        <w:t xml:space="preserve">Ensure prompt processing of maternity benefit payments.</w:t>
        <w:br w:type="textWrapping"/>
      </w:r>
    </w:p>
    <w:p w:rsidR="00000000" w:rsidDel="00000000" w:rsidP="00000000" w:rsidRDefault="00000000" w:rsidRPr="00000000" w14:paraId="0000004B">
      <w:pPr>
        <w:numPr>
          <w:ilvl w:val="0"/>
          <w:numId w:val="3"/>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Safeguard the employee’s rights as per the Maternity Benefit Act.</w:t>
        <w:br w:type="textWrapping"/>
      </w:r>
    </w:p>
    <w:p w:rsidR="00000000" w:rsidDel="00000000" w:rsidP="00000000" w:rsidRDefault="00000000" w:rsidRPr="00000000" w14:paraId="0000004C">
      <w:pPr>
        <w:pStyle w:val="Heading4"/>
        <w:keepNext w:val="0"/>
        <w:keepLines w:val="0"/>
        <w:tabs>
          <w:tab w:val="left" w:leader="none" w:pos="448"/>
          <w:tab w:val="left" w:leader="none" w:pos="451"/>
        </w:tabs>
        <w:ind w:right="387"/>
        <w:rPr>
          <w:sz w:val="22"/>
          <w:szCs w:val="22"/>
        </w:rPr>
      </w:pPr>
      <w:bookmarkStart w:colFirst="0" w:colLast="0" w:name="_heading=h.1ljhhcj5rk4" w:id="15"/>
      <w:bookmarkEnd w:id="15"/>
      <w:r w:rsidDel="00000000" w:rsidR="00000000" w:rsidRPr="00000000">
        <w:rPr>
          <w:sz w:val="22"/>
          <w:szCs w:val="22"/>
          <w:rtl w:val="0"/>
        </w:rPr>
        <w:t xml:space="preserve">Managers/Supervisors:</w:t>
      </w:r>
    </w:p>
    <w:p w:rsidR="00000000" w:rsidDel="00000000" w:rsidP="00000000" w:rsidRDefault="00000000" w:rsidRPr="00000000" w14:paraId="0000004D">
      <w:pPr>
        <w:numPr>
          <w:ilvl w:val="0"/>
          <w:numId w:val="4"/>
        </w:numPr>
        <w:tabs>
          <w:tab w:val="left" w:leader="none" w:pos="448"/>
          <w:tab w:val="left" w:leader="none" w:pos="451"/>
        </w:tabs>
        <w:spacing w:after="0" w:afterAutospacing="0" w:before="240" w:lineRule="auto"/>
        <w:ind w:left="720" w:hanging="360"/>
        <w:rPr>
          <w:sz w:val="24"/>
          <w:szCs w:val="24"/>
        </w:rPr>
      </w:pPr>
      <w:r w:rsidDel="00000000" w:rsidR="00000000" w:rsidRPr="00000000">
        <w:rPr>
          <w:sz w:val="24"/>
          <w:szCs w:val="24"/>
          <w:rtl w:val="0"/>
        </w:rPr>
        <w:t xml:space="preserve">Support the pregnant employee’s work adjustments if required.</w:t>
        <w:br w:type="textWrapping"/>
      </w:r>
    </w:p>
    <w:p w:rsidR="00000000" w:rsidDel="00000000" w:rsidP="00000000" w:rsidRDefault="00000000" w:rsidRPr="00000000" w14:paraId="0000004E">
      <w:pPr>
        <w:numPr>
          <w:ilvl w:val="0"/>
          <w:numId w:val="4"/>
        </w:numPr>
        <w:tabs>
          <w:tab w:val="left" w:leader="none" w:pos="448"/>
          <w:tab w:val="left" w:leader="none" w:pos="451"/>
        </w:tabs>
        <w:spacing w:after="0" w:afterAutospacing="0" w:before="0" w:beforeAutospacing="0" w:lineRule="auto"/>
        <w:ind w:left="720" w:hanging="360"/>
        <w:rPr>
          <w:sz w:val="24"/>
          <w:szCs w:val="24"/>
        </w:rPr>
      </w:pPr>
      <w:r w:rsidDel="00000000" w:rsidR="00000000" w:rsidRPr="00000000">
        <w:rPr>
          <w:sz w:val="24"/>
          <w:szCs w:val="24"/>
          <w:rtl w:val="0"/>
        </w:rPr>
        <w:t xml:space="preserve">Refrain from assigning physically demanding tasks.</w:t>
        <w:br w:type="textWrapping"/>
      </w:r>
    </w:p>
    <w:p w:rsidR="00000000" w:rsidDel="00000000" w:rsidP="00000000" w:rsidRDefault="00000000" w:rsidRPr="00000000" w14:paraId="0000004F">
      <w:pPr>
        <w:numPr>
          <w:ilvl w:val="0"/>
          <w:numId w:val="4"/>
        </w:numPr>
        <w:tabs>
          <w:tab w:val="left" w:leader="none" w:pos="448"/>
          <w:tab w:val="left" w:leader="none" w:pos="451"/>
        </w:tabs>
        <w:spacing w:after="240" w:before="0" w:beforeAutospacing="0" w:lineRule="auto"/>
        <w:ind w:left="720" w:hanging="360"/>
        <w:rPr>
          <w:sz w:val="24"/>
          <w:szCs w:val="24"/>
        </w:rPr>
      </w:pPr>
      <w:r w:rsidDel="00000000" w:rsidR="00000000" w:rsidRPr="00000000">
        <w:rPr>
          <w:sz w:val="24"/>
          <w:szCs w:val="24"/>
          <w:rtl w:val="0"/>
        </w:rPr>
        <w:t xml:space="preserve">Ensure no bias, dismissal, or disadvantage is caused to the employee during or after her maternity period.</w:t>
      </w:r>
    </w:p>
    <w:p w:rsidR="00000000" w:rsidDel="00000000" w:rsidP="00000000" w:rsidRDefault="00000000" w:rsidRPr="00000000" w14:paraId="00000050">
      <w:pPr>
        <w:tabs>
          <w:tab w:val="left" w:leader="none" w:pos="448"/>
          <w:tab w:val="left" w:leader="none" w:pos="451"/>
        </w:tabs>
        <w:spacing w:before="1" w:lineRule="auto"/>
        <w:ind w:right="387"/>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2">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3">
      <w:pPr>
        <w:tabs>
          <w:tab w:val="left" w:leader="none" w:pos="448"/>
          <w:tab w:val="left" w:leader="none" w:pos="451"/>
        </w:tabs>
        <w:spacing w:before="1" w:lineRule="auto"/>
        <w:ind w:right="387"/>
        <w:rPr>
          <w:b w:val="1"/>
          <w:sz w:val="26"/>
          <w:szCs w:val="26"/>
        </w:rPr>
      </w:pPr>
      <w:r w:rsidDel="00000000" w:rsidR="00000000" w:rsidRPr="00000000">
        <w:rPr>
          <w:b w:val="1"/>
          <w:sz w:val="26"/>
          <w:szCs w:val="26"/>
          <w:rtl w:val="0"/>
        </w:rPr>
        <w:t xml:space="preserve">13. Appraisal Cycle During Maternity Leave</w:t>
      </w:r>
    </w:p>
    <w:p w:rsidR="00000000" w:rsidDel="00000000" w:rsidP="00000000" w:rsidRDefault="00000000" w:rsidRPr="00000000" w14:paraId="00000054">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5">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In the year maternity leave is availed, the performance appraisal will be extended as follows:</w:t>
      </w:r>
    </w:p>
    <w:p w:rsidR="00000000" w:rsidDel="00000000" w:rsidP="00000000" w:rsidRDefault="00000000" w:rsidRPr="00000000" w14:paraId="00000056">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7">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1. For maternity leave related to the birth of the first or second child, the appraisal period will be extended by six months.</w:t>
      </w:r>
    </w:p>
    <w:p w:rsidR="00000000" w:rsidDel="00000000" w:rsidP="00000000" w:rsidRDefault="00000000" w:rsidRPr="00000000" w14:paraId="00000058">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2. For maternity leave related to the birth of the third child or any subsequent children, the appraisal period will be extended by three months.</w:t>
      </w:r>
    </w:p>
    <w:p w:rsidR="00000000" w:rsidDel="00000000" w:rsidP="00000000" w:rsidRDefault="00000000" w:rsidRPr="00000000" w14:paraId="00000059">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A">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Accordingly, the appraisal will be deferred to the next applicable appraisal cycle following this extension.</w:t>
      </w:r>
    </w:p>
    <w:p w:rsidR="00000000" w:rsidDel="00000000" w:rsidP="00000000" w:rsidRDefault="00000000" w:rsidRPr="00000000" w14:paraId="0000005B">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C">
      <w:pPr>
        <w:tabs>
          <w:tab w:val="left" w:leader="none" w:pos="448"/>
          <w:tab w:val="left" w:leader="none" w:pos="451"/>
        </w:tabs>
        <w:spacing w:before="1" w:lineRule="auto"/>
        <w:ind w:right="387"/>
        <w:rPr>
          <w:b w:val="1"/>
          <w:i w:val="1"/>
          <w:sz w:val="24"/>
          <w:szCs w:val="24"/>
        </w:rPr>
      </w:pPr>
      <w:r w:rsidDel="00000000" w:rsidR="00000000" w:rsidRPr="00000000">
        <w:rPr>
          <w:b w:val="1"/>
          <w:i w:val="1"/>
          <w:sz w:val="24"/>
          <w:szCs w:val="24"/>
          <w:rtl w:val="0"/>
        </w:rPr>
        <w:t xml:space="preserve">For example:</w:t>
      </w:r>
    </w:p>
    <w:p w:rsidR="00000000" w:rsidDel="00000000" w:rsidP="00000000" w:rsidRDefault="00000000" w:rsidRPr="00000000" w14:paraId="0000005D">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If the appraisal is scheduled for the December cycle (covering October–December) and maternity leave is taken during that year for the first or second child, the appraisal will be deferred to the June cycle (covering April–June) of the following year. For the third child or beyond, the appraisal will be deferred by three months after returning to work.</w:t>
      </w:r>
    </w:p>
    <w:p w:rsidR="00000000" w:rsidDel="00000000" w:rsidP="00000000" w:rsidRDefault="00000000" w:rsidRPr="00000000" w14:paraId="0000005E">
      <w:pPr>
        <w:tabs>
          <w:tab w:val="left" w:leader="none" w:pos="448"/>
          <w:tab w:val="left" w:leader="none" w:pos="451"/>
        </w:tabs>
        <w:spacing w:before="1" w:lineRule="auto"/>
        <w:ind w:right="387"/>
        <w:rPr>
          <w:sz w:val="24"/>
          <w:szCs w:val="24"/>
        </w:rPr>
      </w:pPr>
      <w:r w:rsidDel="00000000" w:rsidR="00000000" w:rsidRPr="00000000">
        <w:rPr>
          <w:rtl w:val="0"/>
        </w:rPr>
      </w:r>
    </w:p>
    <w:p w:rsidR="00000000" w:rsidDel="00000000" w:rsidP="00000000" w:rsidRDefault="00000000" w:rsidRPr="00000000" w14:paraId="0000005F">
      <w:pPr>
        <w:tabs>
          <w:tab w:val="left" w:leader="none" w:pos="448"/>
          <w:tab w:val="left" w:leader="none" w:pos="451"/>
        </w:tabs>
        <w:spacing w:before="1" w:lineRule="auto"/>
        <w:ind w:right="387"/>
        <w:rPr>
          <w:sz w:val="24"/>
          <w:szCs w:val="24"/>
        </w:rPr>
      </w:pPr>
      <w:r w:rsidDel="00000000" w:rsidR="00000000" w:rsidRPr="00000000">
        <w:rPr>
          <w:sz w:val="24"/>
          <w:szCs w:val="24"/>
          <w:rtl w:val="0"/>
        </w:rPr>
        <w:t xml:space="preserve">This adjustment ensures appraisals are aligned with the period of active service following maternity leave.</w:t>
      </w:r>
    </w:p>
    <w:p w:rsidR="00000000" w:rsidDel="00000000" w:rsidP="00000000" w:rsidRDefault="00000000" w:rsidRPr="00000000" w14:paraId="00000060">
      <w:pPr>
        <w:pStyle w:val="Heading3"/>
        <w:keepNext w:val="0"/>
        <w:keepLines w:val="0"/>
        <w:tabs>
          <w:tab w:val="left" w:leader="none" w:pos="448"/>
          <w:tab w:val="left" w:leader="none" w:pos="451"/>
        </w:tabs>
        <w:ind w:right="387"/>
        <w:rPr>
          <w:sz w:val="26"/>
          <w:szCs w:val="26"/>
        </w:rPr>
      </w:pPr>
      <w:bookmarkStart w:colFirst="0" w:colLast="0" w:name="_heading=h.7y9vk021qwax" w:id="16"/>
      <w:bookmarkEnd w:id="16"/>
      <w:r w:rsidDel="00000000" w:rsidR="00000000" w:rsidRPr="00000000">
        <w:rPr>
          <w:sz w:val="26"/>
          <w:szCs w:val="26"/>
          <w:rtl w:val="0"/>
        </w:rPr>
        <w:t xml:space="preserve">13. Conclusion</w:t>
      </w:r>
    </w:p>
    <w:p w:rsidR="00000000" w:rsidDel="00000000" w:rsidP="00000000" w:rsidRDefault="00000000" w:rsidRPr="00000000" w14:paraId="00000061">
      <w:pPr>
        <w:tabs>
          <w:tab w:val="left" w:leader="none" w:pos="448"/>
          <w:tab w:val="left" w:leader="none" w:pos="451"/>
        </w:tabs>
        <w:spacing w:after="240" w:before="240" w:lineRule="auto"/>
        <w:rPr>
          <w:sz w:val="24"/>
          <w:szCs w:val="24"/>
        </w:rPr>
      </w:pPr>
      <w:r w:rsidDel="00000000" w:rsidR="00000000" w:rsidRPr="00000000">
        <w:rPr>
          <w:sz w:val="24"/>
          <w:szCs w:val="24"/>
          <w:rtl w:val="0"/>
        </w:rPr>
        <w:t xml:space="preserve">The organization is committed to upholding a </w:t>
      </w:r>
      <w:r w:rsidDel="00000000" w:rsidR="00000000" w:rsidRPr="00000000">
        <w:rPr>
          <w:b w:val="1"/>
          <w:sz w:val="24"/>
          <w:szCs w:val="24"/>
          <w:rtl w:val="0"/>
        </w:rPr>
        <w:t xml:space="preserve">supportive, inclusive, and legally compliant workplace</w:t>
      </w:r>
      <w:r w:rsidDel="00000000" w:rsidR="00000000" w:rsidRPr="00000000">
        <w:rPr>
          <w:sz w:val="24"/>
          <w:szCs w:val="24"/>
          <w:rtl w:val="0"/>
        </w:rPr>
        <w:t xml:space="preserve"> for all employees, especially during important life stages such as pregnancy and motherhood. This policy ensures the health, safety, and financial well-being of women employees while fostering a culture of care and respect.</w:t>
      </w:r>
    </w:p>
    <w:p w:rsidR="00000000" w:rsidDel="00000000" w:rsidP="00000000" w:rsidRDefault="00000000" w:rsidRPr="00000000" w14:paraId="00000062">
      <w:pPr>
        <w:tabs>
          <w:tab w:val="left" w:leader="none" w:pos="448"/>
          <w:tab w:val="left" w:leader="none" w:pos="451"/>
        </w:tabs>
        <w:spacing w:after="240" w:before="240" w:lineRule="auto"/>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8"/>
          <w:tab w:val="left" w:leader="none" w:pos="451"/>
        </w:tabs>
        <w:spacing w:after="0" w:before="1" w:line="240" w:lineRule="auto"/>
        <w:ind w:left="0" w:right="387" w:firstLine="0"/>
        <w:jc w:val="left"/>
        <w:rPr>
          <w:sz w:val="24"/>
          <w:szCs w:val="24"/>
        </w:rPr>
        <w:sectPr>
          <w:headerReference r:id="rId7" w:type="default"/>
          <w:footerReference r:id="rId8" w:type="default"/>
          <w:pgSz w:h="16860" w:w="11930" w:orient="portrait"/>
          <w:pgMar w:bottom="1160" w:top="1720" w:left="708" w:right="425" w:header="960" w:footer="964"/>
          <w:pgNumType w:start="1"/>
        </w:sect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48"/>
          <w:tab w:val="left" w:leader="none" w:pos="451"/>
        </w:tabs>
        <w:spacing w:after="0" w:before="5" w:line="240" w:lineRule="auto"/>
        <w:ind w:left="451" w:right="387"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Cognizance of offences: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prosecution for an offence punishable under this Act or any rule made </w:t>
      </w:r>
      <w:r w:rsidDel="00000000" w:rsidR="00000000" w:rsidRPr="00000000">
        <w:rPr>
          <w:sz w:val="24"/>
          <w:szCs w:val="24"/>
          <w:rtl w:val="0"/>
        </w:rPr>
        <w:t xml:space="preserve">thereunder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shall be instituted after the expiry of one year from the date on which the offence is alleged to have been committed</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no such prosecution shall be instituted except.</w:t>
      </w:r>
    </w:p>
    <w:p w:rsidR="00000000" w:rsidDel="00000000" w:rsidP="00000000" w:rsidRDefault="00000000" w:rsidRPr="00000000" w14:paraId="000000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48"/>
          <w:tab w:val="left" w:leader="none" w:pos="451"/>
        </w:tabs>
        <w:spacing w:after="0" w:before="0" w:line="240" w:lineRule="auto"/>
        <w:ind w:left="451" w:right="117"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Protection of action taken in good faith.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suit, prosecution</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legal proceeding shall lie against any person for anything which is in good faith done or intended to be done in pursuance of this Act or of any rule or order made </w:t>
      </w:r>
      <w:r w:rsidDel="00000000" w:rsidR="00000000" w:rsidRPr="00000000">
        <w:rPr>
          <w:sz w:val="24"/>
          <w:szCs w:val="24"/>
          <w:rtl w:val="0"/>
        </w:rPr>
        <w:t xml:space="preserve">thereunder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48"/>
          <w:tab w:val="left" w:leader="none" w:pos="451"/>
        </w:tabs>
        <w:spacing w:after="0" w:before="1" w:line="240" w:lineRule="auto"/>
        <w:ind w:left="451" w:right="274"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1"/>
          <w:sz w:val="24"/>
          <w:szCs w:val="24"/>
          <w:rtl w:val="0"/>
        </w:rPr>
        <w:t xml:space="preserve">The maternity</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period will not be included in the performance appraisal: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any female </w:t>
      </w:r>
      <w:r w:rsidDel="00000000" w:rsidR="00000000" w:rsidRPr="00000000">
        <w:rPr>
          <w:sz w:val="24"/>
          <w:szCs w:val="24"/>
          <w:rtl w:val="0"/>
        </w:rPr>
        <w:t xml:space="preserve">avails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maternity leave</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her appraisal cycle will be increased as per the leaves taken for maternity.</w:t>
      </w:r>
    </w:p>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48"/>
          <w:tab w:val="left" w:leader="none" w:pos="451"/>
        </w:tabs>
        <w:spacing w:after="0" w:before="0" w:line="240" w:lineRule="auto"/>
        <w:ind w:left="451" w:right="357"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Pregnancy Update After First Trimester: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mandatory to inform the HR department in writing via email once you have completed the initial three months (first trimester) of pregnancy. Failure to provide this update may impact your maternity leave eligibility. Providing this update ensures proper planning for your absence and maintains a seamless workflow.</w:t>
      </w:r>
    </w:p>
    <w:sectPr>
      <w:type w:val="nextPage"/>
      <w:pgSz w:h="16860" w:w="11930" w:orient="portrait"/>
      <w:pgMar w:bottom="1160" w:top="1720" w:left="708" w:right="425" w:header="960"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1574800</wp:posOffset>
              </wp:positionH>
              <wp:positionV relativeFrom="paragraph">
                <wp:posOffset>9931400</wp:posOffset>
              </wp:positionV>
              <wp:extent cx="3112770" cy="547370"/>
              <wp:effectExtent b="0" l="0" r="0" t="0"/>
              <wp:wrapNone/>
              <wp:docPr id="3" name=""/>
              <a:graphic>
                <a:graphicData uri="http://schemas.microsoft.com/office/word/2010/wordprocessingShape">
                  <wps:wsp>
                    <wps:cNvSpPr/>
                    <wps:cNvPr id="2" name="Shape 2"/>
                    <wps:spPr>
                      <a:xfrm>
                        <a:off x="3794378" y="3511078"/>
                        <a:ext cx="3103245" cy="537845"/>
                      </a:xfrm>
                      <a:prstGeom prst="rect">
                        <a:avLst/>
                      </a:prstGeom>
                      <a:noFill/>
                      <a:ln>
                        <a:noFill/>
                      </a:ln>
                    </wps:spPr>
                    <wps:txbx>
                      <w:txbxContent>
                        <w:p w:rsidR="00000000" w:rsidDel="00000000" w:rsidP="00000000" w:rsidRDefault="00000000" w:rsidRPr="00000000">
                          <w:pPr>
                            <w:spacing w:after="0" w:before="10" w:line="275.9999942779541"/>
                            <w:ind w:left="1478.9999389648438" w:right="0"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Regd. Office:E-221, Phase VIII-B, Indl. Area, Mohali, Punjab- 160059 </w:t>
                          </w:r>
                          <w:r w:rsidDel="00000000" w:rsidR="00000000" w:rsidRPr="00000000">
                            <w:rPr>
                              <w:rFonts w:ascii="Times New Roman" w:cs="Times New Roman" w:eastAsia="Times New Roman" w:hAnsi="Times New Roman"/>
                              <w:b w:val="0"/>
                              <w:i w:val="0"/>
                              <w:smallCaps w:val="0"/>
                              <w:strike w:val="0"/>
                              <w:color w:val="000079"/>
                              <w:sz w:val="20"/>
                              <w:u w:val="single"/>
                              <w:vertAlign w:val="baseline"/>
                            </w:rPr>
                            <w:t xml:space="preserve">www.antiersolutions.com;</w:t>
                          </w:r>
                        </w:p>
                        <w:p w:rsidR="00000000" w:rsidDel="00000000" w:rsidP="00000000" w:rsidRDefault="00000000" w:rsidRPr="00000000">
                          <w:pPr>
                            <w:spacing w:after="0" w:before="56.99999809265137" w:line="240"/>
                            <w:ind w:left="1368.9999389648438" w:right="0" w:firstLine="136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1574800</wp:posOffset>
              </wp:positionH>
              <wp:positionV relativeFrom="paragraph">
                <wp:posOffset>9931400</wp:posOffset>
              </wp:positionV>
              <wp:extent cx="3112770" cy="54737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112770" cy="5473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609600</wp:posOffset>
          </wp:positionH>
          <wp:positionV relativeFrom="page">
            <wp:posOffset>609600</wp:posOffset>
          </wp:positionV>
          <wp:extent cx="1539494" cy="487679"/>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9494" cy="48767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51" w:hanging="361"/>
      </w:pPr>
      <w:rPr>
        <w:rFonts w:ascii="Arial" w:cs="Arial" w:eastAsia="Arial" w:hAnsi="Arial"/>
        <w:b w:val="0"/>
        <w:i w:val="0"/>
        <w:sz w:val="24"/>
        <w:szCs w:val="24"/>
      </w:rPr>
    </w:lvl>
    <w:lvl w:ilvl="1">
      <w:start w:val="0"/>
      <w:numFmt w:val="bullet"/>
      <w:lvlText w:val="•"/>
      <w:lvlJc w:val="left"/>
      <w:pPr>
        <w:ind w:left="1492" w:hanging="361"/>
      </w:pPr>
      <w:rPr/>
    </w:lvl>
    <w:lvl w:ilvl="2">
      <w:start w:val="0"/>
      <w:numFmt w:val="bullet"/>
      <w:lvlText w:val="•"/>
      <w:lvlJc w:val="left"/>
      <w:pPr>
        <w:ind w:left="2525" w:hanging="361"/>
      </w:pPr>
      <w:rPr/>
    </w:lvl>
    <w:lvl w:ilvl="3">
      <w:start w:val="0"/>
      <w:numFmt w:val="bullet"/>
      <w:lvlText w:val="•"/>
      <w:lvlJc w:val="left"/>
      <w:pPr>
        <w:ind w:left="3558" w:hanging="361"/>
      </w:pPr>
      <w:rPr/>
    </w:lvl>
    <w:lvl w:ilvl="4">
      <w:start w:val="0"/>
      <w:numFmt w:val="bullet"/>
      <w:lvlText w:val="•"/>
      <w:lvlJc w:val="left"/>
      <w:pPr>
        <w:ind w:left="4591" w:hanging="361"/>
      </w:pPr>
      <w:rPr/>
    </w:lvl>
    <w:lvl w:ilvl="5">
      <w:start w:val="0"/>
      <w:numFmt w:val="bullet"/>
      <w:lvlText w:val="•"/>
      <w:lvlJc w:val="left"/>
      <w:pPr>
        <w:ind w:left="5623" w:hanging="361.0000000000009"/>
      </w:pPr>
      <w:rPr/>
    </w:lvl>
    <w:lvl w:ilvl="6">
      <w:start w:val="0"/>
      <w:numFmt w:val="bullet"/>
      <w:lvlText w:val="•"/>
      <w:lvlJc w:val="left"/>
      <w:pPr>
        <w:ind w:left="6656" w:hanging="361"/>
      </w:pPr>
      <w:rPr/>
    </w:lvl>
    <w:lvl w:ilvl="7">
      <w:start w:val="0"/>
      <w:numFmt w:val="bullet"/>
      <w:lvlText w:val="•"/>
      <w:lvlJc w:val="left"/>
      <w:pPr>
        <w:ind w:left="7689" w:hanging="361"/>
      </w:pPr>
      <w:rPr/>
    </w:lvl>
    <w:lvl w:ilvl="8">
      <w:start w:val="0"/>
      <w:numFmt w:val="bullet"/>
      <w:lvlText w:val="•"/>
      <w:lvlJc w:val="left"/>
      <w:pPr>
        <w:ind w:left="8722" w:hanging="361"/>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ind w:right="337"/>
      <w:jc w:val="center"/>
    </w:pPr>
    <w:rPr>
      <w:rFonts w:ascii="Arial" w:cs="Arial" w:eastAsia="Arial" w:hAnsi="Arial"/>
      <w:b w:val="1"/>
      <w:sz w:val="24"/>
      <w:szCs w:val="24"/>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451" w:hanging="361"/>
    </w:pPr>
    <w:rPr>
      <w:rFonts w:ascii="Arial MT" w:cs="Arial MT" w:eastAsia="Arial MT" w:hAnsi="Arial MT"/>
      <w:sz w:val="24"/>
      <w:szCs w:val="24"/>
      <w:lang w:bidi="ar-SA" w:eastAsia="en-US" w:val="en-US"/>
    </w:rPr>
  </w:style>
  <w:style w:type="paragraph" w:styleId="Title">
    <w:name w:val="Title"/>
    <w:basedOn w:val="Normal"/>
    <w:uiPriority w:val="1"/>
    <w:qFormat w:val="1"/>
    <w:pPr>
      <w:spacing w:before="5"/>
      <w:ind w:right="337"/>
      <w:jc w:val="center"/>
    </w:pPr>
    <w:rPr>
      <w:rFonts w:ascii="Arial" w:cs="Arial" w:eastAsia="Arial" w:hAnsi="Arial"/>
      <w:b w:val="1"/>
      <w:bCs w:val="1"/>
      <w:sz w:val="24"/>
      <w:szCs w:val="24"/>
      <w:u w:color="000000" w:val="single"/>
      <w:lang w:bidi="ar-SA" w:eastAsia="en-US" w:val="en-US"/>
    </w:rPr>
  </w:style>
  <w:style w:type="paragraph" w:styleId="ListParagraph">
    <w:name w:val="List Paragraph"/>
    <w:basedOn w:val="Normal"/>
    <w:uiPriority w:val="1"/>
    <w:qFormat w:val="1"/>
    <w:pPr>
      <w:ind w:left="451" w:right="387" w:hanging="361"/>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jLUjQnFWWKqtioJTT9zbOwOmIw==">CgMxLjAaHwoBMBIaChgICVIUChJ0YWJsZS42aGl2d3NtZHZvamUyDmgucjd0aDllZ2RlMWVwMg5oLmZkbnRpbGZoODMzOTIOaC5nYTMxcWRqMjNuYnUyDmguamc5eXB1ajM0NmU4Mg5oLmNnZ2VwYTgxZzF5bDIOaC5lcW9pOG9rbTljcHQyDmgubm9xZDFtNDNtYTMxMg5oLnY1NXVna3phd3d1YTIOaC5vb2tncXJkb3lvNGwyDmguM2VueWJqcmlrZmZ4Mg5oLmEycHVkdGc3dDhvYzIOaC5scTd0bThqb2Ezd3IyDmgub21keGdsbjAzcjdtMg5oLmJiY3AxMHRjY2s0aTIOaC5hODk4dGk2bHZrZWYyDWguMWxqaGhjajVyazQyDmguN3k5dmswMjFxd2F4OAByITFFTDM1NW1ESzVCSkZvak5ZdFlSX0ZrcUpGOFNRdmh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2025-06-18T11:51:04Z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Microsoft® Word 2021</vt:lpwstr>
  </property>
  <property fmtid="{D5CDD505-2E9C-101B-9397-08002B2CF9AE}" pid="4" name="LastSaved">
    <vt:filetime>2025-06-18T00:00:00Z</vt:filetime>
  </property>
  <property fmtid="{D5CDD505-2E9C-101B-9397-08002B2CF9AE}" pid="5" name="Producer">
    <vt:lpwstr>Microsoft® Word 2021</vt:lpwstr>
  </property>
</Properties>
</file>