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2"/>
        </w:tabs>
        <w:spacing w:before="1" w:lineRule="auto"/>
        <w:rPr>
          <w:sz w:val="20"/>
          <w:szCs w:val="20"/>
        </w:rPr>
      </w:pPr>
      <w:r w:rsidDel="00000000" w:rsidR="00000000" w:rsidRPr="00000000">
        <w:rPr>
          <w:rtl w:val="0"/>
        </w:rPr>
      </w:r>
    </w:p>
    <w:p w:rsidR="00000000" w:rsidDel="00000000" w:rsidP="00000000" w:rsidRDefault="00000000" w:rsidRPr="00000000" w14:paraId="00000002">
      <w:pPr>
        <w:pStyle w:val="Heading1"/>
        <w:keepNext w:val="0"/>
        <w:keepLines w:val="0"/>
        <w:tabs>
          <w:tab w:val="left" w:leader="none" w:pos="732"/>
        </w:tabs>
        <w:jc w:val="center"/>
        <w:rPr>
          <w:sz w:val="32"/>
          <w:szCs w:val="32"/>
          <w:u w:val="single"/>
        </w:rPr>
      </w:pPr>
      <w:bookmarkStart w:colFirst="0" w:colLast="0" w:name="_heading=h.vtdu556xndz" w:id="0"/>
      <w:bookmarkEnd w:id="0"/>
      <w:r w:rsidDel="00000000" w:rsidR="00000000" w:rsidRPr="00000000">
        <w:rPr>
          <w:sz w:val="32"/>
          <w:szCs w:val="32"/>
          <w:u w:val="single"/>
          <w:rtl w:val="0"/>
        </w:rPr>
        <w:t xml:space="preserve">Office Decorum Policy</w:t>
      </w:r>
    </w:p>
    <w:p w:rsidR="00000000" w:rsidDel="00000000" w:rsidP="00000000" w:rsidRDefault="00000000" w:rsidRPr="00000000" w14:paraId="00000003">
      <w:pPr>
        <w:pStyle w:val="Heading3"/>
        <w:keepNext w:val="0"/>
        <w:keepLines w:val="0"/>
        <w:tabs>
          <w:tab w:val="left" w:leader="none" w:pos="732"/>
        </w:tabs>
        <w:rPr>
          <w:sz w:val="26"/>
          <w:szCs w:val="26"/>
        </w:rPr>
      </w:pPr>
      <w:bookmarkStart w:colFirst="0" w:colLast="0" w:name="_heading=h.l4afqsae48f" w:id="1"/>
      <w:bookmarkEnd w:id="1"/>
      <w:r w:rsidDel="00000000" w:rsidR="00000000" w:rsidRPr="00000000">
        <w:rPr>
          <w:sz w:val="26"/>
          <w:szCs w:val="26"/>
          <w:rtl w:val="0"/>
        </w:rPr>
        <w:t xml:space="preserve">1. Objective</w:t>
      </w:r>
    </w:p>
    <w:p w:rsidR="00000000" w:rsidDel="00000000" w:rsidP="00000000" w:rsidRDefault="00000000" w:rsidRPr="00000000" w14:paraId="00000004">
      <w:pPr>
        <w:tabs>
          <w:tab w:val="left" w:leader="none" w:pos="732"/>
        </w:tabs>
        <w:spacing w:after="240" w:before="240" w:lineRule="auto"/>
        <w:rPr>
          <w:sz w:val="20"/>
          <w:szCs w:val="20"/>
        </w:rPr>
      </w:pPr>
      <w:r w:rsidDel="00000000" w:rsidR="00000000" w:rsidRPr="00000000">
        <w:rPr>
          <w:sz w:val="20"/>
          <w:szCs w:val="20"/>
          <w:rtl w:val="0"/>
        </w:rPr>
        <w:t xml:space="preserve">The purpose of this policy is to foster a professional, respectful, and safe working environment for all employees. Office decorum reflects the culture of the organization and ensures harmony, productivity, and mutual respect across teams and departments.</w:t>
      </w:r>
    </w:p>
    <w:p w:rsidR="00000000" w:rsidDel="00000000" w:rsidP="00000000" w:rsidRDefault="00000000" w:rsidRPr="00000000" w14:paraId="00000005">
      <w:pPr>
        <w:tabs>
          <w:tab w:val="left" w:leader="none" w:pos="732"/>
        </w:tabs>
        <w:spacing w:after="240" w:before="240" w:lineRule="auto"/>
        <w:rPr>
          <w:sz w:val="20"/>
          <w:szCs w:val="20"/>
        </w:rPr>
      </w:pPr>
      <w:r w:rsidDel="00000000" w:rsidR="00000000" w:rsidRPr="00000000">
        <w:rPr>
          <w:sz w:val="20"/>
          <w:szCs w:val="20"/>
          <w:rtl w:val="0"/>
        </w:rPr>
        <w:t xml:space="preserve">This policy applies to all employees, regardless of their designation, department, or tenure, and is expected to be upheld at all times during working hours, on office premises, and during official events.</w:t>
      </w:r>
    </w:p>
    <w:p w:rsidR="00000000" w:rsidDel="00000000" w:rsidP="00000000" w:rsidRDefault="00000000" w:rsidRPr="00000000" w14:paraId="00000006">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tabs>
          <w:tab w:val="left" w:leader="none" w:pos="732"/>
        </w:tabs>
        <w:rPr>
          <w:sz w:val="26"/>
          <w:szCs w:val="26"/>
        </w:rPr>
      </w:pPr>
      <w:bookmarkStart w:colFirst="0" w:colLast="0" w:name="_heading=h.polt3bcsm0k" w:id="2"/>
      <w:bookmarkEnd w:id="2"/>
      <w:r w:rsidDel="00000000" w:rsidR="00000000" w:rsidRPr="00000000">
        <w:rPr>
          <w:sz w:val="26"/>
          <w:szCs w:val="26"/>
          <w:rtl w:val="0"/>
        </w:rPr>
        <w:t xml:space="preserve">2. General Code of Conduct</w:t>
      </w:r>
    </w:p>
    <w:p w:rsidR="00000000" w:rsidDel="00000000" w:rsidP="00000000" w:rsidRDefault="00000000" w:rsidRPr="00000000" w14:paraId="00000008">
      <w:pPr>
        <w:pStyle w:val="Heading4"/>
        <w:keepNext w:val="0"/>
        <w:keepLines w:val="0"/>
        <w:tabs>
          <w:tab w:val="left" w:leader="none" w:pos="732"/>
        </w:tabs>
        <w:rPr>
          <w:sz w:val="22"/>
          <w:szCs w:val="22"/>
        </w:rPr>
      </w:pPr>
      <w:bookmarkStart w:colFirst="0" w:colLast="0" w:name="_heading=h.wqogccl55jy" w:id="3"/>
      <w:bookmarkEnd w:id="3"/>
      <w:r w:rsidDel="00000000" w:rsidR="00000000" w:rsidRPr="00000000">
        <w:rPr>
          <w:sz w:val="22"/>
          <w:szCs w:val="22"/>
          <w:rtl w:val="0"/>
        </w:rPr>
        <w:t xml:space="preserve">2.1 Do Not Take What’s Not Yours</w:t>
      </w:r>
    </w:p>
    <w:p w:rsidR="00000000" w:rsidDel="00000000" w:rsidP="00000000" w:rsidRDefault="00000000" w:rsidRPr="00000000" w14:paraId="00000009">
      <w:pPr>
        <w:tabs>
          <w:tab w:val="left" w:leader="none" w:pos="732"/>
        </w:tabs>
        <w:spacing w:after="240" w:before="240" w:lineRule="auto"/>
        <w:rPr>
          <w:sz w:val="20"/>
          <w:szCs w:val="20"/>
        </w:rPr>
      </w:pPr>
      <w:r w:rsidDel="00000000" w:rsidR="00000000" w:rsidRPr="00000000">
        <w:rPr>
          <w:sz w:val="20"/>
          <w:szCs w:val="20"/>
          <w:rtl w:val="0"/>
        </w:rPr>
        <w:t xml:space="preserve">Employees must not touch or use another person’s belongings—including stationery, gadgets, or personal items—</w:t>
      </w:r>
      <w:r w:rsidDel="00000000" w:rsidR="00000000" w:rsidRPr="00000000">
        <w:rPr>
          <w:b w:val="1"/>
          <w:sz w:val="20"/>
          <w:szCs w:val="20"/>
          <w:rtl w:val="0"/>
        </w:rPr>
        <w:t xml:space="preserve">without explicit permission</w:t>
      </w:r>
      <w:r w:rsidDel="00000000" w:rsidR="00000000" w:rsidRPr="00000000">
        <w:rPr>
          <w:sz w:val="20"/>
          <w:szCs w:val="20"/>
          <w:rtl w:val="0"/>
        </w:rPr>
        <w:t xml:space="preserve">. Regardless of how accessible or unguarded the items appear, always </w:t>
      </w:r>
      <w:r w:rsidDel="00000000" w:rsidR="00000000" w:rsidRPr="00000000">
        <w:rPr>
          <w:b w:val="1"/>
          <w:sz w:val="20"/>
          <w:szCs w:val="20"/>
          <w:rtl w:val="0"/>
        </w:rPr>
        <w:t xml:space="preserve">ask before borrowing or using anything</w:t>
      </w:r>
      <w:r w:rsidDel="00000000" w:rsidR="00000000" w:rsidRPr="00000000">
        <w:rPr>
          <w:sz w:val="20"/>
          <w:szCs w:val="20"/>
          <w:rtl w:val="0"/>
        </w:rPr>
        <w:t xml:space="preserve"> from another person’s desk or cabin.</w:t>
      </w:r>
    </w:p>
    <w:p w:rsidR="00000000" w:rsidDel="00000000" w:rsidP="00000000" w:rsidRDefault="00000000" w:rsidRPr="00000000" w14:paraId="0000000A">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tabs>
          <w:tab w:val="left" w:leader="none" w:pos="732"/>
        </w:tabs>
        <w:rPr>
          <w:sz w:val="22"/>
          <w:szCs w:val="22"/>
        </w:rPr>
      </w:pPr>
      <w:bookmarkStart w:colFirst="0" w:colLast="0" w:name="_heading=h.9mma5k5n2uyd" w:id="4"/>
      <w:bookmarkEnd w:id="4"/>
      <w:r w:rsidDel="00000000" w:rsidR="00000000" w:rsidRPr="00000000">
        <w:rPr>
          <w:sz w:val="22"/>
          <w:szCs w:val="22"/>
          <w:rtl w:val="0"/>
        </w:rPr>
        <w:t xml:space="preserve">2.2 Respect Everyone</w:t>
      </w:r>
    </w:p>
    <w:p w:rsidR="00000000" w:rsidDel="00000000" w:rsidP="00000000" w:rsidRDefault="00000000" w:rsidRPr="00000000" w14:paraId="0000000C">
      <w:pPr>
        <w:tabs>
          <w:tab w:val="left" w:leader="none" w:pos="732"/>
        </w:tabs>
        <w:spacing w:after="240" w:before="240" w:lineRule="auto"/>
        <w:rPr>
          <w:sz w:val="20"/>
          <w:szCs w:val="20"/>
        </w:rPr>
      </w:pPr>
      <w:r w:rsidDel="00000000" w:rsidR="00000000" w:rsidRPr="00000000">
        <w:rPr>
          <w:sz w:val="20"/>
          <w:szCs w:val="20"/>
          <w:rtl w:val="0"/>
        </w:rPr>
        <w:t xml:space="preserve">Respect should be the foundation of every interaction. Employees are expected to treat each other with courtesy and dignity, irrespective of </w:t>
      </w:r>
      <w:r w:rsidDel="00000000" w:rsidR="00000000" w:rsidRPr="00000000">
        <w:rPr>
          <w:b w:val="1"/>
          <w:sz w:val="20"/>
          <w:szCs w:val="20"/>
          <w:rtl w:val="0"/>
        </w:rPr>
        <w:t xml:space="preserve">designation, experience level, gender, age, or background</w:t>
      </w:r>
      <w:r w:rsidDel="00000000" w:rsidR="00000000" w:rsidRPr="00000000">
        <w:rPr>
          <w:sz w:val="20"/>
          <w:szCs w:val="20"/>
          <w:rtl w:val="0"/>
        </w:rPr>
        <w:t xml:space="preserve">. Hierarchical position is no excuse for disrespectful behavior. Juniors, peers, and seniors alike must be treated with professionalism.</w:t>
      </w:r>
    </w:p>
    <w:p w:rsidR="00000000" w:rsidDel="00000000" w:rsidP="00000000" w:rsidRDefault="00000000" w:rsidRPr="00000000" w14:paraId="0000000D">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tabs>
          <w:tab w:val="left" w:leader="none" w:pos="732"/>
        </w:tabs>
        <w:rPr>
          <w:sz w:val="22"/>
          <w:szCs w:val="22"/>
        </w:rPr>
      </w:pPr>
      <w:bookmarkStart w:colFirst="0" w:colLast="0" w:name="_heading=h.mptdfjxvsqke" w:id="5"/>
      <w:bookmarkEnd w:id="5"/>
      <w:r w:rsidDel="00000000" w:rsidR="00000000" w:rsidRPr="00000000">
        <w:rPr>
          <w:sz w:val="22"/>
          <w:szCs w:val="22"/>
          <w:rtl w:val="0"/>
        </w:rPr>
        <w:t xml:space="preserve">2.3 Public Display of Affection (PDA)</w:t>
      </w:r>
    </w:p>
    <w:p w:rsidR="00000000" w:rsidDel="00000000" w:rsidP="00000000" w:rsidRDefault="00000000" w:rsidRPr="00000000" w14:paraId="0000000F">
      <w:pPr>
        <w:tabs>
          <w:tab w:val="left" w:leader="none" w:pos="732"/>
        </w:tabs>
        <w:spacing w:after="240" w:before="240" w:lineRule="auto"/>
        <w:rPr>
          <w:sz w:val="20"/>
          <w:szCs w:val="20"/>
        </w:rPr>
      </w:pPr>
      <w:r w:rsidDel="00000000" w:rsidR="00000000" w:rsidRPr="00000000">
        <w:rPr>
          <w:sz w:val="20"/>
          <w:szCs w:val="20"/>
          <w:rtl w:val="0"/>
        </w:rPr>
        <w:t xml:space="preserve">Any form of public display of affection—such as </w:t>
      </w:r>
      <w:r w:rsidDel="00000000" w:rsidR="00000000" w:rsidRPr="00000000">
        <w:rPr>
          <w:b w:val="1"/>
          <w:sz w:val="20"/>
          <w:szCs w:val="20"/>
          <w:rtl w:val="0"/>
        </w:rPr>
        <w:t xml:space="preserve">hugging, kissing, holding hands, or inappropriate physical contact</w:t>
      </w:r>
      <w:r w:rsidDel="00000000" w:rsidR="00000000" w:rsidRPr="00000000">
        <w:rPr>
          <w:sz w:val="20"/>
          <w:szCs w:val="20"/>
          <w:rtl w:val="0"/>
        </w:rPr>
        <w:t xml:space="preserve">—is </w:t>
      </w:r>
      <w:r w:rsidDel="00000000" w:rsidR="00000000" w:rsidRPr="00000000">
        <w:rPr>
          <w:b w:val="1"/>
          <w:sz w:val="20"/>
          <w:szCs w:val="20"/>
          <w:rtl w:val="0"/>
        </w:rPr>
        <w:t xml:space="preserve">strictly prohibited</w:t>
      </w:r>
      <w:r w:rsidDel="00000000" w:rsidR="00000000" w:rsidRPr="00000000">
        <w:rPr>
          <w:sz w:val="20"/>
          <w:szCs w:val="20"/>
          <w:rtl w:val="0"/>
        </w:rPr>
        <w:t xml:space="preserve"> on office premises. This applies to all employees, regardless of the nature of their relationship (e.g., married, dating, friends). The workplace is a professional setting, and boundaries must be maintained.</w:t>
      </w:r>
    </w:p>
    <w:p w:rsidR="00000000" w:rsidDel="00000000" w:rsidP="00000000" w:rsidRDefault="00000000" w:rsidRPr="00000000" w14:paraId="00000010">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tabs>
          <w:tab w:val="left" w:leader="none" w:pos="732"/>
        </w:tabs>
        <w:rPr>
          <w:sz w:val="22"/>
          <w:szCs w:val="22"/>
        </w:rPr>
      </w:pPr>
      <w:bookmarkStart w:colFirst="0" w:colLast="0" w:name="_heading=h.9em95xvqkucv" w:id="6"/>
      <w:bookmarkEnd w:id="6"/>
      <w:r w:rsidDel="00000000" w:rsidR="00000000" w:rsidRPr="00000000">
        <w:rPr>
          <w:sz w:val="22"/>
          <w:szCs w:val="22"/>
          <w:rtl w:val="0"/>
        </w:rPr>
        <w:t xml:space="preserve">2.4 Language and Communication</w:t>
      </w:r>
    </w:p>
    <w:p w:rsidR="00000000" w:rsidDel="00000000" w:rsidP="00000000" w:rsidRDefault="00000000" w:rsidRPr="00000000" w14:paraId="00000012">
      <w:pPr>
        <w:tabs>
          <w:tab w:val="left" w:leader="none" w:pos="732"/>
        </w:tabs>
        <w:spacing w:after="240" w:before="240" w:lineRule="auto"/>
        <w:rPr>
          <w:sz w:val="20"/>
          <w:szCs w:val="20"/>
        </w:rPr>
      </w:pPr>
      <w:r w:rsidDel="00000000" w:rsidR="00000000" w:rsidRPr="00000000">
        <w:rPr>
          <w:sz w:val="20"/>
          <w:szCs w:val="20"/>
          <w:rtl w:val="0"/>
        </w:rPr>
        <w:t xml:space="preserve">All employees are expected to use </w:t>
      </w:r>
      <w:r w:rsidDel="00000000" w:rsidR="00000000" w:rsidRPr="00000000">
        <w:rPr>
          <w:b w:val="1"/>
          <w:sz w:val="20"/>
          <w:szCs w:val="20"/>
          <w:rtl w:val="0"/>
        </w:rPr>
        <w:t xml:space="preserve">polite, professional, and non-offensive language</w:t>
      </w:r>
      <w:r w:rsidDel="00000000" w:rsidR="00000000" w:rsidRPr="00000000">
        <w:rPr>
          <w:sz w:val="20"/>
          <w:szCs w:val="20"/>
          <w:rtl w:val="0"/>
        </w:rPr>
        <w:t xml:space="preserve"> while interacting with colleagues. Avoid:</w:t>
      </w:r>
    </w:p>
    <w:p w:rsidR="00000000" w:rsidDel="00000000" w:rsidP="00000000" w:rsidRDefault="00000000" w:rsidRPr="00000000" w14:paraId="00000013">
      <w:pPr>
        <w:numPr>
          <w:ilvl w:val="0"/>
          <w:numId w:val="7"/>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Profanity, vulgar remarks, or insults</w:t>
        <w:br w:type="textWrapping"/>
      </w:r>
    </w:p>
    <w:p w:rsidR="00000000" w:rsidDel="00000000" w:rsidP="00000000" w:rsidRDefault="00000000" w:rsidRPr="00000000" w14:paraId="00000014">
      <w:pPr>
        <w:numPr>
          <w:ilvl w:val="0"/>
          <w:numId w:val="7"/>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Sarcasm is meant to humiliate or embarrass</w:t>
        <w:br w:type="textWrapping"/>
      </w:r>
    </w:p>
    <w:p w:rsidR="00000000" w:rsidDel="00000000" w:rsidP="00000000" w:rsidRDefault="00000000" w:rsidRPr="00000000" w14:paraId="00000015">
      <w:pPr>
        <w:numPr>
          <w:ilvl w:val="0"/>
          <w:numId w:val="7"/>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Yelling or raising your voice in anger</w:t>
        <w:br w:type="textWrapping"/>
      </w:r>
    </w:p>
    <w:p w:rsidR="00000000" w:rsidDel="00000000" w:rsidP="00000000" w:rsidRDefault="00000000" w:rsidRPr="00000000" w14:paraId="00000016">
      <w:pPr>
        <w:tabs>
          <w:tab w:val="left" w:leader="none" w:pos="732"/>
        </w:tabs>
        <w:spacing w:after="240" w:before="240" w:lineRule="auto"/>
        <w:rPr>
          <w:sz w:val="20"/>
          <w:szCs w:val="20"/>
        </w:rPr>
      </w:pPr>
      <w:r w:rsidDel="00000000" w:rsidR="00000000" w:rsidRPr="00000000">
        <w:rPr>
          <w:sz w:val="20"/>
          <w:szCs w:val="20"/>
          <w:rtl w:val="0"/>
        </w:rPr>
        <w:t xml:space="preserve">Using respectful communication helps preserve a healthy and inclusive work environment.</w:t>
      </w:r>
    </w:p>
    <w:p w:rsidR="00000000" w:rsidDel="00000000" w:rsidP="00000000" w:rsidRDefault="00000000" w:rsidRPr="00000000" w14:paraId="00000017">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tabs>
          <w:tab w:val="left" w:leader="none" w:pos="732"/>
        </w:tabs>
        <w:rPr>
          <w:sz w:val="22"/>
          <w:szCs w:val="22"/>
        </w:rPr>
      </w:pPr>
      <w:bookmarkStart w:colFirst="0" w:colLast="0" w:name="_heading=h.hcyziou7on60" w:id="7"/>
      <w:bookmarkEnd w:id="7"/>
      <w:r w:rsidDel="00000000" w:rsidR="00000000" w:rsidRPr="00000000">
        <w:rPr>
          <w:sz w:val="22"/>
          <w:szCs w:val="22"/>
          <w:rtl w:val="0"/>
        </w:rPr>
        <w:t xml:space="preserve">2.5 Alcohol Consumption</w:t>
      </w:r>
    </w:p>
    <w:p w:rsidR="00000000" w:rsidDel="00000000" w:rsidP="00000000" w:rsidRDefault="00000000" w:rsidRPr="00000000" w14:paraId="00000019">
      <w:pPr>
        <w:numPr>
          <w:ilvl w:val="0"/>
          <w:numId w:val="6"/>
        </w:numPr>
        <w:tabs>
          <w:tab w:val="left" w:leader="none" w:pos="732"/>
        </w:tabs>
        <w:spacing w:after="0" w:afterAutospacing="0" w:before="240" w:lineRule="auto"/>
        <w:ind w:left="720" w:hanging="360"/>
        <w:rPr>
          <w:sz w:val="20"/>
          <w:szCs w:val="20"/>
        </w:rPr>
      </w:pPr>
      <w:r w:rsidDel="00000000" w:rsidR="00000000" w:rsidRPr="00000000">
        <w:rPr>
          <w:b w:val="1"/>
          <w:rtl w:val="0"/>
        </w:rPr>
        <w:t xml:space="preserve">Alcohol consumption on office premises is strictly prohibited.</w:t>
        <w:br w:type="textWrapping"/>
      </w:r>
    </w:p>
    <w:p w:rsidR="00000000" w:rsidDel="00000000" w:rsidP="00000000" w:rsidRDefault="00000000" w:rsidRPr="00000000" w14:paraId="0000001A">
      <w:pPr>
        <w:numPr>
          <w:ilvl w:val="0"/>
          <w:numId w:val="6"/>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Employees must never report to work </w:t>
      </w:r>
      <w:r w:rsidDel="00000000" w:rsidR="00000000" w:rsidRPr="00000000">
        <w:rPr>
          <w:b w:val="1"/>
          <w:sz w:val="20"/>
          <w:szCs w:val="20"/>
          <w:rtl w:val="0"/>
        </w:rPr>
        <w:t xml:space="preserve">under the influence of alcohol</w:t>
      </w:r>
      <w:r w:rsidDel="00000000" w:rsidR="00000000" w:rsidRPr="00000000">
        <w:rPr>
          <w:sz w:val="20"/>
          <w:szCs w:val="20"/>
          <w:rtl w:val="0"/>
        </w:rPr>
        <w:t xml:space="preserve">.</w:t>
        <w:br w:type="textWrapping"/>
      </w:r>
    </w:p>
    <w:p w:rsidR="00000000" w:rsidDel="00000000" w:rsidP="00000000" w:rsidRDefault="00000000" w:rsidRPr="00000000" w14:paraId="0000001B">
      <w:pPr>
        <w:numPr>
          <w:ilvl w:val="0"/>
          <w:numId w:val="6"/>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Violations will be treated as </w:t>
      </w:r>
      <w:r w:rsidDel="00000000" w:rsidR="00000000" w:rsidRPr="00000000">
        <w:rPr>
          <w:b w:val="1"/>
          <w:sz w:val="20"/>
          <w:szCs w:val="20"/>
          <w:rtl w:val="0"/>
        </w:rPr>
        <w:t xml:space="preserve">serious misconduct</w:t>
      </w:r>
      <w:r w:rsidDel="00000000" w:rsidR="00000000" w:rsidRPr="00000000">
        <w:rPr>
          <w:sz w:val="20"/>
          <w:szCs w:val="20"/>
          <w:rtl w:val="0"/>
        </w:rPr>
        <w:t xml:space="preserve"> and can result in disciplinary action, including termination.</w:t>
        <w:br w:type="textWrapping"/>
      </w:r>
    </w:p>
    <w:p w:rsidR="00000000" w:rsidDel="00000000" w:rsidP="00000000" w:rsidRDefault="00000000" w:rsidRPr="00000000" w14:paraId="0000001C">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tabs>
          <w:tab w:val="left" w:leader="none" w:pos="732"/>
        </w:tabs>
        <w:rPr>
          <w:sz w:val="22"/>
          <w:szCs w:val="22"/>
        </w:rPr>
      </w:pPr>
      <w:bookmarkStart w:colFirst="0" w:colLast="0" w:name="_heading=h.qgavw0oavir1" w:id="8"/>
      <w:bookmarkEnd w:id="8"/>
      <w:r w:rsidDel="00000000" w:rsidR="00000000" w:rsidRPr="00000000">
        <w:rPr>
          <w:sz w:val="22"/>
          <w:szCs w:val="22"/>
          <w:rtl w:val="0"/>
        </w:rPr>
        <w:t xml:space="preserve">2.6 Abuse of Authority or Position</w:t>
      </w:r>
    </w:p>
    <w:p w:rsidR="00000000" w:rsidDel="00000000" w:rsidP="00000000" w:rsidRDefault="00000000" w:rsidRPr="00000000" w14:paraId="0000001E">
      <w:pPr>
        <w:tabs>
          <w:tab w:val="left" w:leader="none" w:pos="732"/>
        </w:tabs>
        <w:spacing w:after="240" w:before="240" w:lineRule="auto"/>
        <w:rPr>
          <w:sz w:val="20"/>
          <w:szCs w:val="20"/>
        </w:rPr>
      </w:pPr>
      <w:r w:rsidDel="00000000" w:rsidR="00000000" w:rsidRPr="00000000">
        <w:rPr>
          <w:sz w:val="20"/>
          <w:szCs w:val="20"/>
          <w:rtl w:val="0"/>
        </w:rPr>
        <w:t xml:space="preserve">Employees in supervisory or leadership roles must not </w:t>
      </w:r>
      <w:r w:rsidDel="00000000" w:rsidR="00000000" w:rsidRPr="00000000">
        <w:rPr>
          <w:b w:val="1"/>
          <w:sz w:val="20"/>
          <w:szCs w:val="20"/>
          <w:rtl w:val="0"/>
        </w:rPr>
        <w:t xml:space="preserve">exploit their position</w:t>
      </w:r>
      <w:r w:rsidDel="00000000" w:rsidR="00000000" w:rsidRPr="00000000">
        <w:rPr>
          <w:sz w:val="20"/>
          <w:szCs w:val="20"/>
          <w:rtl w:val="0"/>
        </w:rPr>
        <w:t xml:space="preserve"> to gain personal favors or intimidate others. Any attempt to exert undue influence, whether directly or indirectly, will be considered unethical and subject to disciplinary review.</w:t>
      </w:r>
    </w:p>
    <w:p w:rsidR="00000000" w:rsidDel="00000000" w:rsidP="00000000" w:rsidRDefault="00000000" w:rsidRPr="00000000" w14:paraId="0000001F">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tabs>
          <w:tab w:val="left" w:leader="none" w:pos="732"/>
        </w:tabs>
        <w:rPr>
          <w:sz w:val="22"/>
          <w:szCs w:val="22"/>
        </w:rPr>
      </w:pPr>
      <w:bookmarkStart w:colFirst="0" w:colLast="0" w:name="_heading=h.qr5lwg25gbko" w:id="9"/>
      <w:bookmarkEnd w:id="9"/>
      <w:r w:rsidDel="00000000" w:rsidR="00000000" w:rsidRPr="00000000">
        <w:rPr>
          <w:sz w:val="22"/>
          <w:szCs w:val="22"/>
          <w:rtl w:val="0"/>
        </w:rPr>
        <w:t xml:space="preserve">2.7 Inappropriate Touching</w:t>
      </w:r>
    </w:p>
    <w:p w:rsidR="00000000" w:rsidDel="00000000" w:rsidP="00000000" w:rsidRDefault="00000000" w:rsidRPr="00000000" w14:paraId="00000021">
      <w:pPr>
        <w:tabs>
          <w:tab w:val="left" w:leader="none" w:pos="732"/>
        </w:tabs>
        <w:spacing w:after="240" w:before="240" w:lineRule="auto"/>
        <w:rPr>
          <w:sz w:val="20"/>
          <w:szCs w:val="20"/>
        </w:rPr>
      </w:pPr>
      <w:r w:rsidDel="00000000" w:rsidR="00000000" w:rsidRPr="00000000">
        <w:rPr>
          <w:sz w:val="20"/>
          <w:szCs w:val="20"/>
          <w:rtl w:val="0"/>
        </w:rPr>
        <w:t xml:space="preserve">Any form of </w:t>
      </w:r>
      <w:r w:rsidDel="00000000" w:rsidR="00000000" w:rsidRPr="00000000">
        <w:rPr>
          <w:b w:val="1"/>
          <w:sz w:val="20"/>
          <w:szCs w:val="20"/>
          <w:rtl w:val="0"/>
        </w:rPr>
        <w:t xml:space="preserve">unwelcome physical contact</w:t>
      </w:r>
      <w:r w:rsidDel="00000000" w:rsidR="00000000" w:rsidRPr="00000000">
        <w:rPr>
          <w:sz w:val="20"/>
          <w:szCs w:val="20"/>
          <w:rtl w:val="0"/>
        </w:rPr>
        <w:t xml:space="preserve"> or inappropriate touching will be considered a violation of office decorum and could constitute sexual harassment. Employees must act responsibly and maintain physical boundaries at all times.</w:t>
      </w:r>
    </w:p>
    <w:p w:rsidR="00000000" w:rsidDel="00000000" w:rsidP="00000000" w:rsidRDefault="00000000" w:rsidRPr="00000000" w14:paraId="00000022">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tabs>
          <w:tab w:val="left" w:leader="none" w:pos="732"/>
        </w:tabs>
        <w:rPr>
          <w:sz w:val="22"/>
          <w:szCs w:val="22"/>
        </w:rPr>
      </w:pPr>
      <w:bookmarkStart w:colFirst="0" w:colLast="0" w:name="_heading=h.qgi7vkvs9kc" w:id="10"/>
      <w:bookmarkEnd w:id="10"/>
      <w:r w:rsidDel="00000000" w:rsidR="00000000" w:rsidRPr="00000000">
        <w:rPr>
          <w:sz w:val="22"/>
          <w:szCs w:val="22"/>
          <w:rtl w:val="0"/>
        </w:rPr>
        <w:t xml:space="preserve">2.8 Avoid Gossip</w:t>
      </w:r>
    </w:p>
    <w:p w:rsidR="00000000" w:rsidDel="00000000" w:rsidP="00000000" w:rsidRDefault="00000000" w:rsidRPr="00000000" w14:paraId="00000024">
      <w:pPr>
        <w:tabs>
          <w:tab w:val="left" w:leader="none" w:pos="732"/>
        </w:tabs>
        <w:spacing w:after="240" w:before="240" w:lineRule="auto"/>
        <w:rPr>
          <w:sz w:val="20"/>
          <w:szCs w:val="20"/>
        </w:rPr>
      </w:pPr>
      <w:r w:rsidDel="00000000" w:rsidR="00000000" w:rsidRPr="00000000">
        <w:rPr>
          <w:sz w:val="20"/>
          <w:szCs w:val="20"/>
          <w:rtl w:val="0"/>
        </w:rPr>
        <w:t xml:space="preserve">Gossiping, spreading rumors, or making personal judgments about colleagues is strictly discouraged. Gossip:</w:t>
      </w:r>
    </w:p>
    <w:p w:rsidR="00000000" w:rsidDel="00000000" w:rsidP="00000000" w:rsidRDefault="00000000" w:rsidRPr="00000000" w14:paraId="00000025">
      <w:pPr>
        <w:numPr>
          <w:ilvl w:val="0"/>
          <w:numId w:val="5"/>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Damages workplace trust</w:t>
        <w:br w:type="textWrapping"/>
      </w:r>
    </w:p>
    <w:p w:rsidR="00000000" w:rsidDel="00000000" w:rsidP="00000000" w:rsidRDefault="00000000" w:rsidRPr="00000000" w14:paraId="00000026">
      <w:pPr>
        <w:numPr>
          <w:ilvl w:val="0"/>
          <w:numId w:val="5"/>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Harms reputations</w:t>
        <w:br w:type="textWrapping"/>
      </w:r>
    </w:p>
    <w:p w:rsidR="00000000" w:rsidDel="00000000" w:rsidP="00000000" w:rsidRDefault="00000000" w:rsidRPr="00000000" w14:paraId="00000027">
      <w:pPr>
        <w:numPr>
          <w:ilvl w:val="0"/>
          <w:numId w:val="5"/>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Creates divisions and exclusion</w:t>
        <w:br w:type="textWrapping"/>
      </w:r>
    </w:p>
    <w:p w:rsidR="00000000" w:rsidDel="00000000" w:rsidP="00000000" w:rsidRDefault="00000000" w:rsidRPr="00000000" w14:paraId="00000028">
      <w:pPr>
        <w:tabs>
          <w:tab w:val="left" w:leader="none" w:pos="732"/>
        </w:tabs>
        <w:spacing w:after="240" w:before="240" w:lineRule="auto"/>
        <w:rPr>
          <w:sz w:val="20"/>
          <w:szCs w:val="20"/>
        </w:rPr>
      </w:pPr>
      <w:r w:rsidDel="00000000" w:rsidR="00000000" w:rsidRPr="00000000">
        <w:rPr>
          <w:sz w:val="20"/>
          <w:szCs w:val="20"/>
          <w:rtl w:val="0"/>
        </w:rPr>
        <w:t xml:space="preserve">If you encounter inappropriate gossip, report it immediately to HR at </w:t>
      </w:r>
      <w:r w:rsidDel="00000000" w:rsidR="00000000" w:rsidRPr="00000000">
        <w:rPr>
          <w:b w:val="1"/>
          <w:sz w:val="20"/>
          <w:szCs w:val="20"/>
          <w:rtl w:val="0"/>
        </w:rPr>
        <w:t xml:space="preserve">hr@antiersolutions.com</w:t>
      </w:r>
      <w:r w:rsidDel="00000000" w:rsidR="00000000" w:rsidRPr="00000000">
        <w:rPr>
          <w:sz w:val="20"/>
          <w:szCs w:val="20"/>
          <w:rtl w:val="0"/>
        </w:rPr>
        <w:t xml:space="preserve">.</w:t>
      </w:r>
    </w:p>
    <w:p w:rsidR="00000000" w:rsidDel="00000000" w:rsidP="00000000" w:rsidRDefault="00000000" w:rsidRPr="00000000" w14:paraId="00000029">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tabs>
          <w:tab w:val="left" w:leader="none" w:pos="732"/>
        </w:tabs>
        <w:rPr>
          <w:sz w:val="22"/>
          <w:szCs w:val="22"/>
        </w:rPr>
      </w:pPr>
      <w:bookmarkStart w:colFirst="0" w:colLast="0" w:name="_heading=h.dma3mzgsmkqf" w:id="11"/>
      <w:bookmarkEnd w:id="11"/>
      <w:r w:rsidDel="00000000" w:rsidR="00000000" w:rsidRPr="00000000">
        <w:rPr>
          <w:sz w:val="22"/>
          <w:szCs w:val="22"/>
          <w:rtl w:val="0"/>
        </w:rPr>
        <w:t xml:space="preserve">2.9 Religious or Political Discussions</w:t>
      </w:r>
    </w:p>
    <w:p w:rsidR="00000000" w:rsidDel="00000000" w:rsidP="00000000" w:rsidRDefault="00000000" w:rsidRPr="00000000" w14:paraId="0000002B">
      <w:pPr>
        <w:tabs>
          <w:tab w:val="left" w:leader="none" w:pos="732"/>
        </w:tabs>
        <w:spacing w:after="240" w:before="240" w:lineRule="auto"/>
        <w:rPr>
          <w:sz w:val="20"/>
          <w:szCs w:val="20"/>
        </w:rPr>
      </w:pPr>
      <w:r w:rsidDel="00000000" w:rsidR="00000000" w:rsidRPr="00000000">
        <w:rPr>
          <w:sz w:val="20"/>
          <w:szCs w:val="20"/>
          <w:rtl w:val="0"/>
        </w:rPr>
        <w:t xml:space="preserve">Avoid engaging in debates or discussions related to </w:t>
      </w:r>
      <w:r w:rsidDel="00000000" w:rsidR="00000000" w:rsidRPr="00000000">
        <w:rPr>
          <w:b w:val="1"/>
          <w:sz w:val="20"/>
          <w:szCs w:val="20"/>
          <w:rtl w:val="0"/>
        </w:rPr>
        <w:t xml:space="preserve">religion, politics, or deeply personal ideologies</w:t>
      </w:r>
      <w:r w:rsidDel="00000000" w:rsidR="00000000" w:rsidRPr="00000000">
        <w:rPr>
          <w:sz w:val="20"/>
          <w:szCs w:val="20"/>
          <w:rtl w:val="0"/>
        </w:rPr>
        <w:t xml:space="preserve"> at the workplace. Such discussions can lead to:</w:t>
      </w:r>
    </w:p>
    <w:p w:rsidR="00000000" w:rsidDel="00000000" w:rsidP="00000000" w:rsidRDefault="00000000" w:rsidRPr="00000000" w14:paraId="0000002C">
      <w:pPr>
        <w:numPr>
          <w:ilvl w:val="0"/>
          <w:numId w:val="1"/>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Conflict</w:t>
        <w:br w:type="textWrapping"/>
      </w:r>
    </w:p>
    <w:p w:rsidR="00000000" w:rsidDel="00000000" w:rsidP="00000000" w:rsidRDefault="00000000" w:rsidRPr="00000000" w14:paraId="0000002D">
      <w:pPr>
        <w:numPr>
          <w:ilvl w:val="0"/>
          <w:numId w:val="1"/>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Misunderstanding</w:t>
        <w:br w:type="textWrapping"/>
      </w:r>
    </w:p>
    <w:p w:rsidR="00000000" w:rsidDel="00000000" w:rsidP="00000000" w:rsidRDefault="00000000" w:rsidRPr="00000000" w14:paraId="0000002E">
      <w:pPr>
        <w:numPr>
          <w:ilvl w:val="0"/>
          <w:numId w:val="1"/>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Hostile environments</w:t>
        <w:br w:type="textWrapping"/>
      </w:r>
    </w:p>
    <w:p w:rsidR="00000000" w:rsidDel="00000000" w:rsidP="00000000" w:rsidRDefault="00000000" w:rsidRPr="00000000" w14:paraId="0000002F">
      <w:pPr>
        <w:tabs>
          <w:tab w:val="left" w:leader="none" w:pos="732"/>
        </w:tabs>
        <w:spacing w:after="240" w:before="240" w:lineRule="auto"/>
        <w:rPr>
          <w:sz w:val="20"/>
          <w:szCs w:val="20"/>
        </w:rPr>
      </w:pPr>
      <w:r w:rsidDel="00000000" w:rsidR="00000000" w:rsidRPr="00000000">
        <w:rPr>
          <w:sz w:val="20"/>
          <w:szCs w:val="20"/>
          <w:rtl w:val="0"/>
        </w:rPr>
        <w:t xml:space="preserve">Employees are expected to maintain neutrality and professionalism on such matters.</w:t>
      </w:r>
    </w:p>
    <w:p w:rsidR="00000000" w:rsidDel="00000000" w:rsidP="00000000" w:rsidRDefault="00000000" w:rsidRPr="00000000" w14:paraId="00000030">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tabs>
          <w:tab w:val="left" w:leader="none" w:pos="732"/>
        </w:tabs>
        <w:rPr>
          <w:sz w:val="22"/>
          <w:szCs w:val="22"/>
        </w:rPr>
      </w:pPr>
      <w:bookmarkStart w:colFirst="0" w:colLast="0" w:name="_heading=h.u8zglhx7c2b9" w:id="12"/>
      <w:bookmarkEnd w:id="12"/>
      <w:r w:rsidDel="00000000" w:rsidR="00000000" w:rsidRPr="00000000">
        <w:rPr>
          <w:sz w:val="22"/>
          <w:szCs w:val="22"/>
          <w:rtl w:val="0"/>
        </w:rPr>
        <w:t xml:space="preserve">2.10 No Bullying</w:t>
      </w:r>
    </w:p>
    <w:p w:rsidR="00000000" w:rsidDel="00000000" w:rsidP="00000000" w:rsidRDefault="00000000" w:rsidRPr="00000000" w14:paraId="00000032">
      <w:pPr>
        <w:tabs>
          <w:tab w:val="left" w:leader="none" w:pos="732"/>
        </w:tabs>
        <w:spacing w:after="240" w:before="240" w:lineRule="auto"/>
        <w:rPr>
          <w:sz w:val="20"/>
          <w:szCs w:val="20"/>
        </w:rPr>
      </w:pPr>
      <w:r w:rsidDel="00000000" w:rsidR="00000000" w:rsidRPr="00000000">
        <w:rPr>
          <w:sz w:val="20"/>
          <w:szCs w:val="20"/>
          <w:rtl w:val="0"/>
        </w:rPr>
        <w:t xml:space="preserve">Workplace bullying—including verbal threats, shouting, intimidation, or psychological pressure—is strictly prohibited. All employees are entitled to a </w:t>
      </w:r>
      <w:r w:rsidDel="00000000" w:rsidR="00000000" w:rsidRPr="00000000">
        <w:rPr>
          <w:b w:val="1"/>
          <w:sz w:val="20"/>
          <w:szCs w:val="20"/>
          <w:rtl w:val="0"/>
        </w:rPr>
        <w:t xml:space="preserve">safe, stress-free work environment</w:t>
      </w:r>
      <w:r w:rsidDel="00000000" w:rsidR="00000000" w:rsidRPr="00000000">
        <w:rPr>
          <w:sz w:val="20"/>
          <w:szCs w:val="20"/>
          <w:rtl w:val="0"/>
        </w:rPr>
        <w:t xml:space="preserve">. Report any such behavior immediately to HR.</w:t>
      </w:r>
    </w:p>
    <w:p w:rsidR="00000000" w:rsidDel="00000000" w:rsidP="00000000" w:rsidRDefault="00000000" w:rsidRPr="00000000" w14:paraId="00000033">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tabs>
          <w:tab w:val="left" w:leader="none" w:pos="732"/>
        </w:tabs>
        <w:rPr>
          <w:sz w:val="22"/>
          <w:szCs w:val="22"/>
        </w:rPr>
      </w:pPr>
      <w:bookmarkStart w:colFirst="0" w:colLast="0" w:name="_heading=h.mz8uoxtlfa7f" w:id="13"/>
      <w:bookmarkEnd w:id="13"/>
      <w:r w:rsidDel="00000000" w:rsidR="00000000" w:rsidRPr="00000000">
        <w:rPr>
          <w:sz w:val="22"/>
          <w:szCs w:val="22"/>
          <w:rtl w:val="0"/>
        </w:rPr>
        <w:t xml:space="preserve">2.11 Maintain a Quiet Environment</w:t>
      </w:r>
    </w:p>
    <w:p w:rsidR="00000000" w:rsidDel="00000000" w:rsidP="00000000" w:rsidRDefault="00000000" w:rsidRPr="00000000" w14:paraId="00000035">
      <w:pPr>
        <w:tabs>
          <w:tab w:val="left" w:leader="none" w:pos="732"/>
        </w:tabs>
        <w:spacing w:after="240" w:before="240" w:lineRule="auto"/>
        <w:rPr>
          <w:sz w:val="20"/>
          <w:szCs w:val="20"/>
        </w:rPr>
      </w:pPr>
      <w:r w:rsidDel="00000000" w:rsidR="00000000" w:rsidRPr="00000000">
        <w:rPr>
          <w:sz w:val="20"/>
          <w:szCs w:val="20"/>
          <w:rtl w:val="0"/>
        </w:rPr>
        <w:t xml:space="preserve">Refrain from speaking loudly on calls or in group discussions. Loud conversations disturb nearby coworkers and hinder concentration. Maintain a </w:t>
      </w:r>
      <w:r w:rsidDel="00000000" w:rsidR="00000000" w:rsidRPr="00000000">
        <w:rPr>
          <w:b w:val="1"/>
          <w:sz w:val="20"/>
          <w:szCs w:val="20"/>
          <w:rtl w:val="0"/>
        </w:rPr>
        <w:t xml:space="preserve">professional tone and volume</w:t>
      </w:r>
      <w:r w:rsidDel="00000000" w:rsidR="00000000" w:rsidRPr="00000000">
        <w:rPr>
          <w:sz w:val="20"/>
          <w:szCs w:val="20"/>
          <w:rtl w:val="0"/>
        </w:rPr>
        <w:t xml:space="preserve"> while speaking in open office areas.</w:t>
      </w:r>
    </w:p>
    <w:p w:rsidR="00000000" w:rsidDel="00000000" w:rsidP="00000000" w:rsidRDefault="00000000" w:rsidRPr="00000000" w14:paraId="00000036">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tabs>
          <w:tab w:val="left" w:leader="none" w:pos="732"/>
        </w:tabs>
        <w:rPr>
          <w:sz w:val="22"/>
          <w:szCs w:val="22"/>
        </w:rPr>
      </w:pPr>
      <w:bookmarkStart w:colFirst="0" w:colLast="0" w:name="_heading=h.k26o7luo2ooe" w:id="14"/>
      <w:bookmarkEnd w:id="14"/>
      <w:r w:rsidDel="00000000" w:rsidR="00000000" w:rsidRPr="00000000">
        <w:rPr>
          <w:sz w:val="22"/>
          <w:szCs w:val="22"/>
          <w:rtl w:val="0"/>
        </w:rPr>
        <w:t xml:space="preserve">2.12 Zero Tolerance for Physical Violence</w:t>
      </w:r>
    </w:p>
    <w:p w:rsidR="00000000" w:rsidDel="00000000" w:rsidP="00000000" w:rsidRDefault="00000000" w:rsidRPr="00000000" w14:paraId="00000038">
      <w:pPr>
        <w:tabs>
          <w:tab w:val="left" w:leader="none" w:pos="732"/>
        </w:tabs>
        <w:spacing w:after="240" w:before="240" w:lineRule="auto"/>
        <w:rPr>
          <w:sz w:val="20"/>
          <w:szCs w:val="20"/>
        </w:rPr>
      </w:pPr>
      <w:r w:rsidDel="00000000" w:rsidR="00000000" w:rsidRPr="00000000">
        <w:rPr>
          <w:sz w:val="20"/>
          <w:szCs w:val="20"/>
          <w:rtl w:val="0"/>
        </w:rPr>
        <w:t xml:space="preserve">Physical aggression of any kind—</w:t>
      </w:r>
      <w:r w:rsidDel="00000000" w:rsidR="00000000" w:rsidRPr="00000000">
        <w:rPr>
          <w:b w:val="1"/>
          <w:sz w:val="20"/>
          <w:szCs w:val="20"/>
          <w:rtl w:val="0"/>
        </w:rPr>
        <w:t xml:space="preserve">pushing, shoving, hitting, or threatening behavior</w:t>
      </w:r>
      <w:r w:rsidDel="00000000" w:rsidR="00000000" w:rsidRPr="00000000">
        <w:rPr>
          <w:sz w:val="20"/>
          <w:szCs w:val="20"/>
          <w:rtl w:val="0"/>
        </w:rPr>
        <w:t xml:space="preserve">—is not tolerated. Any employee found engaging in violence will be subject to </w:t>
      </w:r>
      <w:r w:rsidDel="00000000" w:rsidR="00000000" w:rsidRPr="00000000">
        <w:rPr>
          <w:b w:val="1"/>
          <w:sz w:val="20"/>
          <w:szCs w:val="20"/>
          <w:rtl w:val="0"/>
        </w:rPr>
        <w:t xml:space="preserve">immediate termination and potential legal action</w:t>
      </w:r>
      <w:r w:rsidDel="00000000" w:rsidR="00000000" w:rsidRPr="00000000">
        <w:rPr>
          <w:sz w:val="20"/>
          <w:szCs w:val="20"/>
          <w:rtl w:val="0"/>
        </w:rPr>
        <w:t xml:space="preserve">.</w:t>
      </w:r>
    </w:p>
    <w:p w:rsidR="00000000" w:rsidDel="00000000" w:rsidP="00000000" w:rsidRDefault="00000000" w:rsidRPr="00000000" w14:paraId="00000039">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tabs>
          <w:tab w:val="left" w:leader="none" w:pos="732"/>
        </w:tabs>
        <w:rPr>
          <w:sz w:val="22"/>
          <w:szCs w:val="22"/>
        </w:rPr>
      </w:pPr>
      <w:bookmarkStart w:colFirst="0" w:colLast="0" w:name="_heading=h.uya0kjcvn5h" w:id="15"/>
      <w:bookmarkEnd w:id="15"/>
      <w:r w:rsidDel="00000000" w:rsidR="00000000" w:rsidRPr="00000000">
        <w:rPr>
          <w:sz w:val="22"/>
          <w:szCs w:val="22"/>
          <w:rtl w:val="0"/>
        </w:rPr>
        <w:t xml:space="preserve">2.13 Conference Room Etiquette</w:t>
      </w:r>
    </w:p>
    <w:p w:rsidR="00000000" w:rsidDel="00000000" w:rsidP="00000000" w:rsidRDefault="00000000" w:rsidRPr="00000000" w14:paraId="0000003B">
      <w:pPr>
        <w:numPr>
          <w:ilvl w:val="0"/>
          <w:numId w:val="3"/>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Use meeting rooms </w:t>
      </w:r>
      <w:r w:rsidDel="00000000" w:rsidR="00000000" w:rsidRPr="00000000">
        <w:rPr>
          <w:b w:val="1"/>
          <w:sz w:val="20"/>
          <w:szCs w:val="20"/>
          <w:rtl w:val="0"/>
        </w:rPr>
        <w:t xml:space="preserve">only for official purposes</w:t>
      </w:r>
      <w:r w:rsidDel="00000000" w:rsidR="00000000" w:rsidRPr="00000000">
        <w:rPr>
          <w:sz w:val="20"/>
          <w:szCs w:val="20"/>
          <w:rtl w:val="0"/>
        </w:rPr>
        <w:t xml:space="preserve">.</w:t>
        <w:br w:type="textWrapping"/>
      </w:r>
    </w:p>
    <w:p w:rsidR="00000000" w:rsidDel="00000000" w:rsidP="00000000" w:rsidRDefault="00000000" w:rsidRPr="00000000" w14:paraId="0000003C">
      <w:pPr>
        <w:numPr>
          <w:ilvl w:val="0"/>
          <w:numId w:val="3"/>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Do not use them for personal calls or to work in isolation unless pre-booked.</w:t>
        <w:br w:type="textWrapping"/>
      </w:r>
    </w:p>
    <w:p w:rsidR="00000000" w:rsidDel="00000000" w:rsidP="00000000" w:rsidRDefault="00000000" w:rsidRPr="00000000" w14:paraId="0000003D">
      <w:pPr>
        <w:numPr>
          <w:ilvl w:val="0"/>
          <w:numId w:val="3"/>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After use, </w:t>
      </w:r>
      <w:r w:rsidDel="00000000" w:rsidR="00000000" w:rsidRPr="00000000">
        <w:rPr>
          <w:b w:val="1"/>
          <w:sz w:val="20"/>
          <w:szCs w:val="20"/>
          <w:rtl w:val="0"/>
        </w:rPr>
        <w:t xml:space="preserve">rearrange chairs and clean up any waste</w:t>
      </w:r>
      <w:r w:rsidDel="00000000" w:rsidR="00000000" w:rsidRPr="00000000">
        <w:rPr>
          <w:sz w:val="20"/>
          <w:szCs w:val="20"/>
          <w:rtl w:val="0"/>
        </w:rPr>
        <w:t xml:space="preserve"> to maintain cleanliness for the next users.</w:t>
        <w:br w:type="textWrapping"/>
      </w:r>
    </w:p>
    <w:p w:rsidR="00000000" w:rsidDel="00000000" w:rsidP="00000000" w:rsidRDefault="00000000" w:rsidRPr="00000000" w14:paraId="0000003E">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tabs>
          <w:tab w:val="left" w:leader="none" w:pos="732"/>
        </w:tabs>
        <w:rPr>
          <w:sz w:val="22"/>
          <w:szCs w:val="22"/>
        </w:rPr>
      </w:pPr>
      <w:bookmarkStart w:colFirst="0" w:colLast="0" w:name="_heading=h.24bzb1nxivsg" w:id="16"/>
      <w:bookmarkEnd w:id="16"/>
      <w:r w:rsidDel="00000000" w:rsidR="00000000" w:rsidRPr="00000000">
        <w:rPr>
          <w:sz w:val="22"/>
          <w:szCs w:val="22"/>
          <w:rtl w:val="0"/>
        </w:rPr>
        <w:t xml:space="preserve">2.14 Clean Desk Policy</w:t>
      </w:r>
    </w:p>
    <w:p w:rsidR="00000000" w:rsidDel="00000000" w:rsidP="00000000" w:rsidRDefault="00000000" w:rsidRPr="00000000" w14:paraId="00000040">
      <w:pPr>
        <w:tabs>
          <w:tab w:val="left" w:leader="none" w:pos="732"/>
        </w:tabs>
        <w:spacing w:after="240" w:before="240" w:lineRule="auto"/>
        <w:rPr>
          <w:sz w:val="20"/>
          <w:szCs w:val="20"/>
        </w:rPr>
      </w:pPr>
      <w:r w:rsidDel="00000000" w:rsidR="00000000" w:rsidRPr="00000000">
        <w:rPr>
          <w:sz w:val="20"/>
          <w:szCs w:val="20"/>
          <w:rtl w:val="0"/>
        </w:rPr>
        <w:t xml:space="preserve">Each employee is responsible for maintaining a </w:t>
      </w:r>
      <w:r w:rsidDel="00000000" w:rsidR="00000000" w:rsidRPr="00000000">
        <w:rPr>
          <w:b w:val="1"/>
          <w:sz w:val="20"/>
          <w:szCs w:val="20"/>
          <w:rtl w:val="0"/>
        </w:rPr>
        <w:t xml:space="preserve">clean and organized workspace</w:t>
      </w:r>
      <w:r w:rsidDel="00000000" w:rsidR="00000000" w:rsidRPr="00000000">
        <w:rPr>
          <w:sz w:val="20"/>
          <w:szCs w:val="20"/>
          <w:rtl w:val="0"/>
        </w:rPr>
        <w:t xml:space="preserve">. Office housekeeping will perform daily cleaning, but personal responsibility is essential.</w:t>
      </w:r>
    </w:p>
    <w:p w:rsidR="00000000" w:rsidDel="00000000" w:rsidP="00000000" w:rsidRDefault="00000000" w:rsidRPr="00000000" w14:paraId="00000041">
      <w:pPr>
        <w:numPr>
          <w:ilvl w:val="0"/>
          <w:numId w:val="8"/>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Avoid clutter, leftover food, or unclean items.</w:t>
        <w:br w:type="textWrapping"/>
      </w:r>
    </w:p>
    <w:p w:rsidR="00000000" w:rsidDel="00000000" w:rsidP="00000000" w:rsidRDefault="00000000" w:rsidRPr="00000000" w14:paraId="00000042">
      <w:pPr>
        <w:numPr>
          <w:ilvl w:val="0"/>
          <w:numId w:val="8"/>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Use dustbins for trash and wrappers.</w:t>
        <w:br w:type="textWrapping"/>
      </w:r>
    </w:p>
    <w:p w:rsidR="00000000" w:rsidDel="00000000" w:rsidP="00000000" w:rsidRDefault="00000000" w:rsidRPr="00000000" w14:paraId="00000043">
      <w:pPr>
        <w:numPr>
          <w:ilvl w:val="0"/>
          <w:numId w:val="8"/>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Ask for housekeeping assistance only when necessary.</w:t>
        <w:br w:type="textWrapping"/>
      </w:r>
    </w:p>
    <w:p w:rsidR="00000000" w:rsidDel="00000000" w:rsidP="00000000" w:rsidRDefault="00000000" w:rsidRPr="00000000" w14:paraId="00000044">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tabs>
          <w:tab w:val="left" w:leader="none" w:pos="732"/>
        </w:tabs>
        <w:rPr>
          <w:sz w:val="22"/>
          <w:szCs w:val="22"/>
        </w:rPr>
      </w:pPr>
      <w:bookmarkStart w:colFirst="0" w:colLast="0" w:name="_heading=h.344r0h82kz4i" w:id="17"/>
      <w:bookmarkEnd w:id="17"/>
      <w:r w:rsidDel="00000000" w:rsidR="00000000" w:rsidRPr="00000000">
        <w:rPr>
          <w:sz w:val="22"/>
          <w:szCs w:val="22"/>
          <w:rtl w:val="0"/>
        </w:rPr>
        <w:t xml:space="preserve">2.15 Mobile Phone Usage</w:t>
      </w:r>
    </w:p>
    <w:p w:rsidR="00000000" w:rsidDel="00000000" w:rsidP="00000000" w:rsidRDefault="00000000" w:rsidRPr="00000000" w14:paraId="00000046">
      <w:pPr>
        <w:numPr>
          <w:ilvl w:val="0"/>
          <w:numId w:val="10"/>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Keep phones on </w:t>
      </w:r>
      <w:r w:rsidDel="00000000" w:rsidR="00000000" w:rsidRPr="00000000">
        <w:rPr>
          <w:b w:val="1"/>
          <w:sz w:val="20"/>
          <w:szCs w:val="20"/>
          <w:rtl w:val="0"/>
        </w:rPr>
        <w:t xml:space="preserve">silent or vibrate mode</w:t>
      </w:r>
      <w:r w:rsidDel="00000000" w:rsidR="00000000" w:rsidRPr="00000000">
        <w:rPr>
          <w:sz w:val="20"/>
          <w:szCs w:val="20"/>
          <w:rtl w:val="0"/>
        </w:rPr>
        <w:t xml:space="preserve"> to avoid disturbing others.</w:t>
        <w:br w:type="textWrapping"/>
      </w:r>
    </w:p>
    <w:p w:rsidR="00000000" w:rsidDel="00000000" w:rsidP="00000000" w:rsidRDefault="00000000" w:rsidRPr="00000000" w14:paraId="00000047">
      <w:pPr>
        <w:numPr>
          <w:ilvl w:val="0"/>
          <w:numId w:val="10"/>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For personal calls, </w:t>
      </w:r>
      <w:r w:rsidDel="00000000" w:rsidR="00000000" w:rsidRPr="00000000">
        <w:rPr>
          <w:b w:val="1"/>
          <w:sz w:val="20"/>
          <w:szCs w:val="20"/>
          <w:rtl w:val="0"/>
        </w:rPr>
        <w:t xml:space="preserve">move to private areas</w:t>
      </w:r>
      <w:r w:rsidDel="00000000" w:rsidR="00000000" w:rsidRPr="00000000">
        <w:rPr>
          <w:sz w:val="20"/>
          <w:szCs w:val="20"/>
          <w:rtl w:val="0"/>
        </w:rPr>
        <w:t xml:space="preserve"> like break rooms or corridors.</w:t>
        <w:br w:type="textWrapping"/>
      </w:r>
    </w:p>
    <w:p w:rsidR="00000000" w:rsidDel="00000000" w:rsidP="00000000" w:rsidRDefault="00000000" w:rsidRPr="00000000" w14:paraId="00000048">
      <w:pPr>
        <w:numPr>
          <w:ilvl w:val="0"/>
          <w:numId w:val="10"/>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Limit call durations and avoid speaking loudly in open spaces.</w:t>
        <w:br w:type="textWrapping"/>
      </w:r>
    </w:p>
    <w:p w:rsidR="00000000" w:rsidDel="00000000" w:rsidP="00000000" w:rsidRDefault="00000000" w:rsidRPr="00000000" w14:paraId="00000049">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tabs>
          <w:tab w:val="left" w:leader="none" w:pos="732"/>
        </w:tabs>
        <w:rPr>
          <w:sz w:val="22"/>
          <w:szCs w:val="22"/>
        </w:rPr>
      </w:pPr>
      <w:bookmarkStart w:colFirst="0" w:colLast="0" w:name="_heading=h.xvsdcp7vm69" w:id="18"/>
      <w:bookmarkEnd w:id="18"/>
      <w:r w:rsidDel="00000000" w:rsidR="00000000" w:rsidRPr="00000000">
        <w:rPr>
          <w:sz w:val="22"/>
          <w:szCs w:val="22"/>
          <w:rtl w:val="0"/>
        </w:rPr>
        <w:t xml:space="preserve">2.16 Eating at Your Desk</w:t>
      </w:r>
    </w:p>
    <w:p w:rsidR="00000000" w:rsidDel="00000000" w:rsidP="00000000" w:rsidRDefault="00000000" w:rsidRPr="00000000" w14:paraId="0000004B">
      <w:pPr>
        <w:numPr>
          <w:ilvl w:val="0"/>
          <w:numId w:val="4"/>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Light snacks (e.g., chips, biscuits, fruits) are allowed.</w:t>
        <w:br w:type="textWrapping"/>
      </w:r>
    </w:p>
    <w:p w:rsidR="00000000" w:rsidDel="00000000" w:rsidP="00000000" w:rsidRDefault="00000000" w:rsidRPr="00000000" w14:paraId="0000004C">
      <w:pPr>
        <w:numPr>
          <w:ilvl w:val="0"/>
          <w:numId w:val="4"/>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Avoid foods with </w:t>
      </w:r>
      <w:r w:rsidDel="00000000" w:rsidR="00000000" w:rsidRPr="00000000">
        <w:rPr>
          <w:b w:val="1"/>
          <w:sz w:val="20"/>
          <w:szCs w:val="20"/>
          <w:rtl w:val="0"/>
        </w:rPr>
        <w:t xml:space="preserve">strong smells or mess potential</w:t>
      </w:r>
      <w:r w:rsidDel="00000000" w:rsidR="00000000" w:rsidRPr="00000000">
        <w:rPr>
          <w:sz w:val="20"/>
          <w:szCs w:val="20"/>
          <w:rtl w:val="0"/>
        </w:rPr>
        <w:t xml:space="preserve"> (e.g., curry, soups).</w:t>
        <w:br w:type="textWrapping"/>
      </w:r>
    </w:p>
    <w:p w:rsidR="00000000" w:rsidDel="00000000" w:rsidP="00000000" w:rsidRDefault="00000000" w:rsidRPr="00000000" w14:paraId="0000004D">
      <w:pPr>
        <w:numPr>
          <w:ilvl w:val="0"/>
          <w:numId w:val="4"/>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Dispose of wrappers and food waste </w:t>
      </w:r>
      <w:r w:rsidDel="00000000" w:rsidR="00000000" w:rsidRPr="00000000">
        <w:rPr>
          <w:b w:val="1"/>
          <w:sz w:val="20"/>
          <w:szCs w:val="20"/>
          <w:rtl w:val="0"/>
        </w:rPr>
        <w:t xml:space="preserve">in dustbins only</w:t>
      </w:r>
      <w:r w:rsidDel="00000000" w:rsidR="00000000" w:rsidRPr="00000000">
        <w:rPr>
          <w:sz w:val="20"/>
          <w:szCs w:val="20"/>
          <w:rtl w:val="0"/>
        </w:rPr>
        <w:t xml:space="preserve">.</w:t>
        <w:br w:type="textWrapping"/>
      </w:r>
    </w:p>
    <w:p w:rsidR="00000000" w:rsidDel="00000000" w:rsidP="00000000" w:rsidRDefault="00000000" w:rsidRPr="00000000" w14:paraId="0000004E">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tabs>
          <w:tab w:val="left" w:leader="none" w:pos="732"/>
        </w:tabs>
        <w:rPr>
          <w:sz w:val="26"/>
          <w:szCs w:val="26"/>
        </w:rPr>
      </w:pPr>
      <w:bookmarkStart w:colFirst="0" w:colLast="0" w:name="_heading=h.jq1toitntyro" w:id="19"/>
      <w:bookmarkEnd w:id="19"/>
      <w:r w:rsidDel="00000000" w:rsidR="00000000" w:rsidRPr="00000000">
        <w:rPr>
          <w:sz w:val="26"/>
          <w:szCs w:val="26"/>
          <w:rtl w:val="0"/>
        </w:rPr>
        <w:t xml:space="preserve">3. Hygiene and Washroom Etiquette</w:t>
      </w:r>
    </w:p>
    <w:p w:rsidR="00000000" w:rsidDel="00000000" w:rsidP="00000000" w:rsidRDefault="00000000" w:rsidRPr="00000000" w14:paraId="00000050">
      <w:pPr>
        <w:tabs>
          <w:tab w:val="left" w:leader="none" w:pos="732"/>
        </w:tabs>
        <w:spacing w:after="240" w:before="240" w:lineRule="auto"/>
        <w:rPr>
          <w:sz w:val="20"/>
          <w:szCs w:val="20"/>
        </w:rPr>
      </w:pPr>
      <w:r w:rsidDel="00000000" w:rsidR="00000000" w:rsidRPr="00000000">
        <w:rPr>
          <w:sz w:val="20"/>
          <w:szCs w:val="20"/>
          <w:rtl w:val="0"/>
        </w:rPr>
        <w:t xml:space="preserve">Maintaining personal and shared hygiene is every employee’s responsibility.</w:t>
      </w:r>
    </w:p>
    <w:p w:rsidR="00000000" w:rsidDel="00000000" w:rsidP="00000000" w:rsidRDefault="00000000" w:rsidRPr="00000000" w14:paraId="00000051">
      <w:pPr>
        <w:numPr>
          <w:ilvl w:val="0"/>
          <w:numId w:val="9"/>
        </w:numPr>
        <w:tabs>
          <w:tab w:val="left" w:leader="none" w:pos="732"/>
        </w:tabs>
        <w:spacing w:after="0" w:afterAutospacing="0" w:before="240" w:lineRule="auto"/>
        <w:ind w:left="720" w:hanging="360"/>
        <w:rPr>
          <w:sz w:val="20"/>
          <w:szCs w:val="20"/>
        </w:rPr>
      </w:pPr>
      <w:r w:rsidDel="00000000" w:rsidR="00000000" w:rsidRPr="00000000">
        <w:rPr>
          <w:sz w:val="20"/>
          <w:szCs w:val="20"/>
          <w:rtl w:val="0"/>
        </w:rPr>
        <w:t xml:space="preserve">Always </w:t>
      </w:r>
      <w:r w:rsidDel="00000000" w:rsidR="00000000" w:rsidRPr="00000000">
        <w:rPr>
          <w:b w:val="1"/>
          <w:sz w:val="20"/>
          <w:szCs w:val="20"/>
          <w:rtl w:val="0"/>
        </w:rPr>
        <w:t xml:space="preserve">flush</w:t>
      </w:r>
      <w:r w:rsidDel="00000000" w:rsidR="00000000" w:rsidRPr="00000000">
        <w:rPr>
          <w:sz w:val="20"/>
          <w:szCs w:val="20"/>
          <w:rtl w:val="0"/>
        </w:rPr>
        <w:t xml:space="preserve"> after use.</w:t>
        <w:br w:type="textWrapping"/>
      </w:r>
    </w:p>
    <w:p w:rsidR="00000000" w:rsidDel="00000000" w:rsidP="00000000" w:rsidRDefault="00000000" w:rsidRPr="00000000" w14:paraId="00000052">
      <w:pPr>
        <w:numPr>
          <w:ilvl w:val="0"/>
          <w:numId w:val="9"/>
        </w:numPr>
        <w:tabs>
          <w:tab w:val="left" w:leader="none" w:pos="732"/>
        </w:tabs>
        <w:spacing w:after="0" w:afterAutospacing="0" w:before="0" w:beforeAutospacing="0" w:lineRule="auto"/>
        <w:ind w:left="720" w:hanging="360"/>
        <w:rPr>
          <w:sz w:val="20"/>
          <w:szCs w:val="20"/>
        </w:rPr>
      </w:pPr>
      <w:r w:rsidDel="00000000" w:rsidR="00000000" w:rsidRPr="00000000">
        <w:rPr>
          <w:b w:val="1"/>
          <w:sz w:val="20"/>
          <w:szCs w:val="20"/>
          <w:rtl w:val="0"/>
        </w:rPr>
        <w:t xml:space="preserve">Clean the commode</w:t>
      </w:r>
      <w:r w:rsidDel="00000000" w:rsidR="00000000" w:rsidRPr="00000000">
        <w:rPr>
          <w:sz w:val="20"/>
          <w:szCs w:val="20"/>
          <w:rtl w:val="0"/>
        </w:rPr>
        <w:t xml:space="preserve"> with tissue paper if required.</w:t>
        <w:br w:type="textWrapping"/>
      </w:r>
    </w:p>
    <w:p w:rsidR="00000000" w:rsidDel="00000000" w:rsidP="00000000" w:rsidRDefault="00000000" w:rsidRPr="00000000" w14:paraId="00000053">
      <w:pPr>
        <w:numPr>
          <w:ilvl w:val="0"/>
          <w:numId w:val="9"/>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Avoid </w:t>
      </w:r>
      <w:r w:rsidDel="00000000" w:rsidR="00000000" w:rsidRPr="00000000">
        <w:rPr>
          <w:b w:val="1"/>
          <w:sz w:val="20"/>
          <w:szCs w:val="20"/>
          <w:rtl w:val="0"/>
        </w:rPr>
        <w:t xml:space="preserve">wetting the toilet seat or the floor</w:t>
      </w:r>
      <w:r w:rsidDel="00000000" w:rsidR="00000000" w:rsidRPr="00000000">
        <w:rPr>
          <w:sz w:val="20"/>
          <w:szCs w:val="20"/>
          <w:rtl w:val="0"/>
        </w:rPr>
        <w:t xml:space="preserve">.</w:t>
        <w:br w:type="textWrapping"/>
      </w:r>
    </w:p>
    <w:p w:rsidR="00000000" w:rsidDel="00000000" w:rsidP="00000000" w:rsidRDefault="00000000" w:rsidRPr="00000000" w14:paraId="00000054">
      <w:pPr>
        <w:numPr>
          <w:ilvl w:val="0"/>
          <w:numId w:val="9"/>
        </w:numPr>
        <w:tabs>
          <w:tab w:val="left" w:leader="none" w:pos="732"/>
        </w:tabs>
        <w:spacing w:after="0" w:afterAutospacing="0" w:before="0" w:beforeAutospacing="0" w:lineRule="auto"/>
        <w:ind w:left="720" w:hanging="360"/>
        <w:rPr>
          <w:sz w:val="20"/>
          <w:szCs w:val="20"/>
        </w:rPr>
      </w:pPr>
      <w:r w:rsidDel="00000000" w:rsidR="00000000" w:rsidRPr="00000000">
        <w:rPr>
          <w:sz w:val="20"/>
          <w:szCs w:val="20"/>
          <w:rtl w:val="0"/>
        </w:rPr>
        <w:t xml:space="preserve">Dispose of </w:t>
      </w:r>
      <w:r w:rsidDel="00000000" w:rsidR="00000000" w:rsidRPr="00000000">
        <w:rPr>
          <w:b w:val="1"/>
          <w:sz w:val="20"/>
          <w:szCs w:val="20"/>
          <w:rtl w:val="0"/>
        </w:rPr>
        <w:t xml:space="preserve">tissue paper and sanitary napkins</w:t>
      </w:r>
      <w:r w:rsidDel="00000000" w:rsidR="00000000" w:rsidRPr="00000000">
        <w:rPr>
          <w:sz w:val="20"/>
          <w:szCs w:val="20"/>
          <w:rtl w:val="0"/>
        </w:rPr>
        <w:t xml:space="preserve"> in the designated dustbins.</w:t>
        <w:br w:type="textWrapping"/>
      </w:r>
    </w:p>
    <w:p w:rsidR="00000000" w:rsidDel="00000000" w:rsidP="00000000" w:rsidRDefault="00000000" w:rsidRPr="00000000" w14:paraId="00000055">
      <w:pPr>
        <w:numPr>
          <w:ilvl w:val="0"/>
          <w:numId w:val="9"/>
        </w:numPr>
        <w:tabs>
          <w:tab w:val="left" w:leader="none" w:pos="732"/>
        </w:tabs>
        <w:spacing w:after="0" w:afterAutospacing="0" w:before="0" w:beforeAutospacing="0" w:lineRule="auto"/>
        <w:ind w:left="720" w:hanging="360"/>
        <w:rPr>
          <w:sz w:val="20"/>
          <w:szCs w:val="20"/>
        </w:rPr>
      </w:pPr>
      <w:r w:rsidDel="00000000" w:rsidR="00000000" w:rsidRPr="00000000">
        <w:rPr>
          <w:b w:val="1"/>
          <w:sz w:val="20"/>
          <w:szCs w:val="20"/>
          <w:rtl w:val="0"/>
        </w:rPr>
        <w:t xml:space="preserve">Do not throw anything into the commode</w:t>
      </w:r>
      <w:r w:rsidDel="00000000" w:rsidR="00000000" w:rsidRPr="00000000">
        <w:rPr>
          <w:sz w:val="20"/>
          <w:szCs w:val="20"/>
          <w:rtl w:val="0"/>
        </w:rPr>
        <w:t xml:space="preserve"> to avoid clogging.</w:t>
        <w:br w:type="textWrapping"/>
      </w:r>
    </w:p>
    <w:p w:rsidR="00000000" w:rsidDel="00000000" w:rsidP="00000000" w:rsidRDefault="00000000" w:rsidRPr="00000000" w14:paraId="00000056">
      <w:pPr>
        <w:numPr>
          <w:ilvl w:val="0"/>
          <w:numId w:val="9"/>
        </w:numPr>
        <w:tabs>
          <w:tab w:val="left" w:leader="none" w:pos="732"/>
        </w:tabs>
        <w:spacing w:after="240" w:before="0" w:beforeAutospacing="0" w:lineRule="auto"/>
        <w:ind w:left="720" w:hanging="360"/>
        <w:rPr>
          <w:sz w:val="20"/>
          <w:szCs w:val="20"/>
        </w:rPr>
      </w:pPr>
      <w:r w:rsidDel="00000000" w:rsidR="00000000" w:rsidRPr="00000000">
        <w:rPr>
          <w:sz w:val="20"/>
          <w:szCs w:val="20"/>
          <w:rtl w:val="0"/>
        </w:rPr>
        <w:t xml:space="preserve">If the washroom is dirty, inform the housekeeping staff or admin immediately.</w:t>
        <w:br w:type="textWrapping"/>
      </w:r>
    </w:p>
    <w:p w:rsidR="00000000" w:rsidDel="00000000" w:rsidP="00000000" w:rsidRDefault="00000000" w:rsidRPr="00000000" w14:paraId="00000057">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tabs>
          <w:tab w:val="left" w:leader="none" w:pos="732"/>
        </w:tabs>
        <w:rPr>
          <w:sz w:val="26"/>
          <w:szCs w:val="26"/>
        </w:rPr>
      </w:pPr>
      <w:bookmarkStart w:colFirst="0" w:colLast="0" w:name="_heading=h.e2exnt2m2kxs" w:id="20"/>
      <w:bookmarkEnd w:id="20"/>
      <w:r w:rsidDel="00000000" w:rsidR="00000000" w:rsidRPr="00000000">
        <w:rPr>
          <w:sz w:val="26"/>
          <w:szCs w:val="26"/>
          <w:rtl w:val="0"/>
        </w:rPr>
        <w:t xml:space="preserve">4. Breach of Office Decorum Policy</w:t>
      </w:r>
    </w:p>
    <w:p w:rsidR="00000000" w:rsidDel="00000000" w:rsidP="00000000" w:rsidRDefault="00000000" w:rsidRPr="00000000" w14:paraId="00000059">
      <w:pPr>
        <w:tabs>
          <w:tab w:val="left" w:leader="none" w:pos="732"/>
        </w:tabs>
        <w:spacing w:after="240" w:before="240" w:lineRule="auto"/>
        <w:rPr>
          <w:sz w:val="20"/>
          <w:szCs w:val="20"/>
        </w:rPr>
      </w:pPr>
      <w:r w:rsidDel="00000000" w:rsidR="00000000" w:rsidRPr="00000000">
        <w:rPr>
          <w:sz w:val="20"/>
          <w:szCs w:val="20"/>
          <w:rtl w:val="0"/>
        </w:rPr>
        <w:t xml:space="preserve">Violations of this policy will lead to </w:t>
      </w:r>
      <w:r w:rsidDel="00000000" w:rsidR="00000000" w:rsidRPr="00000000">
        <w:rPr>
          <w:b w:val="1"/>
          <w:sz w:val="20"/>
          <w:szCs w:val="20"/>
          <w:rtl w:val="0"/>
        </w:rPr>
        <w:t xml:space="preserve">disciplinary action</w:t>
      </w:r>
      <w:r w:rsidDel="00000000" w:rsidR="00000000" w:rsidRPr="00000000">
        <w:rPr>
          <w:sz w:val="20"/>
          <w:szCs w:val="20"/>
          <w:rtl w:val="0"/>
        </w:rPr>
        <w:t xml:space="preserve">, based on the severity and frequency of the offense:</w:t>
        <w:br w:type="textWrapping"/>
      </w:r>
    </w:p>
    <w:sdt>
      <w:sdtPr>
        <w:lock w:val="contentLocked"/>
        <w:id w:val="-1370599910"/>
        <w:tag w:val="goog_rdk_0"/>
      </w:sdtPr>
      <w:sdtContent>
        <w:tbl>
          <w:tblPr>
            <w:tblStyle w:val="Table1"/>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5535"/>
            <w:tblGridChange w:id="0">
              <w:tblGrid>
                <w:gridCol w:w="553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tabs>
                    <w:tab w:val="left" w:leader="none" w:pos="732"/>
                  </w:tabs>
                  <w:spacing w:before="1" w:lineRule="auto"/>
                  <w:jc w:val="center"/>
                  <w:rPr>
                    <w:b w:val="1"/>
                    <w:sz w:val="20"/>
                    <w:szCs w:val="20"/>
                  </w:rPr>
                </w:pPr>
                <w:r w:rsidDel="00000000" w:rsidR="00000000" w:rsidRPr="00000000">
                  <w:rPr>
                    <w:b w:val="1"/>
                    <w:sz w:val="20"/>
                    <w:szCs w:val="20"/>
                    <w:rtl w:val="0"/>
                  </w:rPr>
                  <w:t xml:space="preserve">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tabs>
                    <w:tab w:val="left" w:leader="none" w:pos="732"/>
                  </w:tabs>
                  <w:spacing w:before="1" w:lineRule="auto"/>
                  <w:jc w:val="center"/>
                  <w:rPr>
                    <w:b w:val="1"/>
                    <w:sz w:val="20"/>
                    <w:szCs w:val="20"/>
                  </w:rPr>
                </w:pPr>
                <w:r w:rsidDel="00000000" w:rsidR="00000000" w:rsidRPr="00000000">
                  <w:rPr>
                    <w:b w:val="1"/>
                    <w:sz w:val="20"/>
                    <w:szCs w:val="20"/>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tabs>
                    <w:tab w:val="left" w:leader="none" w:pos="732"/>
                  </w:tabs>
                  <w:spacing w:before="1" w:lineRule="auto"/>
                  <w:jc w:val="center"/>
                  <w:rPr>
                    <w:sz w:val="20"/>
                    <w:szCs w:val="20"/>
                  </w:rPr>
                </w:pPr>
                <w:r w:rsidDel="00000000" w:rsidR="00000000" w:rsidRPr="00000000">
                  <w:rPr>
                    <w:sz w:val="20"/>
                    <w:szCs w:val="20"/>
                    <w:rtl w:val="0"/>
                  </w:rPr>
                  <w:t xml:space="preserve">First-time or minor 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tabs>
                    <w:tab w:val="left" w:leader="none" w:pos="732"/>
                  </w:tabs>
                  <w:spacing w:before="1" w:lineRule="auto"/>
                  <w:rPr>
                    <w:sz w:val="20"/>
                    <w:szCs w:val="20"/>
                  </w:rPr>
                </w:pPr>
                <w:r w:rsidDel="00000000" w:rsidR="00000000" w:rsidRPr="00000000">
                  <w:rPr>
                    <w:b w:val="1"/>
                    <w:sz w:val="20"/>
                    <w:szCs w:val="20"/>
                    <w:rtl w:val="0"/>
                  </w:rPr>
                  <w:t xml:space="preserve">Verbal and written warning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tabs>
                    <w:tab w:val="left" w:leader="none" w:pos="732"/>
                  </w:tabs>
                  <w:spacing w:before="1" w:lineRule="auto"/>
                  <w:jc w:val="center"/>
                  <w:rPr>
                    <w:sz w:val="20"/>
                    <w:szCs w:val="20"/>
                  </w:rPr>
                </w:pPr>
                <w:r w:rsidDel="00000000" w:rsidR="00000000" w:rsidRPr="00000000">
                  <w:rPr>
                    <w:sz w:val="20"/>
                    <w:szCs w:val="20"/>
                    <w:rtl w:val="0"/>
                  </w:rPr>
                  <w:t xml:space="preserve">Repeated 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tabs>
                    <w:tab w:val="left" w:leader="none" w:pos="732"/>
                  </w:tabs>
                  <w:spacing w:before="1" w:lineRule="auto"/>
                  <w:rPr>
                    <w:sz w:val="20"/>
                    <w:szCs w:val="20"/>
                  </w:rPr>
                </w:pPr>
                <w:r w:rsidDel="00000000" w:rsidR="00000000" w:rsidRPr="00000000">
                  <w:rPr>
                    <w:b w:val="1"/>
                    <w:sz w:val="20"/>
                    <w:szCs w:val="20"/>
                    <w:rtl w:val="0"/>
                  </w:rPr>
                  <w:t xml:space="preserve">Final written warning and HR 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tabs>
                    <w:tab w:val="left" w:leader="none" w:pos="732"/>
                  </w:tabs>
                  <w:spacing w:before="1" w:lineRule="auto"/>
                  <w:rPr>
                    <w:sz w:val="20"/>
                    <w:szCs w:val="20"/>
                  </w:rPr>
                </w:pPr>
                <w:r w:rsidDel="00000000" w:rsidR="00000000" w:rsidRPr="00000000">
                  <w:rPr>
                    <w:sz w:val="20"/>
                    <w:szCs w:val="20"/>
                    <w:rtl w:val="0"/>
                  </w:rPr>
                  <w:t xml:space="preserve">Serious misconduct (e.g., violence, harassment, theft)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tabs>
                    <w:tab w:val="left" w:leader="none" w:pos="732"/>
                  </w:tabs>
                  <w:spacing w:before="1" w:lineRule="auto"/>
                  <w:rPr>
                    <w:sz w:val="20"/>
                    <w:szCs w:val="20"/>
                  </w:rPr>
                </w:pPr>
                <w:r w:rsidDel="00000000" w:rsidR="00000000" w:rsidRPr="00000000">
                  <w:rPr>
                    <w:b w:val="1"/>
                    <w:sz w:val="20"/>
                    <w:szCs w:val="20"/>
                    <w:rtl w:val="0"/>
                  </w:rPr>
                  <w:t xml:space="preserve">Immediate termination and/or legal action</w:t>
                  <w:br w:type="textWrapping"/>
                </w:r>
                <w:r w:rsidDel="00000000" w:rsidR="00000000" w:rsidRPr="00000000">
                  <w:rPr>
                    <w:rtl w:val="0"/>
                  </w:rPr>
                </w:r>
              </w:p>
            </w:tc>
          </w:tr>
        </w:tbl>
      </w:sdtContent>
    </w:sdt>
    <w:p w:rsidR="00000000" w:rsidDel="00000000" w:rsidP="00000000" w:rsidRDefault="00000000" w:rsidRPr="00000000" w14:paraId="00000062">
      <w:pPr>
        <w:numPr>
          <w:ilvl w:val="0"/>
          <w:numId w:val="2"/>
        </w:numPr>
        <w:tabs>
          <w:tab w:val="left" w:leader="none" w:pos="732"/>
        </w:tabs>
        <w:spacing w:after="240" w:before="240" w:lineRule="auto"/>
        <w:ind w:left="720" w:hanging="360"/>
        <w:rPr>
          <w:sz w:val="20"/>
          <w:szCs w:val="20"/>
        </w:rPr>
      </w:pPr>
      <w:r w:rsidDel="00000000" w:rsidR="00000000" w:rsidRPr="00000000">
        <w:rPr>
          <w:sz w:val="20"/>
          <w:szCs w:val="20"/>
          <w:rtl w:val="0"/>
        </w:rPr>
        <w:t xml:space="preserve">Management reserves the right to </w:t>
      </w:r>
      <w:r w:rsidDel="00000000" w:rsidR="00000000" w:rsidRPr="00000000">
        <w:rPr>
          <w:b w:val="1"/>
          <w:sz w:val="20"/>
          <w:szCs w:val="20"/>
          <w:rtl w:val="0"/>
        </w:rPr>
        <w:t xml:space="preserve">terminate employment</w:t>
      </w:r>
      <w:r w:rsidDel="00000000" w:rsidR="00000000" w:rsidRPr="00000000">
        <w:rPr>
          <w:sz w:val="20"/>
          <w:szCs w:val="20"/>
          <w:rtl w:val="0"/>
        </w:rPr>
        <w:t xml:space="preserve"> or pursue </w:t>
      </w:r>
      <w:r w:rsidDel="00000000" w:rsidR="00000000" w:rsidRPr="00000000">
        <w:rPr>
          <w:b w:val="1"/>
          <w:sz w:val="20"/>
          <w:szCs w:val="20"/>
          <w:rtl w:val="0"/>
        </w:rPr>
        <w:t xml:space="preserve">legal remedies</w:t>
      </w:r>
      <w:r w:rsidDel="00000000" w:rsidR="00000000" w:rsidRPr="00000000">
        <w:rPr>
          <w:sz w:val="20"/>
          <w:szCs w:val="20"/>
          <w:rtl w:val="0"/>
        </w:rPr>
        <w:t xml:space="preserve"> depending on the nature of the breach</w:t>
      </w:r>
    </w:p>
    <w:p w:rsidR="00000000" w:rsidDel="00000000" w:rsidP="00000000" w:rsidRDefault="00000000" w:rsidRPr="00000000" w14:paraId="00000063">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tabs>
          <w:tab w:val="left" w:leader="none" w:pos="732"/>
        </w:tabs>
        <w:rPr>
          <w:sz w:val="26"/>
          <w:szCs w:val="26"/>
        </w:rPr>
      </w:pPr>
      <w:bookmarkStart w:colFirst="0" w:colLast="0" w:name="_heading=h.14rki6izagy8" w:id="21"/>
      <w:bookmarkEnd w:id="21"/>
      <w:r w:rsidDel="00000000" w:rsidR="00000000" w:rsidRPr="00000000">
        <w:rPr>
          <w:sz w:val="26"/>
          <w:szCs w:val="26"/>
          <w:rtl w:val="0"/>
        </w:rPr>
        <w:t xml:space="preserve">5. Conclusion</w:t>
      </w:r>
    </w:p>
    <w:p w:rsidR="00000000" w:rsidDel="00000000" w:rsidP="00000000" w:rsidRDefault="00000000" w:rsidRPr="00000000" w14:paraId="00000065">
      <w:pPr>
        <w:tabs>
          <w:tab w:val="left" w:leader="none" w:pos="732"/>
        </w:tabs>
        <w:spacing w:after="240" w:before="240" w:lineRule="auto"/>
        <w:rPr>
          <w:sz w:val="20"/>
          <w:szCs w:val="20"/>
        </w:rPr>
      </w:pPr>
      <w:r w:rsidDel="00000000" w:rsidR="00000000" w:rsidRPr="00000000">
        <w:rPr>
          <w:sz w:val="20"/>
          <w:szCs w:val="20"/>
          <w:rtl w:val="0"/>
        </w:rPr>
        <w:t xml:space="preserve">A disciplined, respectful, and professional work environment is critical to personal success and collective growth. Every employee is expected to uphold these standards of behavior and contribute to a culture of mutual respect and responsibility.</w:t>
      </w:r>
    </w:p>
    <w:p w:rsidR="00000000" w:rsidDel="00000000" w:rsidP="00000000" w:rsidRDefault="00000000" w:rsidRPr="00000000" w14:paraId="00000066">
      <w:pPr>
        <w:tabs>
          <w:tab w:val="left" w:leader="none" w:pos="732"/>
        </w:tabs>
        <w:spacing w:before="1"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tabs>
          <w:tab w:val="left" w:leader="none" w:pos="732"/>
        </w:tabs>
        <w:spacing w:after="240" w:before="240" w:lineRule="auto"/>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2"/>
        </w:tabs>
        <w:spacing w:after="0" w:before="1" w:line="240" w:lineRule="auto"/>
        <w:ind w:left="0" w:right="0" w:firstLine="0"/>
        <w:jc w:val="left"/>
        <w:rPr>
          <w:sz w:val="20"/>
          <w:szCs w:val="20"/>
        </w:rPr>
      </w:pPr>
      <w:r w:rsidDel="00000000" w:rsidR="00000000" w:rsidRPr="00000000">
        <w:rPr>
          <w:rtl w:val="0"/>
        </w:rPr>
      </w:r>
    </w:p>
    <w:sectPr>
      <w:headerReference r:id="rId7" w:type="default"/>
      <w:footerReference r:id="rId8" w:type="default"/>
      <w:pgSz w:h="16850" w:w="11920" w:orient="portrait"/>
      <w:pgMar w:bottom="1140" w:top="1880" w:left="425" w:right="425" w:header="970" w:footer="9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4" name=""/>
              <a:graphic>
                <a:graphicData uri="http://schemas.microsoft.com/office/word/2010/wordprocessingShape">
                  <wps:wsp>
                    <wps:cNvSpPr/>
                    <wps:cNvPr id="2" name="Shape 2"/>
                    <wps:spPr>
                      <a:xfrm>
                        <a:off x="3705795" y="3511078"/>
                        <a:ext cx="3280410"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1368.9999389648438"/>
                            <w:jc w:val="left"/>
                            <w:textDirection w:val="btLr"/>
                          </w:pPr>
                          <w:r w:rsidDel="00000000" w:rsidR="00000000" w:rsidRPr="00000000">
                            <w:rPr>
                              <w:rFonts w:ascii="Times New Roman" w:cs="Times New Roman" w:eastAsia="Times New Roman" w:hAnsi="Times New Roman"/>
                              <w:b w:val="0"/>
                              <w:i w:val="0"/>
                              <w:smallCaps w:val="0"/>
                              <w:strike w:val="0"/>
                              <w:color w:val="000079"/>
                              <w:sz w:val="20"/>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89935" cy="5473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247650</wp:posOffset>
          </wp:positionH>
          <wp:positionV relativeFrom="page">
            <wp:posOffset>615949</wp:posOffset>
          </wp:positionV>
          <wp:extent cx="1551431" cy="49784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1431" cy="4978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right="60"/>
      <w:jc w:val="center"/>
    </w:pPr>
    <w:rPr>
      <w:rFonts w:ascii="Arial" w:cs="Arial" w:eastAsia="Arial" w:hAnsi="Arial"/>
      <w:b w:val="1"/>
      <w:sz w:val="24"/>
      <w:szCs w:val="2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734" w:hanging="360"/>
    </w:pPr>
    <w:rPr>
      <w:rFonts w:ascii="Arial MT" w:cs="Arial MT" w:eastAsia="Arial MT" w:hAnsi="Arial MT"/>
      <w:sz w:val="20"/>
      <w:szCs w:val="20"/>
      <w:lang w:bidi="ar-SA" w:eastAsia="en-US" w:val="en-US"/>
    </w:rPr>
  </w:style>
  <w:style w:type="paragraph" w:styleId="Title">
    <w:name w:val="Title"/>
    <w:basedOn w:val="Normal"/>
    <w:uiPriority w:val="1"/>
    <w:qFormat w:val="1"/>
    <w:pPr>
      <w:spacing w:before="82"/>
      <w:ind w:right="60"/>
      <w:jc w:val="center"/>
    </w:pPr>
    <w:rPr>
      <w:rFonts w:ascii="Arial" w:cs="Arial" w:eastAsia="Arial" w:hAnsi="Arial"/>
      <w:b w:val="1"/>
      <w:bCs w:val="1"/>
      <w:sz w:val="24"/>
      <w:szCs w:val="24"/>
      <w:u w:color="000000" w:val="single"/>
      <w:lang w:bidi="ar-SA" w:eastAsia="en-US" w:val="en-US"/>
    </w:rPr>
  </w:style>
  <w:style w:type="paragraph" w:styleId="ListParagraph">
    <w:name w:val="List Paragraph"/>
    <w:basedOn w:val="Normal"/>
    <w:uiPriority w:val="1"/>
    <w:qFormat w:val="1"/>
    <w:pPr>
      <w:ind w:left="734" w:hanging="36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zkeLPlUQ6HtCBH/8ghoKRVuAw==">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2025-06-18T11:52:42Z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