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24C1" w14:textId="324C7E10" w:rsidR="00482403" w:rsidRDefault="00F05170">
      <w:pPr>
        <w:rPr>
          <w:rStyle w:val="Hyperlink"/>
        </w:rPr>
      </w:pPr>
      <w:r w:rsidRPr="00F05170">
        <w:fldChar w:fldCharType="begin"/>
      </w:r>
      <w:r w:rsidRPr="00F05170">
        <w:instrText>HYPERLINK "https://docs.google.com/spreadsheets/d/1Y2ApV_XOPfjRkaZcw6suEL1fR_TUZgcm/edit?gid=1971154106" \l "gid=1971154106"</w:instrText>
      </w:r>
      <w:r w:rsidRPr="00F05170">
        <w:fldChar w:fldCharType="separate"/>
      </w:r>
      <w:r w:rsidRPr="00F05170">
        <w:rPr>
          <w:rStyle w:val="Hyperlink"/>
        </w:rPr>
        <w:t>2019 Steering Calculations.xlsx - Google Sheets</w:t>
      </w:r>
      <w:r>
        <w:rPr>
          <w:rStyle w:val="Hyperlink"/>
        </w:rPr>
        <w:fldChar w:fldCharType="end"/>
      </w:r>
      <w:r w:rsidR="005837CC">
        <w:br/>
      </w:r>
      <w:hyperlink r:id="rId8" w:anchor="gid=0" w:history="1">
        <w:r w:rsidR="005837CC" w:rsidRPr="00692B8C">
          <w:rPr>
            <w:rStyle w:val="Hyperlink"/>
          </w:rPr>
          <w:t>https://docs.google.com/spreadsheets/d/1cl9DuK5snweZqPJ_IoHzqHHEUraEJkfjxXml6t9tQyA/edit?gid=0#gid=0</w:t>
        </w:r>
      </w:hyperlink>
      <w:r w:rsidR="005837CC">
        <w:br/>
      </w:r>
      <w:hyperlink r:id="rId9" w:anchor="gid=0" w:history="1">
        <w:r w:rsidR="005837CC" w:rsidRPr="005837CC">
          <w:rPr>
            <w:rStyle w:val="Hyperlink"/>
          </w:rPr>
          <w:t>2022 Braking calculations Bhupesh - Google Sheets</w:t>
        </w:r>
      </w:hyperlink>
    </w:p>
    <w:p w14:paraId="5D7922B1" w14:textId="26B91472" w:rsidR="00375F3B" w:rsidRDefault="00375F3B">
      <w:hyperlink r:id="rId10" w:anchor="gid=764858917" w:history="1">
        <w:r w:rsidRPr="00375F3B">
          <w:rPr>
            <w:rStyle w:val="Hyperlink"/>
          </w:rPr>
          <w:t>Copy of E59_UTS_Spec_Sheet.xls - Google Sheets</w:t>
        </w:r>
      </w:hyperlink>
    </w:p>
    <w:p w14:paraId="49F32ED1" w14:textId="77777777" w:rsidR="00375F3B" w:rsidRDefault="00375F3B"/>
    <w:p w14:paraId="746E6302" w14:textId="77777777" w:rsidR="00882E2F" w:rsidRDefault="00882E2F"/>
    <w:p w14:paraId="2EDC1589" w14:textId="58DECA85" w:rsidR="00882E2F" w:rsidRDefault="00882E2F">
      <w:r>
        <w:t>Mechanical Trail:</w:t>
      </w:r>
    </w:p>
    <w:p w14:paraId="7C47F4CB" w14:textId="6B46B18E" w:rsidR="00440FD6" w:rsidRPr="00440FD6" w:rsidRDefault="00440FD6" w:rsidP="00440FD6">
      <w:r w:rsidRPr="00440FD6">
        <w:t>Mechanical trail is the hori</w:t>
      </w:r>
      <w:r>
        <w:t>z</w:t>
      </w:r>
      <w:r w:rsidRPr="00440FD6">
        <w:t xml:space="preserve">ontal distance between the tire contact patch (where the </w:t>
      </w:r>
      <w:proofErr w:type="spellStart"/>
      <w:r w:rsidRPr="00440FD6">
        <w:t>t</w:t>
      </w:r>
      <w:r>
        <w:t>yr</w:t>
      </w:r>
      <w:r w:rsidRPr="00440FD6">
        <w:t>e</w:t>
      </w:r>
      <w:proofErr w:type="spellEnd"/>
      <w:r w:rsidRPr="00440FD6">
        <w:t xml:space="preserve"> touches the ground) and the point where the steering axis intersects the ground, measured perpendicular to the steering axis. This dimension helps define the amount of self-aligning torque or feedback the driver feels through the steering wheel.</w:t>
      </w:r>
    </w:p>
    <w:p w14:paraId="7BD76A7E" w14:textId="5AAC379F" w:rsidR="00C95BF9" w:rsidRDefault="00005BD5">
      <w:r>
        <w:rPr>
          <w:noProof/>
        </w:rPr>
        <w:drawing>
          <wp:inline distT="0" distB="0" distL="0" distR="0" wp14:anchorId="7AD6913D" wp14:editId="6EB2C13D">
            <wp:extent cx="5791200" cy="4495800"/>
            <wp:effectExtent l="0" t="0" r="0" b="0"/>
            <wp:docPr id="835816731" name="Picture 1" descr="Caster angle | Mechanical Trail | How does the Steering Wheel automatically  returns to its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er angle | Mechanical Trail | How does the Steering Wheel automatically  returns to its 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A1FA" w14:textId="27878715" w:rsidR="00005BD5" w:rsidRDefault="00005BD5">
      <w:r>
        <w:t>(</w:t>
      </w:r>
      <w:r w:rsidRPr="00005BD5">
        <w:t>https://www.automotorgarage.com/post/caster-angle-mechanical-trail-how-does-the-steering-wheel-automatically-returns-to-its-center</w:t>
      </w:r>
      <w:r>
        <w:t>)</w:t>
      </w:r>
    </w:p>
    <w:p w14:paraId="4F85A67E" w14:textId="77777777" w:rsidR="00882E2F" w:rsidRDefault="00882E2F"/>
    <w:p w14:paraId="1F1332EB" w14:textId="16B617BE" w:rsidR="00882E2F" w:rsidRDefault="00882E2F">
      <w:r w:rsidRPr="00882E2F">
        <w:drawing>
          <wp:inline distT="0" distB="0" distL="0" distR="0" wp14:anchorId="62B98121" wp14:editId="4DA847AB">
            <wp:extent cx="5306165" cy="2400635"/>
            <wp:effectExtent l="0" t="0" r="8890" b="0"/>
            <wp:docPr id="6039438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389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F74C" w14:textId="77777777" w:rsidR="00882E2F" w:rsidRDefault="00882E2F"/>
    <w:p w14:paraId="7DBABFE2" w14:textId="31F6A15B" w:rsidR="00882E2F" w:rsidRDefault="00882E2F">
      <w:r>
        <w:t xml:space="preserve">Using </w:t>
      </w:r>
    </w:p>
    <w:p w14:paraId="036A4286" w14:textId="3916D399" w:rsidR="00C73F6A" w:rsidRDefault="00C73F6A">
      <w:r w:rsidRPr="00C73F6A">
        <w:drawing>
          <wp:inline distT="0" distB="0" distL="0" distR="0" wp14:anchorId="3BC06967" wp14:editId="3C438B39">
            <wp:extent cx="4324954" cy="714475"/>
            <wp:effectExtent l="0" t="0" r="0" b="9525"/>
            <wp:docPr id="24148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06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621" w14:textId="77777777" w:rsidR="00C73F6A" w:rsidRDefault="00C73F6A"/>
    <w:p w14:paraId="0149B057" w14:textId="6F458C92" w:rsidR="00C73F6A" w:rsidRDefault="00DE4B8A">
      <w:proofErr w:type="spellStart"/>
      <w:r>
        <w:t>Tyre</w:t>
      </w:r>
      <w:proofErr w:type="spellEnd"/>
      <w:r>
        <w:t xml:space="preserve"> radius: 457.5 /2 = </w:t>
      </w:r>
      <w:r w:rsidR="0021612F">
        <w:t>228.</w:t>
      </w:r>
      <w:r w:rsidR="00714D25">
        <w:t>5</w:t>
      </w:r>
      <w:r w:rsidR="0021612F">
        <w:t>m</w:t>
      </w:r>
    </w:p>
    <w:p w14:paraId="14E6E929" w14:textId="5C37D366" w:rsidR="0021612F" w:rsidRDefault="0021612F">
      <w:r>
        <w:t>Caster Angle of 6</w:t>
      </w:r>
    </w:p>
    <w:p w14:paraId="3448FADC" w14:textId="42A5C312" w:rsidR="00AB6404" w:rsidRDefault="00AB6404">
      <w:r w:rsidRPr="00AB6404">
        <w:drawing>
          <wp:inline distT="0" distB="0" distL="0" distR="0" wp14:anchorId="6C3953F1" wp14:editId="7AF7FB8E">
            <wp:extent cx="1943371" cy="1095528"/>
            <wp:effectExtent l="0" t="0" r="0" b="9525"/>
            <wp:docPr id="159955994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59948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5C7C" w14:textId="4D7B998B" w:rsidR="00E03EDB" w:rsidRDefault="00B813C4">
      <w:r w:rsidRPr="00B813C4">
        <w:drawing>
          <wp:inline distT="0" distB="0" distL="0" distR="0" wp14:anchorId="19BE5805" wp14:editId="36436839">
            <wp:extent cx="2505425" cy="466790"/>
            <wp:effectExtent l="0" t="0" r="9525" b="9525"/>
            <wp:docPr id="31581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11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1A5" w14:textId="1C7C0819" w:rsidR="00A77C29" w:rsidRDefault="00A77C29">
      <w:r w:rsidRPr="00A77C29">
        <w:drawing>
          <wp:inline distT="0" distB="0" distL="0" distR="0" wp14:anchorId="5D4F6472" wp14:editId="66FDD3B7">
            <wp:extent cx="3143689" cy="543001"/>
            <wp:effectExtent l="0" t="0" r="0" b="9525"/>
            <wp:docPr id="634412399" name="Picture 1" descr="A math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2399" name="Picture 1" descr="A math equation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D327" w14:textId="72FC39CC" w:rsidR="00A77C29" w:rsidRDefault="00A77C29">
      <w:r>
        <w:t>Tm = 0.197m</w:t>
      </w:r>
      <w:r w:rsidR="00022007">
        <w:t xml:space="preserve">  </w:t>
      </w:r>
    </w:p>
    <w:p w14:paraId="4F12553A" w14:textId="77777777" w:rsidR="006F2CA7" w:rsidRDefault="006F2CA7"/>
    <w:p w14:paraId="2FE94132" w14:textId="5E3FD8B2" w:rsidR="006F2CA7" w:rsidRDefault="006F2CA7">
      <w:r>
        <w:t xml:space="preserve">Bit confused with Mechanical Trail, </w:t>
      </w:r>
      <w:r w:rsidR="00BF6AF5">
        <w:t>in 2019 excel, it’s 0.005.</w:t>
      </w:r>
    </w:p>
    <w:p w14:paraId="296EA17F" w14:textId="77777777" w:rsidR="006F2CA7" w:rsidRDefault="006F2CA7"/>
    <w:p w14:paraId="01AD739D" w14:textId="630952D4" w:rsidR="006F2CA7" w:rsidRDefault="006F2CA7">
      <w:r w:rsidRPr="006F2CA7">
        <w:drawing>
          <wp:inline distT="0" distB="0" distL="0" distR="0" wp14:anchorId="77BB7A4F" wp14:editId="14DEF06D">
            <wp:extent cx="3238952" cy="2372056"/>
            <wp:effectExtent l="0" t="0" r="0" b="9525"/>
            <wp:docPr id="1762809525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9525" name="Picture 1" descr="A table with text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6BF" w14:textId="77777777" w:rsidR="00166D9B" w:rsidRDefault="00166D9B"/>
    <w:p w14:paraId="7F49FBF2" w14:textId="77777777" w:rsidR="00166D9B" w:rsidRDefault="00166D9B"/>
    <w:p w14:paraId="3ACB9BBB" w14:textId="77777777" w:rsidR="00166D9B" w:rsidRPr="00166D9B" w:rsidRDefault="00166D9B" w:rsidP="00166D9B">
      <w:pPr>
        <w:numPr>
          <w:ilvl w:val="0"/>
          <w:numId w:val="1"/>
        </w:numPr>
      </w:pPr>
      <w:r w:rsidRPr="00166D9B">
        <w:rPr>
          <w:b/>
          <w:bCs/>
        </w:rPr>
        <w:t>Pinion Torque:</w:t>
      </w:r>
      <w:r w:rsidRPr="00166D9B">
        <w:t xml:space="preserve"> Pinion torque is the rotational force applied to the pinion gear by the steering input, whether from a driver or an autonomous actuator. This torque (measured in Newton-meters, Nm) turns the pinion gear, which then moves the steering rack in a linear direction. The relationship between the pinion torque (T) and the force on the rack (</w:t>
      </w:r>
      <w:proofErr w:type="spellStart"/>
      <w:r w:rsidRPr="00166D9B">
        <w:t>F_rack</w:t>
      </w:r>
      <w:proofErr w:type="spellEnd"/>
      <w:r w:rsidRPr="00166D9B">
        <w:t>) is determined by the pinion’s geometry, as the rack is driven by the pinion’s circular motion.</w:t>
      </w:r>
    </w:p>
    <w:p w14:paraId="30221FA3" w14:textId="77777777" w:rsidR="00166D9B" w:rsidRPr="00166D9B" w:rsidRDefault="00166D9B" w:rsidP="00166D9B">
      <w:pPr>
        <w:numPr>
          <w:ilvl w:val="0"/>
          <w:numId w:val="1"/>
        </w:numPr>
      </w:pPr>
      <w:r w:rsidRPr="00166D9B">
        <w:rPr>
          <w:b/>
          <w:bCs/>
        </w:rPr>
        <w:t>Force on the Rack (</w:t>
      </w:r>
      <w:proofErr w:type="spellStart"/>
      <w:r w:rsidRPr="00166D9B">
        <w:rPr>
          <w:b/>
          <w:bCs/>
        </w:rPr>
        <w:t>F_rack</w:t>
      </w:r>
      <w:proofErr w:type="spellEnd"/>
      <w:r w:rsidRPr="00166D9B">
        <w:rPr>
          <w:b/>
          <w:bCs/>
        </w:rPr>
        <w:t>):</w:t>
      </w:r>
      <w:r w:rsidRPr="00166D9B">
        <w:t xml:space="preserve"> The force on the rack can be calculated from the pinion torque using the formula:</w:t>
      </w:r>
    </w:p>
    <w:p w14:paraId="28248DBA" w14:textId="400CBA2B" w:rsidR="00166D9B" w:rsidRPr="00166D9B" w:rsidRDefault="00166D9B" w:rsidP="00166D9B">
      <w:r w:rsidRPr="00166D9B">
        <w:t>Frack</w:t>
      </w:r>
      <w:r w:rsidRPr="00166D9B">
        <w:rPr>
          <w:rFonts w:ascii="Arial" w:hAnsi="Arial" w:cs="Arial"/>
        </w:rPr>
        <w:t>​</w:t>
      </w:r>
      <w:r w:rsidRPr="00166D9B">
        <w:t>=</w:t>
      </w:r>
      <w:r w:rsidR="005D4DD7">
        <w:t xml:space="preserve"> </w:t>
      </w:r>
      <w:proofErr w:type="spellStart"/>
      <w:r w:rsidRPr="00166D9B">
        <w:t>Tpinion</w:t>
      </w:r>
      <w:proofErr w:type="spellEnd"/>
      <w:r w:rsidRPr="00166D9B">
        <w:rPr>
          <w:rFonts w:ascii="Arial" w:hAnsi="Arial" w:cs="Arial"/>
        </w:rPr>
        <w:t>​​</w:t>
      </w:r>
      <w:r w:rsidR="005D4DD7">
        <w:rPr>
          <w:rFonts w:ascii="Arial" w:hAnsi="Arial" w:cs="Arial"/>
        </w:rPr>
        <w:t xml:space="preserve">/r </w:t>
      </w:r>
      <w:proofErr w:type="spellStart"/>
      <w:r w:rsidR="005D4DD7">
        <w:rPr>
          <w:rFonts w:ascii="Arial" w:hAnsi="Arial" w:cs="Arial"/>
        </w:rPr>
        <w:t>pnion</w:t>
      </w:r>
      <w:proofErr w:type="spellEnd"/>
    </w:p>
    <w:p w14:paraId="1D5DE66C" w14:textId="77777777" w:rsidR="00166D9B" w:rsidRPr="00166D9B" w:rsidRDefault="00166D9B" w:rsidP="00166D9B">
      <w:r w:rsidRPr="00166D9B">
        <w:t>Where:</w:t>
      </w:r>
    </w:p>
    <w:p w14:paraId="365D8C82" w14:textId="77777777" w:rsidR="00166D9B" w:rsidRPr="00166D9B" w:rsidRDefault="00166D9B" w:rsidP="00166D9B">
      <w:pPr>
        <w:numPr>
          <w:ilvl w:val="1"/>
          <w:numId w:val="1"/>
        </w:numPr>
      </w:pPr>
      <w:proofErr w:type="gramStart"/>
      <w:r w:rsidRPr="00166D9B">
        <w:t>( F</w:t>
      </w:r>
      <w:proofErr w:type="gramEnd"/>
      <w:r w:rsidRPr="00166D9B">
        <w:t>_{rack} ) = Linear force acting along the rack (in Newtons, N)</w:t>
      </w:r>
    </w:p>
    <w:p w14:paraId="3DE437CF" w14:textId="77777777" w:rsidR="00166D9B" w:rsidRPr="00166D9B" w:rsidRDefault="00166D9B" w:rsidP="00166D9B">
      <w:pPr>
        <w:numPr>
          <w:ilvl w:val="1"/>
          <w:numId w:val="1"/>
        </w:numPr>
      </w:pPr>
      <w:proofErr w:type="gramStart"/>
      <w:r w:rsidRPr="00166D9B">
        <w:t>( T</w:t>
      </w:r>
      <w:proofErr w:type="gramEnd"/>
      <w:r w:rsidRPr="00166D9B">
        <w:t>_{pinion} ) = Pinion torque (in Newton-meters, Nm)</w:t>
      </w:r>
    </w:p>
    <w:p w14:paraId="773DDF35" w14:textId="77777777" w:rsidR="00166D9B" w:rsidRPr="00166D9B" w:rsidRDefault="00166D9B" w:rsidP="00166D9B">
      <w:pPr>
        <w:numPr>
          <w:ilvl w:val="1"/>
          <w:numId w:val="1"/>
        </w:numPr>
      </w:pPr>
      <w:proofErr w:type="gramStart"/>
      <w:r w:rsidRPr="00166D9B">
        <w:t>( r</w:t>
      </w:r>
      <w:proofErr w:type="gramEnd"/>
      <w:r w:rsidRPr="00166D9B">
        <w:t>_{pinion} ) = Effective pinion radius (in meters, m)</w:t>
      </w:r>
    </w:p>
    <w:p w14:paraId="1BA8DA62" w14:textId="77777777" w:rsidR="00166D9B" w:rsidRPr="00166D9B" w:rsidRDefault="00166D9B" w:rsidP="00166D9B">
      <w:r w:rsidRPr="00166D9B">
        <w:rPr>
          <w:b/>
          <w:bCs/>
        </w:rPr>
        <w:t>Example Calculation:</w:t>
      </w:r>
      <w:r w:rsidRPr="00166D9B">
        <w:t xml:space="preserve"> Given:</w:t>
      </w:r>
    </w:p>
    <w:p w14:paraId="37CEAB42" w14:textId="77777777" w:rsidR="00166D9B" w:rsidRPr="00166D9B" w:rsidRDefault="00166D9B" w:rsidP="00166D9B">
      <w:pPr>
        <w:numPr>
          <w:ilvl w:val="1"/>
          <w:numId w:val="1"/>
        </w:numPr>
      </w:pPr>
      <w:r w:rsidRPr="00166D9B">
        <w:t xml:space="preserve">Pinion Torque </w:t>
      </w:r>
      <w:proofErr w:type="gramStart"/>
      <w:r w:rsidRPr="00166D9B">
        <w:t>(( T</w:t>
      </w:r>
      <w:proofErr w:type="gramEnd"/>
      <w:r w:rsidRPr="00166D9B">
        <w:t>_{pinion} )) = 14.5 Nm</w:t>
      </w:r>
    </w:p>
    <w:p w14:paraId="0E8CCBA9" w14:textId="77777777" w:rsidR="00166D9B" w:rsidRPr="00166D9B" w:rsidRDefault="00166D9B" w:rsidP="00166D9B">
      <w:pPr>
        <w:numPr>
          <w:ilvl w:val="1"/>
          <w:numId w:val="1"/>
        </w:numPr>
      </w:pPr>
      <w:r w:rsidRPr="00166D9B">
        <w:t xml:space="preserve">Pinion Radius </w:t>
      </w:r>
      <w:proofErr w:type="gramStart"/>
      <w:r w:rsidRPr="00166D9B">
        <w:t>(( r</w:t>
      </w:r>
      <w:proofErr w:type="gramEnd"/>
      <w:r w:rsidRPr="00166D9B">
        <w:t>_{pinion} )) = 0.014 m</w:t>
      </w:r>
    </w:p>
    <w:p w14:paraId="4A6DCD37" w14:textId="77777777" w:rsidR="00166D9B" w:rsidRPr="00166D9B" w:rsidRDefault="00166D9B" w:rsidP="00166D9B">
      <w:r w:rsidRPr="00166D9B">
        <w:t>The force on the rack would be:</w:t>
      </w:r>
    </w:p>
    <w:p w14:paraId="71668102" w14:textId="1888DA3F" w:rsidR="00166D9B" w:rsidRPr="00166D9B" w:rsidRDefault="00166D9B" w:rsidP="00166D9B">
      <w:r w:rsidRPr="00166D9B">
        <w:t>Frack</w:t>
      </w:r>
      <w:r w:rsidRPr="00166D9B">
        <w:rPr>
          <w:rFonts w:ascii="Arial" w:hAnsi="Arial" w:cs="Arial"/>
        </w:rPr>
        <w:t>​</w:t>
      </w:r>
      <w:r w:rsidRPr="00166D9B">
        <w:t>=</w:t>
      </w:r>
      <w:r w:rsidR="005D4DD7">
        <w:t xml:space="preserve"> </w:t>
      </w:r>
      <w:r w:rsidRPr="00166D9B">
        <w:t>14.5Nm</w:t>
      </w:r>
      <w:r w:rsidRPr="00166D9B">
        <w:rPr>
          <w:rFonts w:ascii="Arial" w:hAnsi="Arial" w:cs="Arial"/>
        </w:rPr>
        <w:t>​</w:t>
      </w:r>
      <w:r w:rsidR="005D4DD7">
        <w:rPr>
          <w:rFonts w:ascii="Arial" w:hAnsi="Arial" w:cs="Arial"/>
        </w:rPr>
        <w:t>/0.014</w:t>
      </w:r>
      <w:proofErr w:type="gramStart"/>
      <w:r w:rsidR="005D4DD7">
        <w:rPr>
          <w:rFonts w:ascii="Arial" w:hAnsi="Arial" w:cs="Arial"/>
        </w:rPr>
        <w:t xml:space="preserve">m  </w:t>
      </w:r>
      <w:r w:rsidRPr="00166D9B">
        <w:t>=</w:t>
      </w:r>
      <w:proofErr w:type="gramEnd"/>
      <w:r w:rsidRPr="00166D9B">
        <w:t>1035.71N</w:t>
      </w:r>
    </w:p>
    <w:p w14:paraId="04701541" w14:textId="77777777" w:rsidR="00166D9B" w:rsidRPr="00166D9B" w:rsidRDefault="00166D9B" w:rsidP="00166D9B">
      <w:r w:rsidRPr="00166D9B">
        <w:t>This value is very close to the total rack lateral force (1036.3 N) you previously provided.</w:t>
      </w:r>
    </w:p>
    <w:p w14:paraId="5AEC04E6" w14:textId="77777777" w:rsidR="00166D9B" w:rsidRPr="00166D9B" w:rsidRDefault="00166D9B" w:rsidP="00166D9B">
      <w:pPr>
        <w:numPr>
          <w:ilvl w:val="0"/>
          <w:numId w:val="1"/>
        </w:numPr>
      </w:pPr>
      <w:r w:rsidRPr="00166D9B">
        <w:rPr>
          <w:b/>
          <w:bCs/>
        </w:rPr>
        <w:t>Force along the Shaft (Steering Column Force):</w:t>
      </w:r>
      <w:r w:rsidRPr="00166D9B">
        <w:t xml:space="preserve"> The force along the steering column (shaft) depends on the mechanical advantage between the steering wheel and the pinion gear (i.e., the gear ratio) or the power-assist mechanism in an electrically assisted steering system.</w:t>
      </w:r>
    </w:p>
    <w:p w14:paraId="2B84E4CA" w14:textId="77777777" w:rsidR="00166D9B" w:rsidRPr="00166D9B" w:rsidRDefault="00166D9B" w:rsidP="00166D9B">
      <w:r w:rsidRPr="00166D9B">
        <w:t>The steering column force can be calculated from the pinion torque and the steering wheel radius:</w:t>
      </w:r>
    </w:p>
    <w:p w14:paraId="2449EF2D" w14:textId="73032C85" w:rsidR="00166D9B" w:rsidRPr="00166D9B" w:rsidRDefault="00166D9B" w:rsidP="00166D9B">
      <w:proofErr w:type="spellStart"/>
      <w:r w:rsidRPr="00166D9B">
        <w:t>Fshaft</w:t>
      </w:r>
      <w:proofErr w:type="spellEnd"/>
      <w:r w:rsidRPr="00166D9B">
        <w:rPr>
          <w:rFonts w:ascii="Arial" w:hAnsi="Arial" w:cs="Arial"/>
        </w:rPr>
        <w:t>​</w:t>
      </w:r>
      <w:r w:rsidRPr="00166D9B">
        <w:t>=</w:t>
      </w:r>
      <w:r w:rsidR="00DA6690" w:rsidRPr="00166D9B">
        <w:rPr>
          <w:rFonts w:ascii="Arial" w:hAnsi="Arial" w:cs="Arial"/>
        </w:rPr>
        <w:t xml:space="preserve"> </w:t>
      </w:r>
      <w:r w:rsidRPr="00166D9B">
        <w:rPr>
          <w:rFonts w:ascii="Arial" w:hAnsi="Arial" w:cs="Arial"/>
        </w:rPr>
        <w:t>​</w:t>
      </w:r>
      <w:proofErr w:type="spellStart"/>
      <w:r w:rsidRPr="00166D9B">
        <w:t>Tpinion</w:t>
      </w:r>
      <w:proofErr w:type="spellEnd"/>
      <w:r w:rsidRPr="00166D9B">
        <w:rPr>
          <w:rFonts w:ascii="Arial" w:hAnsi="Arial" w:cs="Arial"/>
        </w:rPr>
        <w:t>​​</w:t>
      </w:r>
      <w:r w:rsidR="00DA6690">
        <w:rPr>
          <w:rFonts w:ascii="Arial" w:hAnsi="Arial" w:cs="Arial"/>
        </w:rPr>
        <w:t>/</w:t>
      </w:r>
      <w:r w:rsidR="00DA6690" w:rsidRPr="00DA6690">
        <w:t xml:space="preserve"> </w:t>
      </w:r>
      <w:proofErr w:type="spellStart"/>
      <w:r w:rsidR="00DA6690" w:rsidRPr="00166D9B">
        <w:t>Rwheel</w:t>
      </w:r>
      <w:proofErr w:type="spellEnd"/>
    </w:p>
    <w:p w14:paraId="43696A5D" w14:textId="77777777" w:rsidR="00166D9B" w:rsidRPr="00166D9B" w:rsidRDefault="00166D9B" w:rsidP="00166D9B">
      <w:r w:rsidRPr="00166D9B">
        <w:t>Where:</w:t>
      </w:r>
    </w:p>
    <w:p w14:paraId="3E224388" w14:textId="77777777" w:rsidR="00166D9B" w:rsidRPr="00166D9B" w:rsidRDefault="00166D9B" w:rsidP="00166D9B">
      <w:pPr>
        <w:numPr>
          <w:ilvl w:val="1"/>
          <w:numId w:val="1"/>
        </w:numPr>
      </w:pPr>
      <w:proofErr w:type="gramStart"/>
      <w:r w:rsidRPr="00166D9B">
        <w:t>( F</w:t>
      </w:r>
      <w:proofErr w:type="gramEnd"/>
      <w:r w:rsidRPr="00166D9B">
        <w:t>_{shaft} ) = Force applied along the steering column (in Newtons, N)</w:t>
      </w:r>
    </w:p>
    <w:p w14:paraId="438598C4" w14:textId="77777777" w:rsidR="00166D9B" w:rsidRPr="00166D9B" w:rsidRDefault="00166D9B" w:rsidP="00166D9B">
      <w:pPr>
        <w:numPr>
          <w:ilvl w:val="1"/>
          <w:numId w:val="1"/>
        </w:numPr>
      </w:pPr>
      <w:proofErr w:type="gramStart"/>
      <w:r w:rsidRPr="00166D9B">
        <w:t>( R</w:t>
      </w:r>
      <w:proofErr w:type="gramEnd"/>
      <w:r w:rsidRPr="00166D9B">
        <w:t>_{wheel} ) = Radius of the steering wheel (in meters, m)</w:t>
      </w:r>
    </w:p>
    <w:p w14:paraId="7742614E" w14:textId="77777777" w:rsidR="00166D9B" w:rsidRPr="00166D9B" w:rsidRDefault="00166D9B" w:rsidP="00166D9B">
      <w:r w:rsidRPr="00166D9B">
        <w:rPr>
          <w:b/>
          <w:bCs/>
        </w:rPr>
        <w:t>Example Calculation:</w:t>
      </w:r>
      <w:r w:rsidRPr="00166D9B">
        <w:t xml:space="preserve"> Given:</w:t>
      </w:r>
    </w:p>
    <w:p w14:paraId="489BDFD3" w14:textId="77777777" w:rsidR="00166D9B" w:rsidRPr="00166D9B" w:rsidRDefault="00166D9B" w:rsidP="00166D9B">
      <w:pPr>
        <w:numPr>
          <w:ilvl w:val="1"/>
          <w:numId w:val="1"/>
        </w:numPr>
      </w:pPr>
      <w:r w:rsidRPr="00166D9B">
        <w:t>Pinion Torque = 14.5 Nm</w:t>
      </w:r>
    </w:p>
    <w:p w14:paraId="1EE69079" w14:textId="77777777" w:rsidR="00166D9B" w:rsidRPr="00166D9B" w:rsidRDefault="00166D9B" w:rsidP="00166D9B">
      <w:pPr>
        <w:numPr>
          <w:ilvl w:val="1"/>
          <w:numId w:val="1"/>
        </w:numPr>
      </w:pPr>
      <w:r w:rsidRPr="00166D9B">
        <w:t>Steering Wheel Radius = 0.13 m</w:t>
      </w:r>
    </w:p>
    <w:p w14:paraId="0E413E3D" w14:textId="77777777" w:rsidR="00166D9B" w:rsidRPr="00166D9B" w:rsidRDefault="00166D9B" w:rsidP="00166D9B">
      <w:r w:rsidRPr="00166D9B">
        <w:t>The force along the shaft would be:</w:t>
      </w:r>
    </w:p>
    <w:p w14:paraId="77FD5A30" w14:textId="7D22E419" w:rsidR="00166D9B" w:rsidRPr="00166D9B" w:rsidRDefault="00166D9B" w:rsidP="00166D9B">
      <w:proofErr w:type="spellStart"/>
      <w:r w:rsidRPr="00166D9B">
        <w:t>Fshaft</w:t>
      </w:r>
      <w:proofErr w:type="spellEnd"/>
      <w:r w:rsidRPr="00166D9B">
        <w:rPr>
          <w:rFonts w:ascii="Arial" w:hAnsi="Arial" w:cs="Arial"/>
        </w:rPr>
        <w:t>​</w:t>
      </w:r>
      <w:r w:rsidRPr="00166D9B">
        <w:t>=14.5Nm</w:t>
      </w:r>
      <w:r w:rsidR="00DA6690">
        <w:t>/0.13</w:t>
      </w:r>
      <w:proofErr w:type="gramStart"/>
      <w:r w:rsidR="00DA6690">
        <w:t>m</w:t>
      </w:r>
      <w:r w:rsidRPr="00166D9B">
        <w:rPr>
          <w:rFonts w:ascii="Arial" w:hAnsi="Arial" w:cs="Arial"/>
        </w:rPr>
        <w:t>​</w:t>
      </w:r>
      <w:r w:rsidR="00DA6690">
        <w:rPr>
          <w:rFonts w:ascii="Arial" w:hAnsi="Arial" w:cs="Arial"/>
        </w:rPr>
        <w:t xml:space="preserve">  </w:t>
      </w:r>
      <w:r w:rsidRPr="00166D9B">
        <w:t>=</w:t>
      </w:r>
      <w:proofErr w:type="gramEnd"/>
      <w:r w:rsidRPr="00166D9B">
        <w:t>111.54N</w:t>
      </w:r>
    </w:p>
    <w:p w14:paraId="4D79CDD6" w14:textId="77777777" w:rsidR="00166D9B" w:rsidRPr="00166D9B" w:rsidRDefault="00166D9B" w:rsidP="00166D9B">
      <w:r w:rsidRPr="00166D9B">
        <w:rPr>
          <w:b/>
          <w:bCs/>
        </w:rPr>
        <w:t>Summary:</w:t>
      </w:r>
    </w:p>
    <w:p w14:paraId="54DA61E2" w14:textId="77777777" w:rsidR="00166D9B" w:rsidRPr="00166D9B" w:rsidRDefault="00166D9B" w:rsidP="00166D9B">
      <w:pPr>
        <w:numPr>
          <w:ilvl w:val="0"/>
          <w:numId w:val="2"/>
        </w:numPr>
      </w:pPr>
      <w:r w:rsidRPr="00166D9B">
        <w:t>Pinion Torque is the rotational force needed to move the pinion gear.</w:t>
      </w:r>
    </w:p>
    <w:p w14:paraId="58E9FE75" w14:textId="77777777" w:rsidR="00166D9B" w:rsidRPr="00166D9B" w:rsidRDefault="00166D9B" w:rsidP="00166D9B">
      <w:pPr>
        <w:numPr>
          <w:ilvl w:val="0"/>
          <w:numId w:val="2"/>
        </w:numPr>
      </w:pPr>
      <w:r w:rsidRPr="00166D9B">
        <w:t>Force along the shaft (steering column force) depends on the steering system’s geometry (steering wheel radius, gear ratio).</w:t>
      </w:r>
    </w:p>
    <w:p w14:paraId="23D3A2CD" w14:textId="77777777" w:rsidR="00166D9B" w:rsidRPr="00166D9B" w:rsidRDefault="00166D9B" w:rsidP="00166D9B">
      <w:pPr>
        <w:numPr>
          <w:ilvl w:val="0"/>
          <w:numId w:val="2"/>
        </w:numPr>
      </w:pPr>
      <w:r w:rsidRPr="00166D9B">
        <w:t>The linear force on the rack is derived from the pinion torque and the pinion radius.</w:t>
      </w:r>
    </w:p>
    <w:p w14:paraId="208836D1" w14:textId="77777777" w:rsidR="00166D9B" w:rsidRDefault="00166D9B"/>
    <w:p w14:paraId="0C1A2443" w14:textId="77777777" w:rsidR="00E03EDB" w:rsidRDefault="00E03EDB"/>
    <w:p w14:paraId="7D5A5C4A" w14:textId="77777777" w:rsidR="00E03EDB" w:rsidRDefault="00E03EDB"/>
    <w:p w14:paraId="11E01ADA" w14:textId="77777777" w:rsidR="009603CB" w:rsidRDefault="009603CB"/>
    <w:p w14:paraId="18A52932" w14:textId="77777777" w:rsidR="009603CB" w:rsidRDefault="009603CB"/>
    <w:p w14:paraId="4FD32D56" w14:textId="77777777" w:rsidR="009603CB" w:rsidRDefault="009603CB"/>
    <w:p w14:paraId="6F9B5CFC" w14:textId="77777777" w:rsidR="009603CB" w:rsidRDefault="009603CB"/>
    <w:p w14:paraId="7C48B7F1" w14:textId="77777777" w:rsidR="009603CB" w:rsidRDefault="009603CB"/>
    <w:p w14:paraId="1578FF4E" w14:textId="77777777" w:rsidR="009603CB" w:rsidRDefault="009603CB"/>
    <w:p w14:paraId="062AA6A4" w14:textId="77777777" w:rsidR="009603CB" w:rsidRDefault="009603CB"/>
    <w:p w14:paraId="2BCF870C" w14:textId="77777777" w:rsidR="009603CB" w:rsidRDefault="009603CB"/>
    <w:p w14:paraId="6FA9FA16" w14:textId="77777777" w:rsidR="009603CB" w:rsidRDefault="009603CB"/>
    <w:p w14:paraId="0B5215B6" w14:textId="77777777" w:rsidR="009603CB" w:rsidRDefault="009603CB"/>
    <w:p w14:paraId="0EE332C8" w14:textId="77777777" w:rsidR="009603CB" w:rsidRDefault="009603CB"/>
    <w:p w14:paraId="0C82E434" w14:textId="77777777" w:rsidR="009603CB" w:rsidRDefault="009603CB"/>
    <w:p w14:paraId="0EAFC26F" w14:textId="77777777" w:rsidR="009603CB" w:rsidRDefault="009603CB"/>
    <w:p w14:paraId="58D88F90" w14:textId="77777777" w:rsidR="009603CB" w:rsidRDefault="009603CB"/>
    <w:p w14:paraId="6B9757E4" w14:textId="77777777" w:rsidR="009603CB" w:rsidRDefault="009603CB"/>
    <w:p w14:paraId="199852F8" w14:textId="77777777" w:rsidR="009603CB" w:rsidRDefault="009603CB"/>
    <w:p w14:paraId="1FF96926" w14:textId="77777777" w:rsidR="009603CB" w:rsidRDefault="009603CB"/>
    <w:p w14:paraId="287CDD4B" w14:textId="77777777" w:rsidR="009603CB" w:rsidRDefault="009603CB"/>
    <w:sectPr w:rsidR="0096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659D3"/>
    <w:multiLevelType w:val="multilevel"/>
    <w:tmpl w:val="9A1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26F41"/>
    <w:multiLevelType w:val="multilevel"/>
    <w:tmpl w:val="A1D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08294">
    <w:abstractNumId w:val="0"/>
  </w:num>
  <w:num w:numId="2" w16cid:durableId="207882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81A"/>
    <w:rsid w:val="00005BD5"/>
    <w:rsid w:val="00022007"/>
    <w:rsid w:val="000A081A"/>
    <w:rsid w:val="000D3259"/>
    <w:rsid w:val="00166D9B"/>
    <w:rsid w:val="0021612F"/>
    <w:rsid w:val="00375F3B"/>
    <w:rsid w:val="00440FD6"/>
    <w:rsid w:val="00482403"/>
    <w:rsid w:val="005837CC"/>
    <w:rsid w:val="005D4DD7"/>
    <w:rsid w:val="00681F1D"/>
    <w:rsid w:val="006F2CA7"/>
    <w:rsid w:val="00714D25"/>
    <w:rsid w:val="00882E2F"/>
    <w:rsid w:val="009603CB"/>
    <w:rsid w:val="009B3EF1"/>
    <w:rsid w:val="00A77C29"/>
    <w:rsid w:val="00AB6404"/>
    <w:rsid w:val="00B813C4"/>
    <w:rsid w:val="00BF6AF5"/>
    <w:rsid w:val="00C73F6A"/>
    <w:rsid w:val="00C95BF9"/>
    <w:rsid w:val="00CD0D27"/>
    <w:rsid w:val="00DA6106"/>
    <w:rsid w:val="00DA6690"/>
    <w:rsid w:val="00DE4B8A"/>
    <w:rsid w:val="00E03EDB"/>
    <w:rsid w:val="00E67A4B"/>
    <w:rsid w:val="00F05170"/>
    <w:rsid w:val="00F76A9F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F90"/>
  <w15:chartTrackingRefBased/>
  <w15:docId w15:val="{9A3872CE-B1B3-417B-8F82-80E25798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1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l9DuK5snweZqPJ_IoHzqHHEUraEJkfjxXml6t9tQyA/edit?gid=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docs.google.com/spreadsheets/d/1Iyz9X_exPuxsMpyxmD5vY5gwERPPAJJw/edit?gid=764858917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Btg8vDduhEr2xxG9ewhptohvVxjpXaHpi0ckFJqeSw/edit?gid=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0A222D-BAD3-4EA1-8FF0-191A544A71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D07491-690E-4FF8-A5C2-3574054312A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3.xml><?xml version="1.0" encoding="utf-8"?>
<ds:datastoreItem xmlns:ds="http://schemas.openxmlformats.org/officeDocument/2006/customXml" ds:itemID="{BCAF1BEF-84B8-47EC-BF4D-BC6BFE7185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511</Words>
  <Characters>2916</Characters>
  <Application>Microsoft Office Word</Application>
  <DocSecurity>4</DocSecurity>
  <Lines>24</Lines>
  <Paragraphs>6</Paragraphs>
  <ScaleCrop>false</ScaleCrop>
  <Company/>
  <LinksUpToDate>false</LinksUpToDate>
  <CharactersWithSpaces>3421</CharactersWithSpaces>
  <SharedDoc>false</SharedDoc>
  <HLinks>
    <vt:vector size="24" baseType="variant">
      <vt:variant>
        <vt:i4>4718717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https://docs.google.com/spreadsheets/d/1Iyz9X_exPuxsMpyxmD5vY5gwERPPAJJw/edit?gid=764858917</vt:lpwstr>
      </vt:variant>
      <vt:variant>
        <vt:lpwstr>gid=764858917</vt:lpwstr>
      </vt:variant>
      <vt:variant>
        <vt:i4>6553696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https://docs.google.com/spreadsheets/d/1CBtg8vDduhEr2xxG9ewhptohvVxjpXaHpi0ckFJqeSw/edit?gid=0</vt:lpwstr>
      </vt:variant>
      <vt:variant>
        <vt:lpwstr>gid=0</vt:lpwstr>
      </vt:variant>
      <vt:variant>
        <vt:i4>5505132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https://docs.google.com/spreadsheets/d/1cl9DuK5snweZqPJ_IoHzqHHEUraEJkfjxXml6t9tQyA/edit?gid=0</vt:lpwstr>
      </vt:variant>
      <vt:variant>
        <vt:lpwstr>gid=0</vt:lpwstr>
      </vt:variant>
      <vt:variant>
        <vt:i4>6488165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https://docs.google.com/spreadsheets/d/1Y2ApV_XOPfjRkaZcw6suEL1fR_TUZgcm/edit?gid=1971154106</vt:lpwstr>
      </vt:variant>
      <vt:variant>
        <vt:lpwstr>gid=1971154106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Kong</dc:creator>
  <cp:keywords/>
  <dc:description/>
  <cp:lastModifiedBy>Kelvin Kong</cp:lastModifiedBy>
  <cp:revision>28</cp:revision>
  <dcterms:created xsi:type="dcterms:W3CDTF">2024-09-12T14:52:00Z</dcterms:created>
  <dcterms:modified xsi:type="dcterms:W3CDTF">2024-09-13T06:50:00Z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