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B457" w14:textId="58BF9464" w:rsidR="00AF219A" w:rsidRPr="007A0B70" w:rsidRDefault="005F63BE" w:rsidP="00023CB3">
      <w:pPr>
        <w:pStyle w:val="a3"/>
        <w:spacing w:line="168" w:lineRule="auto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플랫폼 명 : 씨팜(See + farm) (단순한 아이디어일 뿐입니다. 참고만 부탁드려요)</w:t>
      </w:r>
    </w:p>
    <w:tbl>
      <w:tblPr>
        <w:tblpPr w:leftFromText="57" w:rightFromText="57" w:topFromText="57" w:bottomFromText="57" w:vertAnchor="text" w:horzAnchor="margin" w:tblpY="335"/>
        <w:tblOverlap w:val="never"/>
        <w:tblW w:w="94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1"/>
        <w:gridCol w:w="113"/>
        <w:gridCol w:w="8668"/>
      </w:tblGrid>
      <w:tr w:rsidR="00AF219A" w:rsidRPr="007A0B70" w14:paraId="629F60F0" w14:textId="77777777" w:rsidTr="007A0B70">
        <w:trPr>
          <w:trHeight w:val="544"/>
        </w:trPr>
        <w:tc>
          <w:tcPr>
            <w:tcW w:w="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  <w:vAlign w:val="center"/>
          </w:tcPr>
          <w:p w14:paraId="7FE43BAD" w14:textId="77777777" w:rsidR="00AF219A" w:rsidRPr="007A0B70" w:rsidRDefault="001E4DFD" w:rsidP="007A0B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7A0B70">
              <w:rPr>
                <w:rFonts w:ascii="HY크리스탈M"/>
                <w:b/>
                <w:color w:val="FFFFFF"/>
                <w:sz w:val="32"/>
                <w:shd w:val="clear" w:color="auto" w:fill="auto"/>
              </w:rPr>
              <w:t>Ⅰ</w:t>
            </w:r>
          </w:p>
        </w:tc>
        <w:tc>
          <w:tcPr>
            <w:tcW w:w="11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71D26663" w14:textId="77777777" w:rsidR="00AF219A" w:rsidRPr="007A0B70" w:rsidRDefault="00AF219A" w:rsidP="007A0B70">
            <w:pPr>
              <w:pStyle w:val="a3"/>
              <w:spacing w:line="240" w:lineRule="auto"/>
              <w:rPr>
                <w:rFonts w:ascii="HY헤드라인M" w:eastAsia="HY헤드라인M"/>
                <w:color w:val="2B5686"/>
                <w:sz w:val="36"/>
                <w:shd w:val="clear" w:color="auto" w:fill="auto"/>
              </w:rPr>
            </w:pPr>
          </w:p>
        </w:tc>
        <w:tc>
          <w:tcPr>
            <w:tcW w:w="8668" w:type="dxa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vAlign w:val="center"/>
          </w:tcPr>
          <w:p w14:paraId="2FAEDEA0" w14:textId="77777777" w:rsidR="00AF219A" w:rsidRPr="007A0B70" w:rsidRDefault="001E4DFD" w:rsidP="007A0B70">
            <w:pPr>
              <w:pStyle w:val="a3"/>
              <w:wordWrap/>
              <w:spacing w:line="240" w:lineRule="auto"/>
              <w:ind w:left="575" w:hanging="575"/>
              <w:jc w:val="left"/>
              <w:rPr>
                <w:shd w:val="clear" w:color="auto" w:fill="auto"/>
              </w:rPr>
            </w:pPr>
            <w:r w:rsidRPr="007A0B70">
              <w:rPr>
                <w:rFonts w:ascii="맑은 고딕" w:eastAsia="맑은 고딕"/>
                <w:b/>
                <w:sz w:val="30"/>
                <w:shd w:val="clear" w:color="auto" w:fill="auto"/>
              </w:rPr>
              <w:t xml:space="preserve"> 주제</w:t>
            </w:r>
          </w:p>
        </w:tc>
      </w:tr>
    </w:tbl>
    <w:p w14:paraId="1756B59A" w14:textId="77777777" w:rsidR="00AF219A" w:rsidRPr="007A0B70" w:rsidRDefault="001E4DFD" w:rsidP="007A0B70">
      <w:pPr>
        <w:pStyle w:val="a3"/>
        <w:spacing w:line="168" w:lineRule="auto"/>
        <w:rPr>
          <w:shd w:val="clear" w:color="auto" w:fill="auto"/>
        </w:rPr>
      </w:pPr>
      <w:r w:rsidRPr="007A0B70">
        <w:rPr>
          <w:rFonts w:ascii="맑은 고딕" w:eastAsia="맑은 고딕"/>
          <w:sz w:val="26"/>
          <w:shd w:val="clear" w:color="auto" w:fill="auto"/>
        </w:rPr>
        <w:t xml:space="preserve">  1. 개발 배경 및 필요성</w:t>
      </w:r>
    </w:p>
    <w:p w14:paraId="74818353" w14:textId="7124CBEB" w:rsidR="00AF219A" w:rsidRDefault="001E4DFD" w:rsidP="007A0B70">
      <w:pPr>
        <w:pStyle w:val="a3"/>
        <w:spacing w:line="168" w:lineRule="auto"/>
        <w:ind w:left="793" w:hanging="793"/>
        <w:rPr>
          <w:rFonts w:ascii="맑은 고딕" w:eastAsia="맑은 고딕" w:hint="eastAsia"/>
          <w:sz w:val="26"/>
          <w:shd w:val="clear" w:color="auto" w:fill="auto"/>
        </w:rPr>
      </w:pPr>
      <w:r w:rsidRPr="007A0B70">
        <w:rPr>
          <w:rFonts w:ascii="맑은 고딕" w:eastAsia="맑은 고딕"/>
          <w:sz w:val="26"/>
          <w:shd w:val="clear" w:color="auto" w:fill="auto"/>
        </w:rPr>
        <w:t xml:space="preserve">    : </w:t>
      </w:r>
      <w:r w:rsidR="00023CB3">
        <w:rPr>
          <w:rFonts w:ascii="맑은 고딕" w:eastAsia="맑은 고딕" w:hint="eastAsia"/>
          <w:sz w:val="26"/>
          <w:shd w:val="clear" w:color="auto" w:fill="auto"/>
        </w:rPr>
        <w:t>한국 농업의 문제점에 기반한다(자동화율의 낮음, 저장/유통 기반 부족). 생산 비용은 높은 반면 판매 단가가 낮고, 중간 유통 과정에서의 비용을 무시할 수 없어 소득 불균형이 지속된다. 청년 농업인들의 유입이 저조하고 고령층은 디지털 기술 접근성이 낮다. 정리하자면, 기존의 생산 중심 농업은 소비자의 가치 체험 및 신뢰 형성에 한계가 존재하고, 유통 경로가 복잡하며 자동화율이 낮아 어려움을 겪고 있는 것이 현실이다.</w:t>
      </w:r>
    </w:p>
    <w:p w14:paraId="1CFD0E69" w14:textId="77777777" w:rsidR="008923E7" w:rsidRPr="00023CB3" w:rsidRDefault="008923E7" w:rsidP="007A0B70">
      <w:pPr>
        <w:pStyle w:val="a3"/>
        <w:spacing w:line="168" w:lineRule="auto"/>
        <w:ind w:left="793" w:hanging="793"/>
        <w:rPr>
          <w:shd w:val="clear" w:color="auto" w:fill="auto"/>
        </w:rPr>
      </w:pPr>
    </w:p>
    <w:p w14:paraId="2797F1B4" w14:textId="77777777" w:rsidR="00AF219A" w:rsidRPr="007A0B70" w:rsidRDefault="001E4DFD" w:rsidP="007A0B70">
      <w:pPr>
        <w:pStyle w:val="a3"/>
        <w:spacing w:line="168" w:lineRule="auto"/>
        <w:rPr>
          <w:shd w:val="clear" w:color="auto" w:fill="auto"/>
        </w:rPr>
      </w:pPr>
      <w:r w:rsidRPr="007A0B70">
        <w:rPr>
          <w:rFonts w:ascii="맑은 고딕" w:eastAsia="맑은 고딕"/>
          <w:sz w:val="26"/>
          <w:shd w:val="clear" w:color="auto" w:fill="auto"/>
        </w:rPr>
        <w:t xml:space="preserve">  2. 주제(목적)</w:t>
      </w:r>
    </w:p>
    <w:p w14:paraId="2645192A" w14:textId="45013553" w:rsidR="008923E7" w:rsidRDefault="001E4DFD" w:rsidP="00023CB3">
      <w:pPr>
        <w:pStyle w:val="a3"/>
        <w:spacing w:line="168" w:lineRule="auto"/>
        <w:ind w:left="780" w:hangingChars="300" w:hanging="780"/>
        <w:rPr>
          <w:rFonts w:ascii="맑은 고딕" w:eastAsia="맑은 고딕" w:hint="eastAsia"/>
          <w:sz w:val="26"/>
          <w:shd w:val="clear" w:color="auto" w:fill="auto"/>
        </w:rPr>
      </w:pPr>
      <w:r w:rsidRPr="007A0B70">
        <w:rPr>
          <w:rFonts w:ascii="맑은 고딕" w:eastAsia="맑은 고딕"/>
          <w:sz w:val="26"/>
          <w:shd w:val="clear" w:color="auto" w:fill="auto"/>
        </w:rPr>
        <w:t xml:space="preserve">    : </w:t>
      </w:r>
      <w:r w:rsidR="00023CB3">
        <w:rPr>
          <w:rFonts w:ascii="맑은 고딕" w:eastAsia="맑은 고딕" w:hint="eastAsia"/>
          <w:sz w:val="26"/>
          <w:shd w:val="clear" w:color="auto" w:fill="auto"/>
        </w:rPr>
        <w:t>생산자와 소비자를 디지털로 연결하여, 소비자가 농작물의 생육 전 과정을 체험할 수 있게 하고, 농부는 생산량 예측과 소득 안정성을 확보하도록 지원하는 참여형 농업 플랫폼이다.</w:t>
      </w:r>
    </w:p>
    <w:p w14:paraId="0B204542" w14:textId="3C15AAC5" w:rsidR="00AF219A" w:rsidRPr="007A0B70" w:rsidRDefault="001E4DFD" w:rsidP="007A0B70">
      <w:pPr>
        <w:pStyle w:val="a3"/>
        <w:spacing w:line="168" w:lineRule="auto"/>
        <w:rPr>
          <w:shd w:val="clear" w:color="auto" w:fill="auto"/>
        </w:rPr>
      </w:pPr>
      <w:r w:rsidRPr="007A0B70">
        <w:rPr>
          <w:rFonts w:ascii="맑은 고딕" w:eastAsia="맑은 고딕"/>
          <w:sz w:val="26"/>
          <w:shd w:val="clear" w:color="auto" w:fill="auto"/>
        </w:rPr>
        <w:t xml:space="preserve"> </w:t>
      </w:r>
    </w:p>
    <w:p w14:paraId="700DB7A9" w14:textId="77777777" w:rsidR="00AF219A" w:rsidRPr="007A0B70" w:rsidRDefault="001E4DFD" w:rsidP="007A0B70">
      <w:pPr>
        <w:pStyle w:val="a3"/>
        <w:spacing w:line="168" w:lineRule="auto"/>
        <w:ind w:left="764" w:hanging="764"/>
        <w:rPr>
          <w:shd w:val="clear" w:color="auto" w:fill="auto"/>
        </w:rPr>
      </w:pPr>
      <w:r w:rsidRPr="007A0B70">
        <w:rPr>
          <w:rFonts w:ascii="맑은 고딕" w:eastAsia="맑은 고딕"/>
          <w:sz w:val="26"/>
          <w:shd w:val="clear" w:color="auto" w:fill="auto"/>
        </w:rPr>
        <w:t xml:space="preserve">  3. 유사 제품(연구) 및 차별점</w:t>
      </w:r>
    </w:p>
    <w:p w14:paraId="594BC18F" w14:textId="4B0360C3" w:rsidR="007A0B70" w:rsidRDefault="001E4DFD" w:rsidP="007A0B70">
      <w:pPr>
        <w:pStyle w:val="a3"/>
        <w:spacing w:line="168" w:lineRule="auto"/>
        <w:ind w:left="713" w:hanging="713"/>
        <w:rPr>
          <w:rFonts w:ascii="맑은 고딕" w:eastAsia="맑은 고딕"/>
          <w:spacing w:val="-4"/>
          <w:sz w:val="26"/>
          <w:shd w:val="clear" w:color="auto" w:fill="auto"/>
        </w:rPr>
      </w:pPr>
      <w:r w:rsidRPr="007A0B70">
        <w:rPr>
          <w:rFonts w:ascii="맑은 고딕"/>
          <w:sz w:val="26"/>
          <w:shd w:val="clear" w:color="auto" w:fill="auto"/>
        </w:rPr>
        <w:t xml:space="preserve">    : </w:t>
      </w:r>
      <w:r w:rsidR="005F63BE">
        <w:rPr>
          <w:rFonts w:ascii="맑은 고딕" w:eastAsia="맑은 고딕" w:hint="eastAsia"/>
          <w:spacing w:val="-4"/>
          <w:sz w:val="26"/>
          <w:shd w:val="clear" w:color="auto" w:fill="auto"/>
        </w:rPr>
        <w:t xml:space="preserve">농업&amp;게임 분야에서 가장 유행했다고 볼 수 있는 </w:t>
      </w:r>
      <w:r w:rsidR="00023CB3">
        <w:rPr>
          <w:rFonts w:ascii="맑은 고딕" w:eastAsia="맑은 고딕" w:hint="eastAsia"/>
          <w:spacing w:val="-4"/>
          <w:sz w:val="26"/>
          <w:shd w:val="clear" w:color="auto" w:fill="auto"/>
        </w:rPr>
        <w:t>레알팜과 비교</w:t>
      </w:r>
      <w:r w:rsidR="005F63BE">
        <w:rPr>
          <w:rFonts w:ascii="맑은 고딕" w:eastAsia="맑은 고딕" w:hint="eastAsia"/>
          <w:spacing w:val="-4"/>
          <w:sz w:val="26"/>
          <w:shd w:val="clear" w:color="auto" w:fill="auto"/>
        </w:rPr>
        <w:t>를</w:t>
      </w:r>
      <w:r w:rsidR="00023CB3">
        <w:rPr>
          <w:rFonts w:ascii="맑은 고딕" w:eastAsia="맑은 고딕" w:hint="eastAsia"/>
          <w:spacing w:val="-4"/>
          <w:sz w:val="26"/>
          <w:shd w:val="clear" w:color="auto" w:fill="auto"/>
        </w:rPr>
        <w:t xml:space="preserve"> 진행한다.</w:t>
      </w:r>
    </w:p>
    <w:p w14:paraId="5F087D3D" w14:textId="77777777" w:rsidR="00023CB3" w:rsidRDefault="00023CB3" w:rsidP="007A0B70">
      <w:pPr>
        <w:pStyle w:val="a3"/>
        <w:spacing w:line="168" w:lineRule="auto"/>
        <w:ind w:left="713" w:hanging="713"/>
        <w:rPr>
          <w:rFonts w:ascii="맑은 고딕" w:eastAsia="맑은 고딕"/>
          <w:spacing w:val="-4"/>
          <w:sz w:val="26"/>
          <w:shd w:val="clear" w:color="auto" w:fill="auto"/>
        </w:rPr>
      </w:pPr>
    </w:p>
    <w:p w14:paraId="084A938E" w14:textId="7086A016" w:rsidR="00023CB3" w:rsidRDefault="00023CB3" w:rsidP="007A0B70">
      <w:pPr>
        <w:pStyle w:val="a3"/>
        <w:spacing w:line="168" w:lineRule="auto"/>
        <w:ind w:left="713" w:hanging="713"/>
        <w:rPr>
          <w:rFonts w:ascii="맑은 고딕" w:eastAsia="맑은 고딕" w:hint="eastAsia"/>
          <w:sz w:val="26"/>
          <w:shd w:val="clear" w:color="auto" w:fill="auto"/>
        </w:rPr>
      </w:pPr>
      <w:r w:rsidRPr="00023CB3">
        <w:rPr>
          <w:rFonts w:ascii="맑은 고딕" w:eastAsia="맑은 고딕"/>
          <w:sz w:val="26"/>
          <w:shd w:val="clear" w:color="auto" w:fill="auto"/>
        </w:rPr>
        <w:drawing>
          <wp:inline distT="0" distB="0" distL="0" distR="0" wp14:anchorId="77B865BF" wp14:editId="3C131653">
            <wp:extent cx="6120130" cy="2877185"/>
            <wp:effectExtent l="0" t="0" r="0" b="0"/>
            <wp:docPr id="104473337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3337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57" w:rightFromText="57" w:topFromText="57" w:bottomFromText="57" w:vertAnchor="text" w:horzAnchor="margin" w:tblpY="208"/>
        <w:tblOverlap w:val="never"/>
        <w:tblW w:w="94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1"/>
        <w:gridCol w:w="113"/>
        <w:gridCol w:w="8668"/>
      </w:tblGrid>
      <w:tr w:rsidR="007A0B70" w:rsidRPr="007A0B70" w14:paraId="00F1769C" w14:textId="77777777" w:rsidTr="007A0B70">
        <w:trPr>
          <w:trHeight w:val="544"/>
        </w:trPr>
        <w:tc>
          <w:tcPr>
            <w:tcW w:w="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  <w:vAlign w:val="center"/>
          </w:tcPr>
          <w:p w14:paraId="4A4D6BD5" w14:textId="77777777" w:rsidR="007A0B70" w:rsidRPr="007A0B70" w:rsidRDefault="007A0B70" w:rsidP="007A0B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7A0B70">
              <w:rPr>
                <w:rFonts w:ascii="HY크리스탈M"/>
                <w:b/>
                <w:color w:val="FFFFFF"/>
                <w:sz w:val="32"/>
                <w:shd w:val="clear" w:color="auto" w:fill="auto"/>
              </w:rPr>
              <w:t>Ⅱ</w:t>
            </w:r>
          </w:p>
        </w:tc>
        <w:tc>
          <w:tcPr>
            <w:tcW w:w="11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172E9EE7" w14:textId="77777777" w:rsidR="007A0B70" w:rsidRPr="007A0B70" w:rsidRDefault="007A0B70" w:rsidP="007A0B70">
            <w:pPr>
              <w:pStyle w:val="a3"/>
              <w:spacing w:line="240" w:lineRule="auto"/>
              <w:rPr>
                <w:rFonts w:ascii="HY헤드라인M" w:eastAsia="HY헤드라인M"/>
                <w:color w:val="2B5686"/>
                <w:sz w:val="36"/>
                <w:shd w:val="clear" w:color="auto" w:fill="auto"/>
              </w:rPr>
            </w:pPr>
          </w:p>
        </w:tc>
        <w:tc>
          <w:tcPr>
            <w:tcW w:w="8668" w:type="dxa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vAlign w:val="center"/>
          </w:tcPr>
          <w:p w14:paraId="7292B332" w14:textId="3369A536" w:rsidR="005F63BE" w:rsidRPr="005F63BE" w:rsidRDefault="007A0B70" w:rsidP="005F63BE">
            <w:pPr>
              <w:pStyle w:val="a3"/>
              <w:wordWrap/>
              <w:spacing w:line="240" w:lineRule="auto"/>
              <w:ind w:left="575" w:hanging="575"/>
              <w:jc w:val="left"/>
              <w:rPr>
                <w:rFonts w:ascii="맑은 고딕" w:eastAsia="맑은 고딕" w:hint="eastAsia"/>
                <w:b/>
                <w:sz w:val="30"/>
                <w:shd w:val="clear" w:color="auto" w:fill="auto"/>
              </w:rPr>
            </w:pPr>
            <w:r w:rsidRPr="007A0B70">
              <w:rPr>
                <w:rFonts w:ascii="맑은 고딕" w:eastAsia="맑은 고딕"/>
                <w:b/>
                <w:sz w:val="30"/>
                <w:shd w:val="clear" w:color="auto" w:fill="auto"/>
              </w:rPr>
              <w:t xml:space="preserve"> 작품 설계 및 제작</w:t>
            </w:r>
          </w:p>
        </w:tc>
      </w:tr>
    </w:tbl>
    <w:p w14:paraId="4A5FF272" w14:textId="577BCE25" w:rsidR="00AF219A" w:rsidRPr="007A0B70" w:rsidRDefault="00AF219A" w:rsidP="007A0B70">
      <w:pPr>
        <w:pStyle w:val="a3"/>
        <w:spacing w:line="168" w:lineRule="auto"/>
        <w:ind w:left="713" w:hanging="713"/>
        <w:rPr>
          <w:rFonts w:hint="eastAsia"/>
          <w:shd w:val="clear" w:color="auto" w:fill="auto"/>
        </w:rPr>
      </w:pPr>
    </w:p>
    <w:p w14:paraId="61FA23BC" w14:textId="77777777" w:rsidR="005F63BE" w:rsidRDefault="001E4DFD" w:rsidP="00193ED3">
      <w:pPr>
        <w:pStyle w:val="a3"/>
        <w:spacing w:line="168" w:lineRule="auto"/>
        <w:rPr>
          <w:rFonts w:ascii="맑은 고딕" w:eastAsia="맑은 고딕"/>
          <w:b/>
          <w:bCs/>
          <w:sz w:val="32"/>
          <w:szCs w:val="28"/>
          <w:shd w:val="clear" w:color="auto" w:fill="auto"/>
        </w:rPr>
      </w:pPr>
      <w:r w:rsidRPr="005F63BE">
        <w:rPr>
          <w:rFonts w:ascii="맑은 고딕" w:eastAsia="맑은 고딕"/>
          <w:b/>
          <w:bCs/>
          <w:sz w:val="32"/>
          <w:szCs w:val="28"/>
          <w:shd w:val="clear" w:color="auto" w:fill="auto"/>
        </w:rPr>
        <w:t>설계 개념 :</w:t>
      </w:r>
    </w:p>
    <w:p w14:paraId="45C93D02" w14:textId="77777777" w:rsidR="005F63BE" w:rsidRPr="005F63BE" w:rsidRDefault="005F63BE" w:rsidP="00193ED3">
      <w:pPr>
        <w:pStyle w:val="a3"/>
        <w:spacing w:line="168" w:lineRule="auto"/>
        <w:rPr>
          <w:rFonts w:ascii="맑은 고딕" w:eastAsia="맑은 고딕"/>
          <w:b/>
          <w:bCs/>
          <w:sz w:val="32"/>
          <w:szCs w:val="28"/>
          <w:shd w:val="clear" w:color="auto" w:fill="auto"/>
        </w:rPr>
      </w:pPr>
    </w:p>
    <w:p w14:paraId="4493185C" w14:textId="0B6CA4C7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</w:rPr>
      </w:pPr>
      <w:r w:rsidRPr="00193ED3">
        <w:rPr>
          <w:rFonts w:ascii="맑은 고딕" w:eastAsia="맑은 고딕"/>
          <w:sz w:val="26"/>
        </w:rPr>
        <w:t>현재 농업 분야에서 가장 발전된 기술로 평가받는 스마트팜은, 초기 설치 비용, 지속적인 유지 보수, 그리고 디지털 접근성 측면에서 농민들에게 여전히 높은 진입 장벽으로 작용하고 있</w:t>
      </w:r>
      <w:r>
        <w:rPr>
          <w:rFonts w:ascii="맑은 고딕" w:eastAsia="맑은 고딕" w:hint="eastAsia"/>
          <w:sz w:val="26"/>
        </w:rPr>
        <w:t>다</w:t>
      </w:r>
      <w:r w:rsidR="005F63BE">
        <w:rPr>
          <w:rFonts w:ascii="맑은 고딕" w:eastAsia="맑은 고딕" w:hint="eastAsia"/>
          <w:sz w:val="26"/>
        </w:rPr>
        <w:t>.</w:t>
      </w:r>
    </w:p>
    <w:p w14:paraId="23007562" w14:textId="77777777" w:rsidR="005F63BE" w:rsidRPr="00193ED3" w:rsidRDefault="005F63BE" w:rsidP="00193ED3">
      <w:pPr>
        <w:pStyle w:val="a3"/>
        <w:spacing w:line="168" w:lineRule="auto"/>
        <w:rPr>
          <w:rFonts w:ascii="맑은 고딕" w:eastAsia="맑은 고딕" w:hint="eastAsia"/>
          <w:sz w:val="26"/>
        </w:rPr>
      </w:pPr>
    </w:p>
    <w:p w14:paraId="5A1A6633" w14:textId="26D6E96A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</w:rPr>
      </w:pPr>
      <w:r w:rsidRPr="00193ED3">
        <w:rPr>
          <w:rFonts w:ascii="맑은 고딕" w:eastAsia="맑은 고딕"/>
          <w:sz w:val="26"/>
        </w:rPr>
        <w:lastRenderedPageBreak/>
        <w:t>한편, 마켓컬리나 배달의민족과 같은 플랫폼은 단순히 음식 배달을 넘어서, 장보기조차 대체하는 소비 구조를 만들어가고 있</w:t>
      </w:r>
      <w:r>
        <w:rPr>
          <w:rFonts w:ascii="맑은 고딕" w:eastAsia="맑은 고딕" w:hint="eastAsia"/>
          <w:sz w:val="26"/>
        </w:rPr>
        <w:t>다</w:t>
      </w:r>
      <w:r w:rsidRPr="00193ED3">
        <w:rPr>
          <w:rFonts w:ascii="맑은 고딕" w:eastAsia="맑은 고딕"/>
          <w:sz w:val="26"/>
        </w:rPr>
        <w:t>. 여기에 더해, 평균 수명이 늘어나면서 건강과 삶의 질을 중시하는 웰빙(well-being)이 사회적 가치로 자리 잡</w:t>
      </w:r>
      <w:r w:rsidR="005F63BE">
        <w:rPr>
          <w:rFonts w:ascii="맑은 고딕" w:eastAsia="맑은 고딕" w:hint="eastAsia"/>
          <w:sz w:val="26"/>
        </w:rPr>
        <w:t>았다</w:t>
      </w:r>
      <w:r w:rsidRPr="00193ED3">
        <w:rPr>
          <w:rFonts w:ascii="맑은 고딕" w:eastAsia="맑은 고딕"/>
          <w:sz w:val="26"/>
        </w:rPr>
        <w:t>.</w:t>
      </w:r>
    </w:p>
    <w:p w14:paraId="340FB4BA" w14:textId="77777777" w:rsidR="005F63BE" w:rsidRPr="00193ED3" w:rsidRDefault="005F63BE" w:rsidP="00193ED3">
      <w:pPr>
        <w:pStyle w:val="a3"/>
        <w:spacing w:line="168" w:lineRule="auto"/>
        <w:rPr>
          <w:rFonts w:ascii="맑은 고딕" w:eastAsia="맑은 고딕"/>
          <w:sz w:val="26"/>
        </w:rPr>
      </w:pPr>
    </w:p>
    <w:p w14:paraId="41CF9821" w14:textId="1D5BB865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</w:rPr>
      </w:pPr>
      <w:r w:rsidRPr="00193ED3">
        <w:rPr>
          <w:rFonts w:ascii="맑은 고딕" w:eastAsia="맑은 고딕"/>
          <w:sz w:val="26"/>
        </w:rPr>
        <w:t>예를 들어 보자. 마켓컬리에서 당근 하나를 주문했다고 가정하자. 그 당근이 어떤 환경에서, 어떤 방식으로 길러졌는지, 소비자가 알 수 있는 정보는 포장지 뒤에 붙은 태그 몇 줄이 전부다.</w:t>
      </w:r>
    </w:p>
    <w:p w14:paraId="5F781F50" w14:textId="77777777" w:rsidR="005F63BE" w:rsidRPr="00193ED3" w:rsidRDefault="005F63BE" w:rsidP="00193ED3">
      <w:pPr>
        <w:pStyle w:val="a3"/>
        <w:spacing w:line="168" w:lineRule="auto"/>
        <w:rPr>
          <w:rFonts w:ascii="맑은 고딕" w:eastAsia="맑은 고딕"/>
          <w:sz w:val="26"/>
        </w:rPr>
      </w:pPr>
    </w:p>
    <w:p w14:paraId="540C0F84" w14:textId="77777777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</w:rPr>
      </w:pPr>
      <w:r w:rsidRPr="00193ED3">
        <w:rPr>
          <w:rFonts w:ascii="맑은 고딕" w:eastAsia="맑은 고딕"/>
          <w:sz w:val="26"/>
        </w:rPr>
        <w:t>하지만, 만약 사용자가 직접 원하는 작물과 양을 농부에게 전달하고, 그 작물이 실제로 자라고 수확되는 전 과정을 관찰할 수 있다면?</w:t>
      </w:r>
      <w:r w:rsidRPr="00193ED3">
        <w:rPr>
          <w:rFonts w:ascii="맑은 고딕" w:eastAsia="맑은 고딕"/>
          <w:sz w:val="26"/>
        </w:rPr>
        <w:br/>
        <w:t>그리고 경제적인 비용 외에 추가적인 부담 없이 신선한 채소나 과일을 정기적으로 공급받을 수 있다면? 그것이야말로 생산자와 소비자 모두에게 가장 이상적인 방식이 될 것이다.</w:t>
      </w:r>
    </w:p>
    <w:p w14:paraId="6A20AE16" w14:textId="77777777" w:rsidR="005F63BE" w:rsidRPr="00193ED3" w:rsidRDefault="005F63BE" w:rsidP="00193ED3">
      <w:pPr>
        <w:pStyle w:val="a3"/>
        <w:spacing w:line="168" w:lineRule="auto"/>
        <w:rPr>
          <w:rFonts w:ascii="맑은 고딕" w:eastAsia="맑은 고딕"/>
          <w:sz w:val="26"/>
        </w:rPr>
      </w:pPr>
    </w:p>
    <w:p w14:paraId="6DBC1983" w14:textId="77777777" w:rsidR="00193ED3" w:rsidRP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</w:rPr>
      </w:pPr>
      <w:r w:rsidRPr="00193ED3">
        <w:rPr>
          <w:rFonts w:ascii="맑은 고딕" w:eastAsia="맑은 고딕"/>
          <w:sz w:val="26"/>
        </w:rPr>
        <w:t>농부는 자신의 경험과 노하우대로 작물을 기르는 일에만 집중하면 되며, 복잡한 디지털 기술은 필요하지 않다.</w:t>
      </w:r>
      <w:r w:rsidRPr="00193ED3">
        <w:rPr>
          <w:rFonts w:ascii="맑은 고딕" w:eastAsia="맑은 고딕"/>
          <w:sz w:val="26"/>
        </w:rPr>
        <w:br/>
        <w:t>소비자는 작물 생장 상태를 실시간으로 관찰하고, 자신의 기호에 맞는 방식으로 농산물을 선택할 수 있다.</w:t>
      </w:r>
    </w:p>
    <w:p w14:paraId="46710F84" w14:textId="77777777" w:rsidR="005F63BE" w:rsidRDefault="00193ED3" w:rsidP="00193ED3">
      <w:pPr>
        <w:pStyle w:val="a3"/>
        <w:spacing w:line="168" w:lineRule="auto"/>
        <w:rPr>
          <w:rFonts w:ascii="맑은 고딕" w:eastAsia="맑은 고딕"/>
          <w:sz w:val="26"/>
        </w:rPr>
      </w:pPr>
      <w:r w:rsidRPr="00193ED3">
        <w:rPr>
          <w:rFonts w:ascii="맑은 고딕" w:eastAsia="맑은 고딕"/>
          <w:sz w:val="26"/>
        </w:rPr>
        <w:t>무엇보다 중요한 것은, 농부 입장에서는 예측하기 어려운 수요와 공급의 변동성 속에서도 안정적인 수익원을 확보할 수 있다는 점이다.</w:t>
      </w:r>
    </w:p>
    <w:p w14:paraId="642B9945" w14:textId="59950F19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</w:rPr>
      </w:pPr>
      <w:r w:rsidRPr="00193ED3">
        <w:rPr>
          <w:rFonts w:ascii="맑은 고딕" w:eastAsia="맑은 고딕"/>
          <w:sz w:val="26"/>
        </w:rPr>
        <w:br/>
        <w:t>이 시스템은 농민에게는 안정적인 판로를, 소비자에게는 투명하고 신뢰 가능한 식품 생산 체계를 제공함으로써, 현재 농업이 직면한 구조적 한계를 해결할 수 있는 새로운 해법이 될 것이다.</w:t>
      </w:r>
    </w:p>
    <w:p w14:paraId="3547F56A" w14:textId="77777777" w:rsidR="005F63BE" w:rsidRPr="00193ED3" w:rsidRDefault="005F63BE" w:rsidP="00193ED3">
      <w:pPr>
        <w:pStyle w:val="a3"/>
        <w:spacing w:line="168" w:lineRule="auto"/>
        <w:rPr>
          <w:rFonts w:ascii="맑은 고딕" w:eastAsia="맑은 고딕"/>
          <w:sz w:val="26"/>
        </w:rPr>
      </w:pPr>
    </w:p>
    <w:p w14:paraId="7718E229" w14:textId="77A3CE72" w:rsidR="008923E7" w:rsidRPr="00193ED3" w:rsidRDefault="008923E7" w:rsidP="007A0B70">
      <w:pPr>
        <w:pStyle w:val="a3"/>
        <w:spacing w:line="168" w:lineRule="auto"/>
        <w:rPr>
          <w:shd w:val="clear" w:color="auto" w:fill="auto"/>
        </w:rPr>
      </w:pPr>
    </w:p>
    <w:p w14:paraId="451BD070" w14:textId="20A043E4" w:rsidR="00193ED3" w:rsidRDefault="001E4DFD" w:rsidP="00193ED3">
      <w:pPr>
        <w:pStyle w:val="a3"/>
        <w:spacing w:line="168" w:lineRule="auto"/>
        <w:rPr>
          <w:rFonts w:ascii="맑은 고딕" w:eastAsia="맑은 고딕"/>
          <w:sz w:val="28"/>
          <w:szCs w:val="24"/>
          <w:shd w:val="clear" w:color="auto" w:fill="auto"/>
        </w:rPr>
      </w:pPr>
      <w:r w:rsidRPr="005F63BE">
        <w:rPr>
          <w:rFonts w:ascii="맑은 고딕" w:eastAsia="맑은 고딕"/>
          <w:b/>
          <w:bCs/>
          <w:sz w:val="32"/>
          <w:szCs w:val="28"/>
          <w:shd w:val="clear" w:color="auto" w:fill="auto"/>
        </w:rPr>
        <w:t>작동 원리</w:t>
      </w:r>
      <w:r w:rsidRPr="005F63BE">
        <w:rPr>
          <w:rFonts w:ascii="맑은 고딕" w:eastAsia="맑은 고딕"/>
          <w:sz w:val="32"/>
          <w:szCs w:val="28"/>
          <w:shd w:val="clear" w:color="auto" w:fill="auto"/>
        </w:rPr>
        <w:t xml:space="preserve"> </w:t>
      </w:r>
      <w:r w:rsidRPr="005F63BE">
        <w:rPr>
          <w:rFonts w:ascii="맑은 고딕" w:eastAsia="맑은 고딕"/>
          <w:sz w:val="28"/>
          <w:szCs w:val="24"/>
          <w:shd w:val="clear" w:color="auto" w:fill="auto"/>
        </w:rPr>
        <w:t>:</w:t>
      </w:r>
    </w:p>
    <w:p w14:paraId="787C94E1" w14:textId="77777777" w:rsidR="005F63BE" w:rsidRPr="005F63BE" w:rsidRDefault="005F63BE" w:rsidP="00193ED3">
      <w:pPr>
        <w:pStyle w:val="a3"/>
        <w:spacing w:line="168" w:lineRule="auto"/>
        <w:rPr>
          <w:rFonts w:ascii="맑은 고딕" w:eastAsia="맑은 고딕"/>
          <w:sz w:val="28"/>
          <w:szCs w:val="24"/>
          <w:shd w:val="clear" w:color="auto" w:fill="auto"/>
        </w:rPr>
      </w:pPr>
    </w:p>
    <w:p w14:paraId="037D0907" w14:textId="77777777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  <w:shd w:val="clear" w:color="auto" w:fill="auto"/>
        </w:rPr>
      </w:pPr>
      <w:r>
        <w:rPr>
          <w:rFonts w:ascii="맑은 고딕" w:eastAsia="맑은 고딕" w:hint="eastAsia"/>
          <w:sz w:val="26"/>
          <w:shd w:val="clear" w:color="auto" w:fill="auto"/>
        </w:rPr>
        <w:t>1. 사용자는 플랫폼에서 농가와 작물을 선택하고, 원하는 재배 수량 및 구독 형태를 설정한다.</w:t>
      </w:r>
    </w:p>
    <w:p w14:paraId="3FCA468E" w14:textId="77777777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  <w:shd w:val="clear" w:color="auto" w:fill="auto"/>
        </w:rPr>
      </w:pPr>
    </w:p>
    <w:p w14:paraId="38BA8C79" w14:textId="598FF643" w:rsidR="008923E7" w:rsidRDefault="00193ED3" w:rsidP="00193ED3">
      <w:pPr>
        <w:pStyle w:val="a3"/>
        <w:spacing w:line="168" w:lineRule="auto"/>
        <w:rPr>
          <w:rFonts w:ascii="맑은 고딕" w:eastAsia="맑은 고딕"/>
          <w:sz w:val="26"/>
          <w:shd w:val="clear" w:color="auto" w:fill="auto"/>
        </w:rPr>
      </w:pPr>
      <w:r>
        <w:rPr>
          <w:rFonts w:ascii="맑은 고딕" w:eastAsia="맑은 고딕" w:hint="eastAsia"/>
          <w:sz w:val="26"/>
          <w:shd w:val="clear" w:color="auto" w:fill="auto"/>
        </w:rPr>
        <w:t>2. 선택된 정보는 농부에게 전달되며, 농부는 자신의 농장에서 해당 작물 재배를 시작한다.</w:t>
      </w:r>
    </w:p>
    <w:p w14:paraId="009465D7" w14:textId="77777777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  <w:shd w:val="clear" w:color="auto" w:fill="auto"/>
        </w:rPr>
      </w:pPr>
    </w:p>
    <w:p w14:paraId="0162A036" w14:textId="7F241F5D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  <w:shd w:val="clear" w:color="auto" w:fill="auto"/>
        </w:rPr>
      </w:pPr>
      <w:r>
        <w:rPr>
          <w:rFonts w:ascii="맑은 고딕" w:eastAsia="맑은 고딕" w:hint="eastAsia"/>
          <w:sz w:val="26"/>
          <w:shd w:val="clear" w:color="auto" w:fill="auto"/>
        </w:rPr>
        <w:t>3. 실시간 카메라를 통해 수집된 정보(생장 상태, 수분, 온도) 및 농부가 촬영한 사진을 기반으로, 사용자는 모바일 화면을 통해 자신이 요청한 작물의 생육 상황을 관찰할 수 있다.</w:t>
      </w:r>
    </w:p>
    <w:p w14:paraId="0F7BEAB4" w14:textId="77777777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  <w:shd w:val="clear" w:color="auto" w:fill="auto"/>
        </w:rPr>
      </w:pPr>
    </w:p>
    <w:p w14:paraId="1520F85A" w14:textId="177CB241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  <w:shd w:val="clear" w:color="auto" w:fill="auto"/>
        </w:rPr>
      </w:pPr>
      <w:r>
        <w:rPr>
          <w:rFonts w:ascii="맑은 고딕" w:eastAsia="맑은 고딕" w:hint="eastAsia"/>
          <w:sz w:val="26"/>
          <w:shd w:val="clear" w:color="auto" w:fill="auto"/>
        </w:rPr>
        <w:t>4. 작물의 수확 시기가 도래하거나 사용자가 수확을 요청하면 시스템은 이를 농부에게 전달하고, 배송 준비를 진행한다.</w:t>
      </w:r>
    </w:p>
    <w:p w14:paraId="14EA778F" w14:textId="77777777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  <w:shd w:val="clear" w:color="auto" w:fill="auto"/>
        </w:rPr>
      </w:pPr>
    </w:p>
    <w:p w14:paraId="54E8C3F4" w14:textId="2AFB514D" w:rsidR="00193ED3" w:rsidRDefault="00193ED3" w:rsidP="00193ED3">
      <w:pPr>
        <w:pStyle w:val="a3"/>
        <w:spacing w:line="168" w:lineRule="auto"/>
        <w:rPr>
          <w:rFonts w:ascii="맑은 고딕" w:eastAsia="맑은 고딕"/>
          <w:sz w:val="26"/>
          <w:shd w:val="clear" w:color="auto" w:fill="auto"/>
        </w:rPr>
      </w:pPr>
      <w:r>
        <w:rPr>
          <w:rFonts w:ascii="맑은 고딕" w:eastAsia="맑은 고딕" w:hint="eastAsia"/>
          <w:sz w:val="26"/>
          <w:shd w:val="clear" w:color="auto" w:fill="auto"/>
        </w:rPr>
        <w:t>5. 사용자는 수확하여 직접 받은 작물에 대해 리뷰 및 피드백을 작성하고 농부는 이를 참고하여 품질 개선 또는 후속 작물 계획을 세우는 데에 반영한다.</w:t>
      </w:r>
    </w:p>
    <w:p w14:paraId="1E3085F1" w14:textId="468F362F" w:rsidR="005F63BE" w:rsidRDefault="005F63BE" w:rsidP="00193ED3">
      <w:pPr>
        <w:pStyle w:val="a3"/>
        <w:spacing w:line="168" w:lineRule="auto"/>
        <w:rPr>
          <w:rFonts w:ascii="맑은 고딕" w:eastAsia="맑은 고딕"/>
          <w:b/>
          <w:bCs/>
          <w:sz w:val="32"/>
          <w:szCs w:val="28"/>
          <w:shd w:val="clear" w:color="auto" w:fill="auto"/>
        </w:rPr>
      </w:pPr>
      <w:r w:rsidRPr="005F63BE">
        <w:rPr>
          <w:rFonts w:ascii="맑은 고딕" w:eastAsia="맑은 고딕" w:hint="eastAsia"/>
          <w:b/>
          <w:bCs/>
          <w:sz w:val="32"/>
          <w:szCs w:val="28"/>
          <w:shd w:val="clear" w:color="auto" w:fill="auto"/>
        </w:rPr>
        <w:t>예상 단점:</w:t>
      </w:r>
    </w:p>
    <w:p w14:paraId="4E8BB3F5" w14:textId="77777777" w:rsidR="005F63BE" w:rsidRPr="005F63BE" w:rsidRDefault="005F63BE" w:rsidP="00193ED3">
      <w:pPr>
        <w:pStyle w:val="a3"/>
        <w:spacing w:line="168" w:lineRule="auto"/>
        <w:rPr>
          <w:rFonts w:ascii="맑은 고딕" w:eastAsia="맑은 고딕" w:hint="eastAsia"/>
          <w:b/>
          <w:bCs/>
          <w:sz w:val="32"/>
          <w:szCs w:val="28"/>
          <w:shd w:val="clear" w:color="auto" w:fill="auto"/>
        </w:rPr>
      </w:pPr>
    </w:p>
    <w:p w14:paraId="4348DE30" w14:textId="34481CBD" w:rsidR="005F63BE" w:rsidRDefault="005F63BE" w:rsidP="005F63BE">
      <w:pPr>
        <w:pStyle w:val="a3"/>
        <w:numPr>
          <w:ilvl w:val="0"/>
          <w:numId w:val="13"/>
        </w:numPr>
        <w:spacing w:line="168" w:lineRule="auto"/>
        <w:rPr>
          <w:rFonts w:ascii="맑은 고딕" w:eastAsia="맑은 고딕"/>
          <w:sz w:val="26"/>
          <w:shd w:val="clear" w:color="auto" w:fill="auto"/>
        </w:rPr>
      </w:pPr>
      <w:r>
        <w:rPr>
          <w:rFonts w:ascii="맑은 고딕" w:eastAsia="맑은 고딕" w:hint="eastAsia"/>
          <w:sz w:val="26"/>
          <w:shd w:val="clear" w:color="auto" w:fill="auto"/>
        </w:rPr>
        <w:t>재배하기까지의 시간이 길다.</w:t>
      </w:r>
    </w:p>
    <w:p w14:paraId="11DFB8A7" w14:textId="200D2B70" w:rsidR="005F63BE" w:rsidRDefault="005F63BE" w:rsidP="005F63BE">
      <w:pPr>
        <w:pStyle w:val="a3"/>
        <w:numPr>
          <w:ilvl w:val="0"/>
          <w:numId w:val="13"/>
        </w:numPr>
        <w:spacing w:line="168" w:lineRule="auto"/>
        <w:rPr>
          <w:rFonts w:ascii="맑은 고딕" w:eastAsia="맑은 고딕"/>
          <w:sz w:val="26"/>
          <w:shd w:val="clear" w:color="auto" w:fill="auto"/>
        </w:rPr>
      </w:pPr>
      <w:r>
        <w:rPr>
          <w:rFonts w:ascii="맑은 고딕" w:eastAsia="맑은 고딕" w:hint="eastAsia"/>
          <w:sz w:val="26"/>
          <w:shd w:val="clear" w:color="auto" w:fill="auto"/>
        </w:rPr>
        <w:t>농부에게 사용자의 요청 정보를 어떻게 표시할 지가 중요하다.</w:t>
      </w:r>
    </w:p>
    <w:p w14:paraId="2D882398" w14:textId="00BF37E8" w:rsidR="005F63BE" w:rsidRDefault="005F63BE" w:rsidP="005F63BE">
      <w:pPr>
        <w:pStyle w:val="a3"/>
        <w:numPr>
          <w:ilvl w:val="0"/>
          <w:numId w:val="13"/>
        </w:numPr>
        <w:spacing w:line="168" w:lineRule="auto"/>
        <w:rPr>
          <w:rFonts w:ascii="맑은 고딕" w:eastAsia="맑은 고딕"/>
          <w:sz w:val="26"/>
          <w:shd w:val="clear" w:color="auto" w:fill="auto"/>
        </w:rPr>
      </w:pPr>
      <w:r>
        <w:rPr>
          <w:rFonts w:ascii="맑은 고딕" w:eastAsia="맑은 고딕" w:hint="eastAsia"/>
          <w:sz w:val="26"/>
          <w:shd w:val="clear" w:color="auto" w:fill="auto"/>
        </w:rPr>
        <w:t>실시간 생육 사진 촬영 요구가 농부에게 부담이 될 수 있다.</w:t>
      </w:r>
    </w:p>
    <w:p w14:paraId="525C27D0" w14:textId="3ECE29BD" w:rsidR="005F63BE" w:rsidRDefault="005F63BE" w:rsidP="005F63BE">
      <w:pPr>
        <w:pStyle w:val="a3"/>
        <w:numPr>
          <w:ilvl w:val="0"/>
          <w:numId w:val="13"/>
        </w:numPr>
        <w:spacing w:line="168" w:lineRule="auto"/>
        <w:rPr>
          <w:rFonts w:ascii="맑은 고딕" w:eastAsia="맑은 고딕"/>
          <w:sz w:val="26"/>
          <w:shd w:val="clear" w:color="auto" w:fill="auto"/>
        </w:rPr>
      </w:pPr>
      <w:r>
        <w:rPr>
          <w:rFonts w:ascii="맑은 고딕" w:eastAsia="맑은 고딕" w:hint="eastAsia"/>
          <w:sz w:val="26"/>
          <w:shd w:val="clear" w:color="auto" w:fill="auto"/>
        </w:rPr>
        <w:t>하드웨어 고장 시 대응이 지연된다.</w:t>
      </w:r>
    </w:p>
    <w:p w14:paraId="2D8FD1E7" w14:textId="1C18E4CE" w:rsidR="005F63BE" w:rsidRDefault="005F63BE" w:rsidP="005F63BE">
      <w:pPr>
        <w:pStyle w:val="a3"/>
        <w:numPr>
          <w:ilvl w:val="0"/>
          <w:numId w:val="13"/>
        </w:numPr>
        <w:spacing w:line="168" w:lineRule="auto"/>
        <w:rPr>
          <w:rFonts w:ascii="맑은 고딕" w:eastAsia="맑은 고딕"/>
          <w:sz w:val="26"/>
          <w:shd w:val="clear" w:color="auto" w:fill="auto"/>
        </w:rPr>
      </w:pPr>
      <w:r>
        <w:rPr>
          <w:rFonts w:ascii="맑은 고딕" w:eastAsia="맑은 고딕" w:hint="eastAsia"/>
          <w:sz w:val="26"/>
          <w:shd w:val="clear" w:color="auto" w:fill="auto"/>
        </w:rPr>
        <w:t>예약과 실제 수확량 간 오차 발생이 가능하다.</w:t>
      </w:r>
    </w:p>
    <w:p w14:paraId="68AA6D27" w14:textId="1D95C465" w:rsidR="005F63BE" w:rsidRPr="005F63BE" w:rsidRDefault="005F63BE" w:rsidP="005F63BE">
      <w:pPr>
        <w:pStyle w:val="a3"/>
        <w:numPr>
          <w:ilvl w:val="0"/>
          <w:numId w:val="13"/>
        </w:numPr>
        <w:spacing w:line="168" w:lineRule="auto"/>
        <w:rPr>
          <w:rFonts w:ascii="맑은 고딕" w:eastAsia="맑은 고딕" w:hint="eastAsia"/>
          <w:sz w:val="26"/>
          <w:shd w:val="clear" w:color="auto" w:fill="auto"/>
        </w:rPr>
      </w:pPr>
      <w:r>
        <w:rPr>
          <w:rFonts w:ascii="맑은 고딕" w:eastAsia="맑은 고딕" w:hint="eastAsia"/>
          <w:sz w:val="26"/>
          <w:shd w:val="clear" w:color="auto" w:fill="auto"/>
        </w:rPr>
        <w:t>배송 인프라의 문제가 있다.</w:t>
      </w:r>
    </w:p>
    <w:sectPr w:rsidR="005F63BE" w:rsidRPr="005F63BE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swiss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1FF" w:csb1="00000000"/>
  </w:font>
  <w:font w:name="휴먼고딕">
    <w:charset w:val="81"/>
    <w:family w:val="auto"/>
    <w:pitch w:val="variable"/>
    <w:sig w:usb0="800002A7" w:usb1="19D77CFB" w:usb2="00000010" w:usb3="00000000" w:csb0="00080000" w:csb1="00000000"/>
  </w:font>
  <w:font w:name="HY크리스탈M">
    <w:charset w:val="81"/>
    <w:family w:val="roman"/>
    <w:pitch w:val="variable"/>
    <w:sig w:usb0="800002A7" w:usb1="19D77CF9" w:usb2="00000010" w:usb3="00000000" w:csb0="00080000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72DEA"/>
    <w:multiLevelType w:val="multilevel"/>
    <w:tmpl w:val="69287E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ABC45DE"/>
    <w:multiLevelType w:val="multilevel"/>
    <w:tmpl w:val="423E96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28614297"/>
    <w:multiLevelType w:val="multilevel"/>
    <w:tmpl w:val="9D4E48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3" w15:restartNumberingAfterBreak="0">
    <w:nsid w:val="2F057C2A"/>
    <w:multiLevelType w:val="hybridMultilevel"/>
    <w:tmpl w:val="B058D108"/>
    <w:lvl w:ilvl="0" w:tplc="0B32DA7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0B70934"/>
    <w:multiLevelType w:val="multilevel"/>
    <w:tmpl w:val="A4A00C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36760262"/>
    <w:multiLevelType w:val="multilevel"/>
    <w:tmpl w:val="2D3CDE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19368AB"/>
    <w:multiLevelType w:val="hybridMultilevel"/>
    <w:tmpl w:val="F08A9DB4"/>
    <w:lvl w:ilvl="0" w:tplc="7DD620C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4" w:hanging="440"/>
      </w:pPr>
    </w:lvl>
    <w:lvl w:ilvl="2" w:tplc="0409001B" w:tentative="1">
      <w:start w:val="1"/>
      <w:numFmt w:val="lowerRoman"/>
      <w:lvlText w:val="%3."/>
      <w:lvlJc w:val="right"/>
      <w:pPr>
        <w:ind w:left="1584" w:hanging="440"/>
      </w:pPr>
    </w:lvl>
    <w:lvl w:ilvl="3" w:tplc="0409000F" w:tentative="1">
      <w:start w:val="1"/>
      <w:numFmt w:val="decimal"/>
      <w:lvlText w:val="%4."/>
      <w:lvlJc w:val="left"/>
      <w:pPr>
        <w:ind w:left="2024" w:hanging="440"/>
      </w:pPr>
    </w:lvl>
    <w:lvl w:ilvl="4" w:tplc="04090019" w:tentative="1">
      <w:start w:val="1"/>
      <w:numFmt w:val="upperLetter"/>
      <w:lvlText w:val="%5."/>
      <w:lvlJc w:val="left"/>
      <w:pPr>
        <w:ind w:left="2464" w:hanging="440"/>
      </w:pPr>
    </w:lvl>
    <w:lvl w:ilvl="5" w:tplc="0409001B" w:tentative="1">
      <w:start w:val="1"/>
      <w:numFmt w:val="lowerRoman"/>
      <w:lvlText w:val="%6."/>
      <w:lvlJc w:val="right"/>
      <w:pPr>
        <w:ind w:left="2904" w:hanging="440"/>
      </w:pPr>
    </w:lvl>
    <w:lvl w:ilvl="6" w:tplc="0409000F" w:tentative="1">
      <w:start w:val="1"/>
      <w:numFmt w:val="decimal"/>
      <w:lvlText w:val="%7."/>
      <w:lvlJc w:val="left"/>
      <w:pPr>
        <w:ind w:left="3344" w:hanging="440"/>
      </w:pPr>
    </w:lvl>
    <w:lvl w:ilvl="7" w:tplc="04090019" w:tentative="1">
      <w:start w:val="1"/>
      <w:numFmt w:val="upperLetter"/>
      <w:lvlText w:val="%8."/>
      <w:lvlJc w:val="left"/>
      <w:pPr>
        <w:ind w:left="3784" w:hanging="440"/>
      </w:pPr>
    </w:lvl>
    <w:lvl w:ilvl="8" w:tplc="0409001B" w:tentative="1">
      <w:start w:val="1"/>
      <w:numFmt w:val="lowerRoman"/>
      <w:lvlText w:val="%9."/>
      <w:lvlJc w:val="right"/>
      <w:pPr>
        <w:ind w:left="4224" w:hanging="440"/>
      </w:pPr>
    </w:lvl>
  </w:abstractNum>
  <w:abstractNum w:abstractNumId="7" w15:restartNumberingAfterBreak="0">
    <w:nsid w:val="4560384F"/>
    <w:multiLevelType w:val="multilevel"/>
    <w:tmpl w:val="F20096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4FF35802"/>
    <w:multiLevelType w:val="hybridMultilevel"/>
    <w:tmpl w:val="C7B4BA04"/>
    <w:lvl w:ilvl="0" w:tplc="FDA0A5CA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4" w:hanging="440"/>
      </w:pPr>
    </w:lvl>
    <w:lvl w:ilvl="2" w:tplc="0409001B" w:tentative="1">
      <w:start w:val="1"/>
      <w:numFmt w:val="lowerRoman"/>
      <w:lvlText w:val="%3."/>
      <w:lvlJc w:val="right"/>
      <w:pPr>
        <w:ind w:left="1584" w:hanging="440"/>
      </w:pPr>
    </w:lvl>
    <w:lvl w:ilvl="3" w:tplc="0409000F" w:tentative="1">
      <w:start w:val="1"/>
      <w:numFmt w:val="decimal"/>
      <w:lvlText w:val="%4."/>
      <w:lvlJc w:val="left"/>
      <w:pPr>
        <w:ind w:left="2024" w:hanging="440"/>
      </w:pPr>
    </w:lvl>
    <w:lvl w:ilvl="4" w:tplc="04090019" w:tentative="1">
      <w:start w:val="1"/>
      <w:numFmt w:val="upperLetter"/>
      <w:lvlText w:val="%5."/>
      <w:lvlJc w:val="left"/>
      <w:pPr>
        <w:ind w:left="2464" w:hanging="440"/>
      </w:pPr>
    </w:lvl>
    <w:lvl w:ilvl="5" w:tplc="0409001B" w:tentative="1">
      <w:start w:val="1"/>
      <w:numFmt w:val="lowerRoman"/>
      <w:lvlText w:val="%6."/>
      <w:lvlJc w:val="right"/>
      <w:pPr>
        <w:ind w:left="2904" w:hanging="440"/>
      </w:pPr>
    </w:lvl>
    <w:lvl w:ilvl="6" w:tplc="0409000F" w:tentative="1">
      <w:start w:val="1"/>
      <w:numFmt w:val="decimal"/>
      <w:lvlText w:val="%7."/>
      <w:lvlJc w:val="left"/>
      <w:pPr>
        <w:ind w:left="3344" w:hanging="440"/>
      </w:pPr>
    </w:lvl>
    <w:lvl w:ilvl="7" w:tplc="04090019" w:tentative="1">
      <w:start w:val="1"/>
      <w:numFmt w:val="upperLetter"/>
      <w:lvlText w:val="%8."/>
      <w:lvlJc w:val="left"/>
      <w:pPr>
        <w:ind w:left="3784" w:hanging="440"/>
      </w:pPr>
    </w:lvl>
    <w:lvl w:ilvl="8" w:tplc="0409001B" w:tentative="1">
      <w:start w:val="1"/>
      <w:numFmt w:val="lowerRoman"/>
      <w:lvlText w:val="%9."/>
      <w:lvlJc w:val="right"/>
      <w:pPr>
        <w:ind w:left="4224" w:hanging="440"/>
      </w:pPr>
    </w:lvl>
  </w:abstractNum>
  <w:abstractNum w:abstractNumId="9" w15:restartNumberingAfterBreak="0">
    <w:nsid w:val="671010D9"/>
    <w:multiLevelType w:val="multilevel"/>
    <w:tmpl w:val="F490D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67B266AC"/>
    <w:multiLevelType w:val="multilevel"/>
    <w:tmpl w:val="315033E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1" w15:restartNumberingAfterBreak="0">
    <w:nsid w:val="68BE07AE"/>
    <w:multiLevelType w:val="multilevel"/>
    <w:tmpl w:val="9BF234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6BE73B0D"/>
    <w:multiLevelType w:val="multilevel"/>
    <w:tmpl w:val="2E689F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 w16cid:durableId="986517955">
    <w:abstractNumId w:val="10"/>
  </w:num>
  <w:num w:numId="2" w16cid:durableId="125204320">
    <w:abstractNumId w:val="5"/>
  </w:num>
  <w:num w:numId="3" w16cid:durableId="887373523">
    <w:abstractNumId w:val="0"/>
  </w:num>
  <w:num w:numId="4" w16cid:durableId="1614357440">
    <w:abstractNumId w:val="11"/>
  </w:num>
  <w:num w:numId="5" w16cid:durableId="1680620901">
    <w:abstractNumId w:val="4"/>
  </w:num>
  <w:num w:numId="6" w16cid:durableId="852190438">
    <w:abstractNumId w:val="9"/>
  </w:num>
  <w:num w:numId="7" w16cid:durableId="272329577">
    <w:abstractNumId w:val="1"/>
  </w:num>
  <w:num w:numId="8" w16cid:durableId="2078167861">
    <w:abstractNumId w:val="7"/>
  </w:num>
  <w:num w:numId="9" w16cid:durableId="1312252313">
    <w:abstractNumId w:val="12"/>
  </w:num>
  <w:num w:numId="10" w16cid:durableId="723255617">
    <w:abstractNumId w:val="2"/>
  </w:num>
  <w:num w:numId="11" w16cid:durableId="1002005511">
    <w:abstractNumId w:val="6"/>
  </w:num>
  <w:num w:numId="12" w16cid:durableId="135605020">
    <w:abstractNumId w:val="8"/>
  </w:num>
  <w:num w:numId="13" w16cid:durableId="182941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19A"/>
    <w:rsid w:val="00023CB3"/>
    <w:rsid w:val="00193ED3"/>
    <w:rsid w:val="00193EF8"/>
    <w:rsid w:val="001E4DFD"/>
    <w:rsid w:val="005F63BE"/>
    <w:rsid w:val="007A0B70"/>
    <w:rsid w:val="007E1B7A"/>
    <w:rsid w:val="008923E7"/>
    <w:rsid w:val="00AF219A"/>
    <w:rsid w:val="00C6041C"/>
    <w:rsid w:val="00D26399"/>
    <w:rsid w:val="00D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EEDB"/>
  <w15:docId w15:val="{8B93D234-200A-4EBC-BE73-BFE16BE8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c">
    <w:name w:val="표셀구분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휴먼고딕" w:eastAsia="휴먼고딕"/>
      <w:b/>
      <w:color w:val="000000"/>
      <w:shd w:val="clear" w:color="000000" w:fill="auto"/>
    </w:rPr>
  </w:style>
  <w:style w:type="paragraph" w:styleId="ad">
    <w:name w:val="List Paragraph"/>
    <w:basedOn w:val="a"/>
    <w:uiPriority w:val="34"/>
    <w:qFormat/>
    <w:rsid w:val="008923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서식 3</vt:lpstr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 3</dc:title>
  <dc:creator>user</dc:creator>
  <cp:lastModifiedBy>이장원</cp:lastModifiedBy>
  <cp:revision>8</cp:revision>
  <cp:lastPrinted>2025-05-08T10:16:00Z</cp:lastPrinted>
  <dcterms:created xsi:type="dcterms:W3CDTF">2021-03-04T06:01:00Z</dcterms:created>
  <dcterms:modified xsi:type="dcterms:W3CDTF">2025-05-08T10:17:00Z</dcterms:modified>
  <cp:version>0501.0001.01</cp:version>
</cp:coreProperties>
</file>