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C3D288" w14:textId="55E856AD" w:rsidR="004C45DC" w:rsidRDefault="004C45DC" w:rsidP="004C45DC">
      <w:pPr>
        <w:jc w:val="center"/>
        <w:rPr>
          <w:rFonts w:asciiTheme="majorBidi" w:hAnsiTheme="majorBidi" w:cstheme="majorBidi"/>
          <w:b/>
          <w:bCs/>
          <w:lang w:val="en-GB"/>
        </w:rPr>
      </w:pPr>
      <w:r>
        <w:rPr>
          <w:rFonts w:asciiTheme="majorBidi" w:hAnsiTheme="majorBidi" w:cstheme="majorBidi"/>
          <w:b/>
          <w:bCs/>
          <w:lang w:val="en-GB"/>
        </w:rPr>
        <w:t>Study description</w:t>
      </w:r>
    </w:p>
    <w:p w14:paraId="3D865346" w14:textId="7C233561" w:rsidR="004C45DC" w:rsidRPr="004C45DC" w:rsidRDefault="004C45DC" w:rsidP="004C45DC">
      <w:pPr>
        <w:rPr>
          <w:rFonts w:asciiTheme="majorBidi" w:hAnsiTheme="majorBidi" w:cstheme="majorBidi"/>
          <w:lang w:val="en-GB"/>
        </w:rPr>
      </w:pPr>
      <w:r w:rsidRPr="004C45DC">
        <w:rPr>
          <w:rFonts w:asciiTheme="majorBidi" w:hAnsiTheme="majorBidi" w:cstheme="majorBidi"/>
          <w:b/>
          <w:bCs/>
        </w:rPr>
        <w:t>Chin Rest Positioning</w:t>
      </w:r>
    </w:p>
    <w:p w14:paraId="653586E2" w14:textId="77777777" w:rsidR="004C45DC" w:rsidRPr="004C45DC" w:rsidRDefault="004C45DC" w:rsidP="004C45DC">
      <w:pPr>
        <w:rPr>
          <w:rFonts w:asciiTheme="majorBidi" w:hAnsiTheme="majorBidi" w:cstheme="majorBidi"/>
        </w:rPr>
      </w:pPr>
      <w:r w:rsidRPr="004C45DC">
        <w:rPr>
          <w:rFonts w:asciiTheme="majorBidi" w:hAnsiTheme="majorBidi" w:cstheme="majorBidi"/>
        </w:rPr>
        <w:t>Please place your chin on the chin rest. </w:t>
      </w:r>
    </w:p>
    <w:p w14:paraId="51847FDD" w14:textId="77777777" w:rsidR="004C45DC" w:rsidRPr="004C45DC" w:rsidRDefault="004C45DC" w:rsidP="004C45DC">
      <w:pPr>
        <w:rPr>
          <w:rFonts w:asciiTheme="majorBidi" w:hAnsiTheme="majorBidi" w:cstheme="majorBidi"/>
        </w:rPr>
      </w:pPr>
      <w:r w:rsidRPr="004C45DC">
        <w:rPr>
          <w:rFonts w:asciiTheme="majorBidi" w:hAnsiTheme="majorBidi" w:cstheme="majorBidi"/>
        </w:rPr>
        <w:t>Adjust yourself until you feel comfortable, making sure your face is directly facing the monitor.</w:t>
      </w:r>
    </w:p>
    <w:p w14:paraId="632A3379" w14:textId="77777777" w:rsidR="004C45DC" w:rsidRPr="004C45DC" w:rsidRDefault="004C45DC" w:rsidP="004C45DC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C45DC">
        <w:rPr>
          <w:rFonts w:asciiTheme="majorBidi" w:hAnsiTheme="majorBidi" w:cstheme="majorBidi"/>
        </w:rPr>
        <w:t>During the experiment, you need to stay in this position. (You can rest during each block break.)</w:t>
      </w:r>
    </w:p>
    <w:p w14:paraId="6505A244" w14:textId="77777777" w:rsidR="004C45DC" w:rsidRPr="004C45DC" w:rsidRDefault="004C45DC" w:rsidP="004C45DC">
      <w:pPr>
        <w:rPr>
          <w:rFonts w:asciiTheme="majorBidi" w:hAnsiTheme="majorBidi" w:cstheme="majorBidi"/>
        </w:rPr>
      </w:pPr>
    </w:p>
    <w:p w14:paraId="36729520" w14:textId="4D5211F3" w:rsidR="004C45DC" w:rsidRPr="004C45DC" w:rsidRDefault="004C45DC" w:rsidP="004C45DC">
      <w:pPr>
        <w:rPr>
          <w:rFonts w:asciiTheme="majorBidi" w:hAnsiTheme="majorBidi" w:cstheme="majorBidi"/>
          <w:lang w:val="en-GB"/>
        </w:rPr>
      </w:pPr>
      <w:r w:rsidRPr="004C45DC">
        <w:rPr>
          <w:rFonts w:asciiTheme="majorBidi" w:hAnsiTheme="majorBidi" w:cstheme="majorBidi"/>
          <w:b/>
          <w:bCs/>
        </w:rPr>
        <w:t>Eye Tracker Calibration</w:t>
      </w:r>
    </w:p>
    <w:p w14:paraId="64CFBEBF" w14:textId="77777777" w:rsidR="004C45DC" w:rsidRPr="004C45DC" w:rsidRDefault="004C45DC" w:rsidP="004C45DC">
      <w:pPr>
        <w:rPr>
          <w:rFonts w:asciiTheme="majorBidi" w:hAnsiTheme="majorBidi" w:cstheme="majorBidi"/>
        </w:rPr>
      </w:pPr>
      <w:r w:rsidRPr="004C45DC">
        <w:rPr>
          <w:rFonts w:asciiTheme="majorBidi" w:hAnsiTheme="majorBidi" w:cstheme="majorBidi"/>
        </w:rPr>
        <w:t>This experiment uses an eye tracker to monitor where you are looking on the screen.</w:t>
      </w:r>
    </w:p>
    <w:p w14:paraId="69F1A091" w14:textId="60876EB8" w:rsidR="004C45DC" w:rsidRPr="004C45DC" w:rsidRDefault="004C45DC" w:rsidP="004C45DC">
      <w:pPr>
        <w:rPr>
          <w:rFonts w:asciiTheme="majorBidi" w:hAnsiTheme="majorBidi" w:cstheme="majorBidi"/>
          <w:lang w:val="en-GB"/>
        </w:rPr>
      </w:pPr>
      <w:r w:rsidRPr="004C45DC">
        <w:rPr>
          <w:rFonts w:asciiTheme="majorBidi" w:hAnsiTheme="majorBidi" w:cstheme="majorBidi"/>
        </w:rPr>
        <w:t>After reading the study description on the monitor, press any key to proceed to the calibration phase.</w:t>
      </w:r>
    </w:p>
    <w:p w14:paraId="75A9CF09" w14:textId="77777777" w:rsidR="004C45DC" w:rsidRPr="004C45DC" w:rsidRDefault="004C45DC" w:rsidP="004C45DC">
      <w:pPr>
        <w:rPr>
          <w:rFonts w:asciiTheme="majorBidi" w:hAnsiTheme="majorBidi" w:cstheme="majorBidi"/>
        </w:rPr>
      </w:pPr>
      <w:r w:rsidRPr="004C45DC">
        <w:rPr>
          <w:rFonts w:asciiTheme="majorBidi" w:hAnsiTheme="majorBidi" w:cstheme="majorBidi"/>
        </w:rPr>
        <w:t>Align your face within the circle displayed on the monitor. Once adjusted, press the spacebar to continue.</w:t>
      </w:r>
    </w:p>
    <w:p w14:paraId="0E788FD9" w14:textId="77777777" w:rsidR="004C45DC" w:rsidRPr="004C45DC" w:rsidRDefault="004C45DC" w:rsidP="004C45DC">
      <w:pPr>
        <w:rPr>
          <w:rFonts w:asciiTheme="majorBidi" w:hAnsiTheme="majorBidi" w:cstheme="majorBidi"/>
        </w:rPr>
      </w:pPr>
      <w:r w:rsidRPr="004C45DC">
        <w:rPr>
          <w:rFonts w:asciiTheme="majorBidi" w:hAnsiTheme="majorBidi" w:cstheme="majorBidi"/>
        </w:rPr>
        <w:t>A dot will appear on the screen and will move around; please follow the dot with your eyes as it moves.</w:t>
      </w:r>
    </w:p>
    <w:p w14:paraId="423329CF" w14:textId="77777777" w:rsidR="004C45DC" w:rsidRPr="004C45DC" w:rsidRDefault="004C45DC" w:rsidP="004C45DC">
      <w:pPr>
        <w:rPr>
          <w:rFonts w:asciiTheme="majorBidi" w:hAnsiTheme="majorBidi" w:cstheme="majorBidi"/>
        </w:rPr>
      </w:pPr>
      <w:r w:rsidRPr="004C45DC">
        <w:rPr>
          <w:rFonts w:asciiTheme="majorBidi" w:hAnsiTheme="majorBidi" w:cstheme="majorBidi"/>
        </w:rPr>
        <w:t>Calibration will be performed twice: once before the practice session and once after it.</w:t>
      </w:r>
    </w:p>
    <w:p w14:paraId="546B9B16" w14:textId="46AF61B5" w:rsidR="004C45DC" w:rsidRPr="004C45DC" w:rsidRDefault="004C45DC" w:rsidP="004C45DC">
      <w:pPr>
        <w:rPr>
          <w:rFonts w:asciiTheme="majorBidi" w:hAnsiTheme="majorBidi" w:cstheme="majorBidi"/>
          <w:b/>
          <w:bCs/>
          <w:lang w:val="en-GB"/>
        </w:rPr>
      </w:pPr>
      <w:r w:rsidRPr="004C45DC">
        <w:rPr>
          <w:rFonts w:asciiTheme="majorBidi" w:hAnsiTheme="majorBidi" w:cstheme="majorBidi"/>
          <w:b/>
          <w:bCs/>
        </w:rPr>
        <w:t>Experiment Structure</w:t>
      </w:r>
    </w:p>
    <w:p w14:paraId="37569FD1" w14:textId="514446ED" w:rsidR="004C45DC" w:rsidRPr="004C45DC" w:rsidRDefault="004C45DC" w:rsidP="004C45DC">
      <w:pPr>
        <w:rPr>
          <w:rFonts w:asciiTheme="majorBidi" w:hAnsiTheme="majorBidi" w:cstheme="majorBidi"/>
          <w:lang w:val="en-GB"/>
        </w:rPr>
      </w:pPr>
      <w:r w:rsidRPr="004C45DC">
        <w:rPr>
          <w:rFonts w:asciiTheme="majorBidi" w:hAnsiTheme="majorBidi" w:cstheme="majorBidi"/>
        </w:rPr>
        <w:t>The experiment is divided into 4 parts:</w:t>
      </w:r>
    </w:p>
    <w:p w14:paraId="113DD704" w14:textId="77777777" w:rsidR="004C45DC" w:rsidRPr="004C45DC" w:rsidRDefault="004C45DC" w:rsidP="004C45DC">
      <w:pPr>
        <w:rPr>
          <w:rFonts w:asciiTheme="majorBidi" w:hAnsiTheme="majorBidi" w:cstheme="majorBidi"/>
        </w:rPr>
      </w:pPr>
      <w:r w:rsidRPr="004C45DC">
        <w:rPr>
          <w:rFonts w:asciiTheme="majorBidi" w:hAnsiTheme="majorBidi" w:cstheme="majorBidi"/>
        </w:rPr>
        <w:t>Part 1: Practice session with 6 pictures.</w:t>
      </w:r>
    </w:p>
    <w:p w14:paraId="0C6E6FE0" w14:textId="77777777" w:rsidR="004C45DC" w:rsidRPr="004C45DC" w:rsidRDefault="004C45DC" w:rsidP="004C45DC">
      <w:pPr>
        <w:rPr>
          <w:rFonts w:asciiTheme="majorBidi" w:hAnsiTheme="majorBidi" w:cstheme="majorBidi"/>
        </w:rPr>
      </w:pPr>
      <w:r w:rsidRPr="004C45DC">
        <w:rPr>
          <w:rFonts w:asciiTheme="majorBidi" w:hAnsiTheme="majorBidi" w:cstheme="majorBidi"/>
        </w:rPr>
        <w:t>Parts 2-4: Main experiment, each part consisting of 100 pictures.</w:t>
      </w:r>
    </w:p>
    <w:p w14:paraId="03C6996E" w14:textId="77777777" w:rsidR="004C45DC" w:rsidRPr="004C45DC" w:rsidRDefault="004C45DC" w:rsidP="004C45DC">
      <w:pPr>
        <w:rPr>
          <w:rFonts w:asciiTheme="majorBidi" w:hAnsiTheme="majorBidi" w:cstheme="majorBidi"/>
        </w:rPr>
      </w:pPr>
    </w:p>
    <w:p w14:paraId="044A68BF" w14:textId="4361DAB3" w:rsidR="004C45DC" w:rsidRPr="004C45DC" w:rsidRDefault="004C45DC" w:rsidP="004C45DC">
      <w:pPr>
        <w:rPr>
          <w:rFonts w:asciiTheme="majorBidi" w:hAnsiTheme="majorBidi" w:cstheme="majorBidi"/>
          <w:lang w:val="en-GB"/>
        </w:rPr>
      </w:pPr>
      <w:r w:rsidRPr="004C45DC">
        <w:rPr>
          <w:rFonts w:asciiTheme="majorBidi" w:hAnsiTheme="majorBidi" w:cstheme="majorBidi"/>
          <w:b/>
          <w:bCs/>
        </w:rPr>
        <w:t>Practice Session</w:t>
      </w:r>
    </w:p>
    <w:p w14:paraId="35A11744" w14:textId="77777777" w:rsidR="004C45DC" w:rsidRPr="004C45DC" w:rsidRDefault="004C45DC" w:rsidP="004C45DC">
      <w:pPr>
        <w:rPr>
          <w:rFonts w:asciiTheme="majorBidi" w:hAnsiTheme="majorBidi" w:cstheme="majorBidi"/>
        </w:rPr>
      </w:pPr>
      <w:r w:rsidRPr="004C45DC">
        <w:rPr>
          <w:rFonts w:asciiTheme="majorBidi" w:hAnsiTheme="majorBidi" w:cstheme="majorBidi"/>
        </w:rPr>
        <w:t>After the initial calibration, you will enter the practice session.</w:t>
      </w:r>
    </w:p>
    <w:p w14:paraId="10D6F2A5" w14:textId="1C0FCE62" w:rsidR="004C45DC" w:rsidRDefault="004C45DC" w:rsidP="004C45DC">
      <w:pPr>
        <w:rPr>
          <w:rFonts w:asciiTheme="majorBidi" w:hAnsiTheme="majorBidi" w:cstheme="majorBidi"/>
          <w:lang w:val="en-GB"/>
        </w:rPr>
      </w:pPr>
      <w:r w:rsidRPr="004C45DC">
        <w:rPr>
          <w:rFonts w:asciiTheme="majorBidi" w:hAnsiTheme="majorBidi" w:cstheme="majorBidi"/>
        </w:rPr>
        <w:t>During this session, 6 pictures will be displayed.</w:t>
      </w:r>
    </w:p>
    <w:p w14:paraId="6EF36F3B" w14:textId="77777777" w:rsidR="004C45DC" w:rsidRPr="004C45DC" w:rsidRDefault="004C45DC" w:rsidP="004C45DC">
      <w:pPr>
        <w:rPr>
          <w:rFonts w:asciiTheme="majorBidi" w:hAnsiTheme="majorBidi" w:cstheme="majorBidi"/>
          <w:lang w:val="en-GB"/>
        </w:rPr>
      </w:pPr>
    </w:p>
    <w:p w14:paraId="7EA1D410" w14:textId="6A42E5CD" w:rsidR="004C45DC" w:rsidRDefault="004C45DC" w:rsidP="004C45DC">
      <w:pPr>
        <w:rPr>
          <w:rFonts w:asciiTheme="majorBidi" w:hAnsiTheme="majorBidi" w:cstheme="majorBidi"/>
          <w:lang w:val="en-GB"/>
        </w:rPr>
      </w:pPr>
      <w:r w:rsidRPr="004C45DC">
        <w:rPr>
          <w:rFonts w:asciiTheme="majorBidi" w:hAnsiTheme="majorBidi" w:cstheme="majorBidi"/>
        </w:rPr>
        <w:t>Before each trial, there is a fixation cross</w:t>
      </w:r>
      <w:r>
        <w:rPr>
          <w:rFonts w:asciiTheme="majorBidi" w:hAnsiTheme="majorBidi" w:cstheme="majorBidi"/>
          <w:lang w:val="en-GB"/>
        </w:rPr>
        <w:t xml:space="preserve"> </w:t>
      </w:r>
      <w:r w:rsidRPr="004C45DC">
        <w:rPr>
          <w:rFonts w:asciiTheme="majorBidi" w:hAnsiTheme="majorBidi" w:cstheme="majorBidi"/>
        </w:rPr>
        <w:t xml:space="preserve">(+). You have to look at the center of  fixation </w:t>
      </w:r>
      <w:r>
        <w:rPr>
          <w:rFonts w:asciiTheme="majorBidi" w:hAnsiTheme="majorBidi" w:cstheme="majorBidi"/>
          <w:lang w:val="en-GB"/>
        </w:rPr>
        <w:t xml:space="preserve">cross </w:t>
      </w:r>
      <w:r w:rsidRPr="004C45DC">
        <w:rPr>
          <w:rFonts w:asciiTheme="majorBidi" w:hAnsiTheme="majorBidi" w:cstheme="majorBidi"/>
        </w:rPr>
        <w:t>(+) on the screen, then press space to continue. Otherwise, the press bar does not work.</w:t>
      </w:r>
    </w:p>
    <w:p w14:paraId="6C62C040" w14:textId="25713549" w:rsidR="004C45DC" w:rsidRPr="004C45DC" w:rsidRDefault="004C45DC" w:rsidP="004C45DC">
      <w:pPr>
        <w:rPr>
          <w:rFonts w:asciiTheme="majorBidi" w:hAnsiTheme="majorBidi" w:cstheme="majorBidi"/>
          <w:i/>
          <w:iCs/>
          <w:lang w:val="en-GB"/>
        </w:rPr>
      </w:pPr>
      <w:r w:rsidRPr="004C45DC">
        <w:rPr>
          <w:rFonts w:asciiTheme="majorBidi" w:hAnsiTheme="majorBidi" w:cstheme="majorBidi"/>
          <w:i/>
          <w:iCs/>
          <w:lang w:val="en-GB"/>
        </w:rPr>
        <w:t xml:space="preserve">If the spacebar does not work while you’re looking at the </w:t>
      </w:r>
      <w:proofErr w:type="spellStart"/>
      <w:r w:rsidRPr="004C45DC">
        <w:rPr>
          <w:rFonts w:asciiTheme="majorBidi" w:hAnsiTheme="majorBidi" w:cstheme="majorBidi"/>
          <w:i/>
          <w:iCs/>
          <w:lang w:val="en-GB"/>
        </w:rPr>
        <w:t>center</w:t>
      </w:r>
      <w:proofErr w:type="spellEnd"/>
      <w:r w:rsidRPr="004C45DC">
        <w:rPr>
          <w:rFonts w:asciiTheme="majorBidi" w:hAnsiTheme="majorBidi" w:cstheme="majorBidi"/>
          <w:i/>
          <w:iCs/>
          <w:lang w:val="en-GB"/>
        </w:rPr>
        <w:t xml:space="preserve"> of the </w:t>
      </w:r>
      <w:r>
        <w:rPr>
          <w:rFonts w:asciiTheme="majorBidi" w:hAnsiTheme="majorBidi" w:cstheme="majorBidi"/>
          <w:i/>
          <w:iCs/>
          <w:lang w:val="en-GB"/>
        </w:rPr>
        <w:t xml:space="preserve">fixation </w:t>
      </w:r>
      <w:r w:rsidRPr="004C45DC">
        <w:rPr>
          <w:rFonts w:asciiTheme="majorBidi" w:hAnsiTheme="majorBidi" w:cstheme="majorBidi"/>
          <w:i/>
          <w:iCs/>
          <w:lang w:val="en-GB"/>
        </w:rPr>
        <w:t>cross, try these steps:</w:t>
      </w:r>
    </w:p>
    <w:p w14:paraId="0903C892" w14:textId="77777777" w:rsidR="004C45DC" w:rsidRPr="004C45DC" w:rsidRDefault="004C45DC" w:rsidP="004C45DC">
      <w:pPr>
        <w:rPr>
          <w:rFonts w:asciiTheme="majorBidi" w:hAnsiTheme="majorBidi" w:cstheme="majorBidi"/>
          <w:i/>
          <w:iCs/>
          <w:lang w:val="en-GB"/>
        </w:rPr>
      </w:pPr>
      <w:r w:rsidRPr="004C45DC">
        <w:rPr>
          <w:rFonts w:asciiTheme="majorBidi" w:hAnsiTheme="majorBidi" w:cstheme="majorBidi"/>
          <w:i/>
          <w:iCs/>
          <w:lang w:val="en-GB"/>
        </w:rPr>
        <w:t xml:space="preserve">Look around the screen, then refocus on the </w:t>
      </w:r>
      <w:proofErr w:type="spellStart"/>
      <w:r w:rsidRPr="004C45DC">
        <w:rPr>
          <w:rFonts w:asciiTheme="majorBidi" w:hAnsiTheme="majorBidi" w:cstheme="majorBidi"/>
          <w:i/>
          <w:iCs/>
          <w:lang w:val="en-GB"/>
        </w:rPr>
        <w:t>center</w:t>
      </w:r>
      <w:proofErr w:type="spellEnd"/>
      <w:r w:rsidRPr="004C45DC">
        <w:rPr>
          <w:rFonts w:asciiTheme="majorBidi" w:hAnsiTheme="majorBidi" w:cstheme="majorBidi"/>
          <w:i/>
          <w:iCs/>
          <w:lang w:val="en-GB"/>
        </w:rPr>
        <w:t xml:space="preserve"> of the cross.</w:t>
      </w:r>
    </w:p>
    <w:p w14:paraId="20BAD11D" w14:textId="1E4C85A3" w:rsidR="004C45DC" w:rsidRPr="004C45DC" w:rsidRDefault="004C45DC" w:rsidP="004C45DC">
      <w:pPr>
        <w:rPr>
          <w:rFonts w:asciiTheme="majorBidi" w:hAnsiTheme="majorBidi" w:cstheme="majorBidi"/>
          <w:i/>
          <w:iCs/>
          <w:lang w:val="en-GB"/>
        </w:rPr>
      </w:pPr>
      <w:r w:rsidRPr="004C45DC">
        <w:rPr>
          <w:rFonts w:asciiTheme="majorBidi" w:hAnsiTheme="majorBidi" w:cstheme="majorBidi"/>
          <w:i/>
          <w:iCs/>
          <w:lang w:val="en-GB"/>
        </w:rPr>
        <w:lastRenderedPageBreak/>
        <w:t xml:space="preserve">Or, close your eyes for a second, then open them and look at the </w:t>
      </w:r>
      <w:proofErr w:type="spellStart"/>
      <w:r w:rsidRPr="004C45DC">
        <w:rPr>
          <w:rFonts w:asciiTheme="majorBidi" w:hAnsiTheme="majorBidi" w:cstheme="majorBidi"/>
          <w:i/>
          <w:iCs/>
          <w:lang w:val="en-GB"/>
        </w:rPr>
        <w:t>center</w:t>
      </w:r>
      <w:proofErr w:type="spellEnd"/>
      <w:r w:rsidRPr="004C45DC">
        <w:rPr>
          <w:rFonts w:asciiTheme="majorBidi" w:hAnsiTheme="majorBidi" w:cstheme="majorBidi"/>
          <w:i/>
          <w:iCs/>
          <w:lang w:val="en-GB"/>
        </w:rPr>
        <w:t xml:space="preserve"> of the</w:t>
      </w:r>
      <w:r>
        <w:rPr>
          <w:rFonts w:asciiTheme="majorBidi" w:hAnsiTheme="majorBidi" w:cstheme="majorBidi"/>
          <w:i/>
          <w:iCs/>
          <w:lang w:val="en-GB"/>
        </w:rPr>
        <w:t xml:space="preserve"> fixation</w:t>
      </w:r>
      <w:r w:rsidRPr="004C45DC">
        <w:rPr>
          <w:rFonts w:asciiTheme="majorBidi" w:hAnsiTheme="majorBidi" w:cstheme="majorBidi"/>
          <w:i/>
          <w:iCs/>
          <w:lang w:val="en-GB"/>
        </w:rPr>
        <w:t xml:space="preserve"> cross.</w:t>
      </w:r>
    </w:p>
    <w:p w14:paraId="088B5C8A" w14:textId="77777777" w:rsidR="004C45DC" w:rsidRPr="004C45DC" w:rsidRDefault="004C45DC" w:rsidP="004C45DC">
      <w:pPr>
        <w:rPr>
          <w:rFonts w:asciiTheme="majorBidi" w:hAnsiTheme="majorBidi" w:cstheme="majorBidi"/>
          <w:lang w:val="en-GB"/>
        </w:rPr>
      </w:pPr>
    </w:p>
    <w:p w14:paraId="21517482" w14:textId="77777777" w:rsidR="004C45DC" w:rsidRDefault="004C45DC" w:rsidP="004C45DC">
      <w:pPr>
        <w:rPr>
          <w:rFonts w:asciiTheme="majorBidi" w:hAnsiTheme="majorBidi" w:cstheme="majorBidi"/>
          <w:lang w:val="en-GB"/>
        </w:rPr>
      </w:pPr>
      <w:r w:rsidRPr="004C45DC">
        <w:rPr>
          <w:rFonts w:asciiTheme="majorBidi" w:hAnsiTheme="majorBidi" w:cstheme="majorBidi"/>
        </w:rPr>
        <w:t>In each trial, you will see a picture on the screen for a short time. Look at the picture as you normally would. There’s no right or wrong way to view the pictures.</w:t>
      </w:r>
    </w:p>
    <w:p w14:paraId="5F9C8ECB" w14:textId="77777777" w:rsidR="000E1CDA" w:rsidRDefault="000E1CDA" w:rsidP="004C45DC">
      <w:pPr>
        <w:rPr>
          <w:rFonts w:asciiTheme="majorBidi" w:hAnsiTheme="majorBidi" w:cstheme="majorBidi"/>
          <w:lang w:val="en-GB"/>
        </w:rPr>
      </w:pPr>
    </w:p>
    <w:p w14:paraId="7FA4121C" w14:textId="43245B6B" w:rsidR="000E1CDA" w:rsidRPr="000E1CDA" w:rsidRDefault="000E1CDA" w:rsidP="004C45DC">
      <w:pPr>
        <w:rPr>
          <w:rFonts w:asciiTheme="majorBidi" w:hAnsiTheme="majorBidi" w:cstheme="majorBidi"/>
          <w:sz w:val="28"/>
          <w:szCs w:val="28"/>
          <w:lang w:val="en-GB"/>
        </w:rPr>
      </w:pPr>
      <w:r w:rsidRPr="000E1CDA">
        <w:rPr>
          <w:rFonts w:asciiTheme="majorBidi" w:hAnsiTheme="majorBidi" w:cstheme="majorBidi"/>
          <w:sz w:val="28"/>
          <w:szCs w:val="28"/>
          <w:lang w:val="en-GB"/>
        </w:rPr>
        <w:t>Please try to blink between trials and not during the time the images are shown.</w:t>
      </w:r>
    </w:p>
    <w:p w14:paraId="4CEF5B18" w14:textId="77777777" w:rsidR="004C45DC" w:rsidRPr="004C45DC" w:rsidRDefault="004C45DC" w:rsidP="004C45DC">
      <w:pPr>
        <w:rPr>
          <w:rFonts w:asciiTheme="majorBidi" w:hAnsiTheme="majorBidi" w:cstheme="majorBidi"/>
        </w:rPr>
      </w:pPr>
    </w:p>
    <w:p w14:paraId="15868695" w14:textId="77777777" w:rsidR="004C45DC" w:rsidRPr="004C45DC" w:rsidRDefault="004C45DC" w:rsidP="004C45DC">
      <w:pPr>
        <w:rPr>
          <w:rFonts w:asciiTheme="majorBidi" w:hAnsiTheme="majorBidi" w:cstheme="majorBidi"/>
        </w:rPr>
      </w:pPr>
      <w:r w:rsidRPr="004C45DC">
        <w:rPr>
          <w:rFonts w:asciiTheme="majorBidi" w:hAnsiTheme="majorBidi" w:cstheme="majorBidi"/>
          <w:b/>
          <w:bCs/>
        </w:rPr>
        <w:t xml:space="preserve">Duration: </w:t>
      </w:r>
      <w:r w:rsidRPr="004C45DC">
        <w:rPr>
          <w:rFonts w:asciiTheme="majorBidi" w:hAnsiTheme="majorBidi" w:cstheme="majorBidi"/>
        </w:rPr>
        <w:t>The entire experiment will take approximately 1 hour.</w:t>
      </w:r>
    </w:p>
    <w:p w14:paraId="64E5B3F4" w14:textId="77777777" w:rsidR="004C45DC" w:rsidRPr="004C45DC" w:rsidRDefault="004C45DC" w:rsidP="004C45DC">
      <w:pPr>
        <w:rPr>
          <w:rFonts w:asciiTheme="majorBidi" w:hAnsiTheme="majorBidi" w:cstheme="majorBidi"/>
        </w:rPr>
      </w:pPr>
    </w:p>
    <w:p w14:paraId="5B358FD3" w14:textId="77777777" w:rsidR="004C45DC" w:rsidRPr="004C45DC" w:rsidRDefault="004C45DC" w:rsidP="004C45DC">
      <w:pPr>
        <w:jc w:val="center"/>
        <w:rPr>
          <w:rFonts w:asciiTheme="majorBidi" w:hAnsiTheme="majorBidi" w:cstheme="majorBidi"/>
        </w:rPr>
      </w:pPr>
      <w:r w:rsidRPr="004C45DC">
        <w:rPr>
          <w:rFonts w:asciiTheme="majorBidi" w:hAnsiTheme="majorBidi" w:cstheme="majorBidi"/>
        </w:rPr>
        <w:t>Thank you for your participation!</w:t>
      </w:r>
    </w:p>
    <w:p w14:paraId="6598218F" w14:textId="77777777" w:rsidR="001B2137" w:rsidRDefault="001B2137"/>
    <w:sectPr w:rsidR="001B2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761238"/>
    <w:multiLevelType w:val="multilevel"/>
    <w:tmpl w:val="2588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22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137"/>
    <w:rsid w:val="000E1CDA"/>
    <w:rsid w:val="001B2137"/>
    <w:rsid w:val="00216EAE"/>
    <w:rsid w:val="004C45DC"/>
    <w:rsid w:val="0058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22707"/>
  <w15:chartTrackingRefBased/>
  <w15:docId w15:val="{E9042D6E-9312-40E7-BA4B-889761BB5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45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Nasibeh Babaei</dc:creator>
  <cp:keywords/>
  <dc:description/>
  <cp:lastModifiedBy>Nasibeh Babaei</cp:lastModifiedBy>
  <cp:revision>3</cp:revision>
  <dcterms:created xsi:type="dcterms:W3CDTF">2024-08-31T14:27:00Z</dcterms:created>
  <dcterms:modified xsi:type="dcterms:W3CDTF">2024-08-31T15:09:00Z</dcterms:modified>
</cp:coreProperties>
</file>