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2399" w:rsidRPr="00E92399" w:rsidRDefault="00E92399" w:rsidP="00E92399">
      <w:pPr>
        <w:pStyle w:val="a3"/>
        <w:numPr>
          <w:ilvl w:val="0"/>
          <w:numId w:val="2"/>
        </w:numPr>
        <w:spacing w:before="0" w:beforeAutospacing="0" w:after="0" w:afterAutospacing="0"/>
        <w:ind w:left="284"/>
        <w:textAlignment w:val="baseline"/>
        <w:rPr>
          <w:rFonts w:ascii="Georgia" w:hAnsi="Georgia" w:cs="Arial"/>
          <w:color w:val="000000"/>
          <w:sz w:val="32"/>
        </w:rPr>
      </w:pPr>
      <w:r w:rsidRPr="00E92399">
        <w:rPr>
          <w:rFonts w:ascii="Georgia" w:hAnsi="Georgia" w:cs="Arial"/>
          <w:color w:val="000000"/>
          <w:sz w:val="32"/>
        </w:rPr>
        <w:t>Дана</w:t>
      </w:r>
      <w:r w:rsidRPr="00E92399">
        <w:rPr>
          <w:rFonts w:ascii="Georgia" w:hAnsi="Georgia" w:cs="Arial"/>
          <w:color w:val="000000"/>
          <w:sz w:val="32"/>
        </w:rPr>
        <w:t xml:space="preserve"> скобочная последовательность</w:t>
      </w:r>
      <w:r w:rsidRPr="00E92399">
        <w:rPr>
          <w:rFonts w:ascii="Georgia" w:hAnsi="Georgia" w:cs="Arial"/>
          <w:color w:val="000000"/>
          <w:sz w:val="32"/>
        </w:rPr>
        <w:t>: [((())()(())]]</w:t>
      </w:r>
    </w:p>
    <w:p w:rsidR="00E92399" w:rsidRDefault="00E92399" w:rsidP="00E92399">
      <w:pPr>
        <w:pStyle w:val="a3"/>
        <w:spacing w:before="0" w:beforeAutospacing="0" w:after="0" w:afterAutospacing="0"/>
        <w:rPr>
          <w:rFonts w:ascii="Georgia" w:hAnsi="Georgia" w:cs="Arial"/>
          <w:color w:val="000000"/>
          <w:sz w:val="32"/>
        </w:rPr>
      </w:pPr>
      <w:r w:rsidRPr="00E92399">
        <w:rPr>
          <w:rFonts w:ascii="Georgia" w:hAnsi="Georgia" w:cs="Arial"/>
          <w:color w:val="000000"/>
          <w:sz w:val="32"/>
        </w:rPr>
        <w:t>- Можно ли считать эту последовательность правильной?</w:t>
      </w:r>
    </w:p>
    <w:p w:rsidR="00E92399" w:rsidRDefault="00E92399" w:rsidP="00E92399">
      <w:pPr>
        <w:pStyle w:val="a3"/>
        <w:spacing w:before="0" w:beforeAutospacing="0" w:after="0" w:afterAutospacing="0"/>
        <w:rPr>
          <w:rFonts w:ascii="Georgia" w:hAnsi="Georgia" w:cs="Arial"/>
          <w:color w:val="000000"/>
          <w:sz w:val="32"/>
        </w:rPr>
      </w:pPr>
      <w:r w:rsidRPr="00E92399">
        <w:rPr>
          <w:rFonts w:ascii="Georgia" w:hAnsi="Georgia" w:cs="Arial"/>
          <w:color w:val="000000"/>
          <w:sz w:val="32"/>
        </w:rPr>
        <w:t>- Если ответ на предыдущий вопрос “нет” - то что необходимо в ней изменить, чтоб она стала правильной?</w:t>
      </w:r>
    </w:p>
    <w:p w:rsidR="00B62D28" w:rsidRDefault="00B62D28" w:rsidP="00E92399">
      <w:pPr>
        <w:pStyle w:val="a3"/>
        <w:spacing w:before="0" w:beforeAutospacing="0" w:after="0" w:afterAutospacing="0"/>
        <w:rPr>
          <w:rFonts w:ascii="Georgia" w:hAnsi="Georgia" w:cs="Arial"/>
          <w:color w:val="000000"/>
          <w:sz w:val="32"/>
        </w:rPr>
      </w:pPr>
    </w:p>
    <w:p w:rsidR="00E92399" w:rsidRPr="00E92399" w:rsidRDefault="00B62D28" w:rsidP="00E92399">
      <w:pPr>
        <w:pStyle w:val="a3"/>
        <w:spacing w:before="0" w:beforeAutospacing="0" w:after="0" w:afterAutospacing="0"/>
        <w:rPr>
          <w:rFonts w:ascii="Georgia" w:hAnsi="Georgia"/>
          <w:sz w:val="32"/>
        </w:rPr>
      </w:pPr>
      <w:r>
        <w:rPr>
          <w:rFonts w:ascii="Georgia" w:hAnsi="Georgia" w:cs="Arial"/>
          <w:color w:val="000000"/>
          <w:sz w:val="32"/>
        </w:rPr>
        <w:t xml:space="preserve">Ответ: нет, правильная скобочная </w:t>
      </w:r>
      <w:r w:rsidR="00FA194A">
        <w:rPr>
          <w:rFonts w:ascii="Georgia" w:hAnsi="Georgia" w:cs="Arial"/>
          <w:color w:val="000000"/>
          <w:sz w:val="32"/>
        </w:rPr>
        <w:t>последовательность [</w:t>
      </w:r>
      <w:r w:rsidR="00E92399" w:rsidRPr="00E92399">
        <w:rPr>
          <w:rFonts w:ascii="Georgia" w:hAnsi="Georgia" w:cs="Arial"/>
          <w:color w:val="000000"/>
          <w:sz w:val="32"/>
        </w:rPr>
        <w:t>((())()(())</w:t>
      </w:r>
      <w:r w:rsidR="00E92399" w:rsidRPr="00E92399">
        <w:rPr>
          <w:rFonts w:ascii="Georgia" w:hAnsi="Georgia" w:cs="Arial"/>
          <w:color w:val="FF0000"/>
          <w:sz w:val="32"/>
        </w:rPr>
        <w:t>)</w:t>
      </w:r>
      <w:r w:rsidR="00E92399" w:rsidRPr="00E92399">
        <w:rPr>
          <w:rFonts w:ascii="Georgia" w:hAnsi="Georgia" w:cs="Arial"/>
          <w:color w:val="000000"/>
          <w:sz w:val="32"/>
        </w:rPr>
        <w:t>]</w:t>
      </w:r>
      <w:r w:rsidR="00E92399">
        <w:rPr>
          <w:rFonts w:ascii="Georgia" w:hAnsi="Georgia" w:cs="Arial"/>
          <w:color w:val="000000"/>
          <w:sz w:val="32"/>
        </w:rPr>
        <w:t xml:space="preserve"> и </w:t>
      </w:r>
      <w:r w:rsidR="00E92399" w:rsidRPr="00E92399">
        <w:rPr>
          <w:rFonts w:ascii="Georgia" w:hAnsi="Georgia" w:cs="Arial"/>
          <w:color w:val="000000"/>
          <w:sz w:val="32"/>
        </w:rPr>
        <w:t>[</w:t>
      </w:r>
      <w:r w:rsidR="00E92399" w:rsidRPr="00E92399">
        <w:rPr>
          <w:rFonts w:ascii="Georgia" w:hAnsi="Georgia" w:cs="Arial"/>
          <w:color w:val="FF0000"/>
          <w:sz w:val="32"/>
        </w:rPr>
        <w:t>[</w:t>
      </w:r>
      <w:r w:rsidR="00E92399" w:rsidRPr="00E92399">
        <w:rPr>
          <w:rFonts w:ascii="Georgia" w:hAnsi="Georgia" w:cs="Arial"/>
          <w:color w:val="000000"/>
          <w:sz w:val="32"/>
        </w:rPr>
        <w:t>(())()(())]]</w:t>
      </w:r>
    </w:p>
    <w:p w:rsidR="002B1346" w:rsidRPr="00E92399" w:rsidRDefault="002B1346">
      <w:pPr>
        <w:rPr>
          <w:rFonts w:ascii="Georgia" w:hAnsi="Georgia"/>
          <w:sz w:val="28"/>
        </w:rPr>
      </w:pPr>
      <w:bookmarkStart w:id="0" w:name="_GoBack"/>
      <w:bookmarkEnd w:id="0"/>
    </w:p>
    <w:sectPr w:rsidR="002B1346" w:rsidRPr="00E923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FA7751"/>
    <w:multiLevelType w:val="multilevel"/>
    <w:tmpl w:val="4CF81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73B0E07"/>
    <w:multiLevelType w:val="hybridMultilevel"/>
    <w:tmpl w:val="FBE887DA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7CF"/>
    <w:rsid w:val="002257CF"/>
    <w:rsid w:val="002B1346"/>
    <w:rsid w:val="00B62D28"/>
    <w:rsid w:val="00E92399"/>
    <w:rsid w:val="00FA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052B01-80AE-4B99-AAC2-CCC8BC88D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923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E9239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39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2021-10-20T09:57:00Z</dcterms:created>
  <dcterms:modified xsi:type="dcterms:W3CDTF">2021-10-20T10:08:00Z</dcterms:modified>
</cp:coreProperties>
</file>