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DC630" w14:textId="77777777" w:rsidR="001A43DD" w:rsidRPr="00F70C16" w:rsidRDefault="001A43DD" w:rsidP="00F70C16"/>
    <w:p w14:paraId="4CC90EA1" w14:textId="77777777" w:rsidR="001A43DD" w:rsidRDefault="001A43DD" w:rsidP="00F70C16">
      <w:pPr>
        <w:pStyle w:val="a9"/>
      </w:pPr>
    </w:p>
    <w:p w14:paraId="23069376" w14:textId="09B2F296" w:rsidR="001A43DD" w:rsidRDefault="001A43DD" w:rsidP="00F70C16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8C575F">
      <w:pPr>
        <w:jc w:val="center"/>
      </w:pPr>
      <w:r>
        <w:t>Калинин Даниил Евгеньевич</w:t>
      </w:r>
      <w:r w:rsidRPr="009A01E6">
        <w:t xml:space="preserve">, </w:t>
      </w:r>
      <w:proofErr w:type="spellStart"/>
      <w:r>
        <w:t>Радькин</w:t>
      </w:r>
      <w:proofErr w:type="spellEnd"/>
      <w:r>
        <w:t xml:space="preserve"> Кирилл Алексеевич</w:t>
      </w:r>
    </w:p>
    <w:p w14:paraId="022326D5" w14:textId="77777777" w:rsidR="001A43DD" w:rsidRPr="009A01E6" w:rsidRDefault="001A43DD" w:rsidP="008C575F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8C575F">
      <w:pPr>
        <w:jc w:val="center"/>
      </w:pPr>
    </w:p>
    <w:p w14:paraId="3E4D2351" w14:textId="77777777" w:rsidR="001A43DD" w:rsidRDefault="001A43DD" w:rsidP="008C575F">
      <w:pPr>
        <w:jc w:val="center"/>
      </w:pPr>
      <w:r>
        <w:t>Научный руководитель:</w:t>
      </w:r>
    </w:p>
    <w:p w14:paraId="3050BEC2" w14:textId="77777777" w:rsidR="001A43DD" w:rsidRDefault="001A43DD" w:rsidP="008C575F">
      <w:pPr>
        <w:jc w:val="center"/>
      </w:pPr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119EFD29" w:rsidR="001A43DD" w:rsidRPr="00F17BA7" w:rsidRDefault="001A43DD" w:rsidP="008C575F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8C575F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8C575F">
      <w:pPr>
        <w:jc w:val="center"/>
        <w:rPr>
          <w:shd w:val="clear" w:color="auto" w:fill="FFFFFF"/>
        </w:rPr>
      </w:pPr>
    </w:p>
    <w:p w14:paraId="35349DE0" w14:textId="77777777" w:rsidR="001A43DD" w:rsidRDefault="001A43DD" w:rsidP="008C575F">
      <w:pPr>
        <w:jc w:val="center"/>
        <w:rPr>
          <w:shd w:val="clear" w:color="auto" w:fill="FFFFFF"/>
        </w:rPr>
      </w:pPr>
    </w:p>
    <w:p w14:paraId="530700FE" w14:textId="6366DE70" w:rsidR="00B75952" w:rsidRPr="00842D3A" w:rsidRDefault="001A43DD" w:rsidP="00842D3A">
      <w:pPr>
        <w:ind w:firstLine="0"/>
        <w:jc w:val="center"/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  <w:r w:rsidR="008C575F">
        <w:rPr>
          <w:shd w:val="clear" w:color="auto" w:fill="FFFFFF"/>
        </w:rPr>
        <w:br/>
      </w:r>
      <w:r>
        <w:br w:type="pag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395704380"/>
        <w:docPartObj>
          <w:docPartGallery w:val="Table of Contents"/>
          <w:docPartUnique/>
        </w:docPartObj>
      </w:sdtPr>
      <w:sdtEndPr>
        <w:rPr>
          <w:lang w:eastAsia="ru-RU"/>
        </w:rPr>
      </w:sdtEndPr>
      <w:sdtContent>
        <w:p w14:paraId="01093A61" w14:textId="08FA7798" w:rsidR="00B75952" w:rsidRPr="0035692A" w:rsidRDefault="00B75952" w:rsidP="00D1314A">
          <w:pPr>
            <w:pStyle w:val="af1"/>
            <w:numPr>
              <w:ilvl w:val="0"/>
              <w:numId w:val="0"/>
            </w:numPr>
            <w:ind w:firstLine="709"/>
            <w:jc w:val="center"/>
            <w:rPr>
              <w:rStyle w:val="aa"/>
            </w:rPr>
          </w:pPr>
          <w:r w:rsidRPr="0035692A">
            <w:rPr>
              <w:rStyle w:val="aa"/>
            </w:rPr>
            <w:t>Оглавление</w:t>
          </w:r>
        </w:p>
        <w:p w14:paraId="1741ED4C" w14:textId="768B2684" w:rsidR="00C97AB9" w:rsidRDefault="00B75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17221" w:history="1">
            <w:r w:rsidR="00C97AB9" w:rsidRPr="0098340C">
              <w:rPr>
                <w:rStyle w:val="ae"/>
                <w:noProof/>
              </w:rPr>
              <w:t>Введение</w:t>
            </w:r>
            <w:r w:rsidR="00C97AB9">
              <w:rPr>
                <w:noProof/>
                <w:webHidden/>
              </w:rPr>
              <w:tab/>
            </w:r>
            <w:r w:rsidR="00C97AB9">
              <w:rPr>
                <w:noProof/>
                <w:webHidden/>
              </w:rPr>
              <w:fldChar w:fldCharType="begin"/>
            </w:r>
            <w:r w:rsidR="00C97AB9">
              <w:rPr>
                <w:noProof/>
                <w:webHidden/>
              </w:rPr>
              <w:instrText xml:space="preserve"> PAGEREF _Toc8617221 \h </w:instrText>
            </w:r>
            <w:r w:rsidR="00C97AB9">
              <w:rPr>
                <w:noProof/>
                <w:webHidden/>
              </w:rPr>
            </w:r>
            <w:r w:rsidR="00C97AB9">
              <w:rPr>
                <w:noProof/>
                <w:webHidden/>
              </w:rPr>
              <w:fldChar w:fldCharType="separate"/>
            </w:r>
            <w:r w:rsidR="00C97AB9">
              <w:rPr>
                <w:noProof/>
                <w:webHidden/>
              </w:rPr>
              <w:t>4</w:t>
            </w:r>
            <w:r w:rsidR="00C97AB9">
              <w:rPr>
                <w:noProof/>
                <w:webHidden/>
              </w:rPr>
              <w:fldChar w:fldCharType="end"/>
            </w:r>
          </w:hyperlink>
        </w:p>
        <w:p w14:paraId="57392EF6" w14:textId="352B49D1" w:rsidR="00C97AB9" w:rsidRDefault="00C97AB9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22" w:history="1">
            <w:r w:rsidRPr="0098340C">
              <w:rPr>
                <w:rStyle w:val="ae"/>
                <w:noProof/>
              </w:rPr>
              <w:t>Глава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Изучение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B6F9B" w14:textId="5C98CAFD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23" w:history="1">
            <w:r w:rsidRPr="0098340C">
              <w:rPr>
                <w:rStyle w:val="a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Разработка в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57C9" w14:textId="1C558D85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24" w:history="1">
            <w:r w:rsidRPr="0098340C">
              <w:rPr>
                <w:rStyle w:val="ae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Разработка в Unity-3D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5A8FD" w14:textId="702FCC09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25" w:history="1">
            <w:r w:rsidRPr="0098340C">
              <w:rPr>
                <w:rStyle w:val="ae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Изучение способов отслеживания перемещения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0CC20" w14:textId="531B4559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26" w:history="1">
            <w:r w:rsidRPr="0098340C">
              <w:rPr>
                <w:rStyle w:val="ae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Акустические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3B5C7" w14:textId="755CF4F0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27" w:history="1">
            <w:r w:rsidRPr="0098340C">
              <w:rPr>
                <w:rStyle w:val="ae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Радиочастотные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5813" w14:textId="0964CEAB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28" w:history="1">
            <w:r w:rsidRPr="0098340C">
              <w:rPr>
                <w:rStyle w:val="ae"/>
                <w:noProof/>
              </w:rPr>
              <w:t>1.3.3.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Магнитные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CC75D" w14:textId="67271095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29" w:history="1">
            <w:r w:rsidRPr="0098340C">
              <w:rPr>
                <w:rStyle w:val="ae"/>
                <w:noProof/>
              </w:rPr>
              <w:t>1.3.4.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Оптические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91B5D" w14:textId="3D39EED3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30" w:history="1">
            <w:r w:rsidRPr="0098340C">
              <w:rPr>
                <w:rStyle w:val="ae"/>
                <w:noProof/>
              </w:rPr>
              <w:t>1.3.5.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Инерциальный трекинг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BC429" w14:textId="64E9BD53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31" w:history="1">
            <w:r w:rsidRPr="0098340C">
              <w:rPr>
                <w:rStyle w:val="ae"/>
                <w:noProof/>
              </w:rPr>
              <w:t>1.3.6.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Выбор способа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118A8" w14:textId="25B8188C" w:rsidR="00C97AB9" w:rsidRDefault="00C97AB9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32" w:history="1">
            <w:r w:rsidRPr="0098340C">
              <w:rPr>
                <w:rStyle w:val="ae"/>
                <w:noProof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Разработка принципа работы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BD4FA" w14:textId="44699A8A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33" w:history="1">
            <w:r w:rsidRPr="0098340C">
              <w:rPr>
                <w:rStyle w:val="ae"/>
                <w:noProof/>
                <w:lang w:eastAsia="ja-JP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  <w:lang w:eastAsia="ja-JP"/>
              </w:rPr>
              <w:t>Общее представление о работе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3C88" w14:textId="1A611C09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34" w:history="1">
            <w:r w:rsidRPr="0098340C">
              <w:rPr>
                <w:rStyle w:val="ae"/>
                <w:noProof/>
                <w:lang w:eastAsia="ja-JP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  <w:lang w:eastAsia="ja-JP"/>
              </w:rPr>
              <w:t>Выбор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D12B6" w14:textId="586036D4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35" w:history="1">
            <w:r w:rsidRPr="0098340C">
              <w:rPr>
                <w:rStyle w:val="ae"/>
                <w:noProof/>
                <w:lang w:eastAsia="ja-JP"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  <w:lang w:eastAsia="ja-JP"/>
              </w:rPr>
              <w:t xml:space="preserve">Микроконтроллер </w:t>
            </w:r>
            <w:r w:rsidRPr="0098340C">
              <w:rPr>
                <w:rStyle w:val="ae"/>
                <w:noProof/>
                <w:lang w:val="en-US" w:eastAsia="ja-JP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399C5" w14:textId="6F5F27D7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36" w:history="1">
            <w:r w:rsidRPr="0098340C">
              <w:rPr>
                <w:rStyle w:val="ae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  <w:lang w:eastAsia="ja-JP"/>
              </w:rPr>
              <w:t>Модуль трекинга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F099D" w14:textId="098A0C3B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37" w:history="1">
            <w:r w:rsidRPr="0098340C">
              <w:rPr>
                <w:rStyle w:val="ae"/>
                <w:noProof/>
                <w:lang w:eastAsia="ja-JP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  <w:lang w:eastAsia="ja-JP"/>
              </w:rPr>
              <w:t>Выбор способа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086DA" w14:textId="5BE98D77" w:rsidR="00C97AB9" w:rsidRDefault="00C97AB9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38" w:history="1">
            <w:r w:rsidRPr="0098340C">
              <w:rPr>
                <w:rStyle w:val="ae"/>
                <w:noProof/>
              </w:rPr>
              <w:t>Глава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Математическая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4997" w14:textId="53AF9F6B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39" w:history="1">
            <w:r w:rsidRPr="0098340C">
              <w:rPr>
                <w:rStyle w:val="a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Накопление ошибки в расчетах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DEB04" w14:textId="4AB16955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40" w:history="1">
            <w:r w:rsidRPr="0098340C">
              <w:rPr>
                <w:rStyle w:val="a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Результат работы с датчиком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DC508" w14:textId="6D0DF661" w:rsidR="00C97AB9" w:rsidRDefault="00C97AB9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41" w:history="1">
            <w:r w:rsidRPr="0098340C">
              <w:rPr>
                <w:rStyle w:val="ae"/>
                <w:noProof/>
                <w:lang w:eastAsia="ja-JP"/>
              </w:rPr>
              <w:t>Глава 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  <w:lang w:eastAsia="ja-JP"/>
              </w:rPr>
              <w:t>Написание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C8FCF" w14:textId="5E309E9C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42" w:history="1">
            <w:r w:rsidRPr="0098340C">
              <w:rPr>
                <w:rStyle w:val="a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 xml:space="preserve">Программирование на </w:t>
            </w:r>
            <w:r w:rsidRPr="0098340C">
              <w:rPr>
                <w:rStyle w:val="ae"/>
                <w:noProof/>
                <w:lang w:val="en-US"/>
              </w:rPr>
              <w:t>Unity</w:t>
            </w:r>
            <w:r w:rsidRPr="0098340C">
              <w:rPr>
                <w:rStyle w:val="ae"/>
                <w:noProof/>
              </w:rPr>
              <w:t xml:space="preserve"> и рендеринг модели на экране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D21C" w14:textId="2A27A6B0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43" w:history="1">
            <w:r w:rsidRPr="0098340C">
              <w:rPr>
                <w:rStyle w:val="ae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Динамическое позиционирование модели на изображении</w:t>
            </w:r>
            <w:r w:rsidRPr="0098340C">
              <w:rPr>
                <w:rStyle w:val="ae"/>
                <w:rFonts w:cs="Times New Roman"/>
                <w:noProof/>
              </w:rPr>
              <w:t>−</w:t>
            </w:r>
            <w:r w:rsidRPr="0098340C">
              <w:rPr>
                <w:rStyle w:val="ae"/>
                <w:noProof/>
              </w:rPr>
              <w:t>метке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A7B2E" w14:textId="79689D69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44" w:history="1">
            <w:r w:rsidRPr="0098340C">
              <w:rPr>
                <w:rStyle w:val="ae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Перемещение объекта посредством управления виртуальным джойстиком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442B1" w14:textId="08C8AFB7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45" w:history="1">
            <w:r w:rsidRPr="0098340C">
              <w:rPr>
                <w:rStyle w:val="ae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Объединение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F55DF" w14:textId="6F202B95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46" w:history="1">
            <w:r w:rsidRPr="0098340C">
              <w:rPr>
                <w:rStyle w:val="a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 xml:space="preserve">Реализация общения микроконтроллера и </w:t>
            </w:r>
            <w:r w:rsidRPr="0098340C">
              <w:rPr>
                <w:rStyle w:val="ae"/>
                <w:noProof/>
                <w:lang w:val="en-US"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E1020" w14:textId="3F39B251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47" w:history="1">
            <w:r w:rsidRPr="0098340C">
              <w:rPr>
                <w:rStyle w:val="ae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Настройка последовательного 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D535F" w14:textId="2F5E2506" w:rsidR="00C97AB9" w:rsidRDefault="00C97AB9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617248" w:history="1">
            <w:r w:rsidRPr="0098340C">
              <w:rPr>
                <w:rStyle w:val="ae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Подключение ком-порта к основному проекту.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42BE" w14:textId="16B7F018" w:rsidR="00C97AB9" w:rsidRDefault="00C97AB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49" w:history="1">
            <w:r w:rsidRPr="0098340C">
              <w:rPr>
                <w:rStyle w:val="ae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8340C">
              <w:rPr>
                <w:rStyle w:val="ae"/>
                <w:noProof/>
              </w:rPr>
              <w:t>Совместная работа двух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16E0D" w14:textId="5547CA87" w:rsidR="00C97AB9" w:rsidRDefault="00C97A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50" w:history="1">
            <w:r w:rsidRPr="0098340C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7F2D1" w14:textId="29364AF6" w:rsidR="00C97AB9" w:rsidRDefault="00C97A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51" w:history="1">
            <w:r w:rsidRPr="0098340C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B0CC7" w14:textId="2EFA4A8B" w:rsidR="00C97AB9" w:rsidRDefault="00C97A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617252" w:history="1">
            <w:r w:rsidRPr="0098340C">
              <w:rPr>
                <w:rStyle w:val="ae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3DC7" w14:textId="4EF139C4" w:rsidR="00B75952" w:rsidRDefault="00B75952" w:rsidP="00F70C16">
          <w:r>
            <w:fldChar w:fldCharType="end"/>
          </w:r>
        </w:p>
      </w:sdtContent>
    </w:sdt>
    <w:p w14:paraId="2D987CE1" w14:textId="77361DBF" w:rsidR="001A43DD" w:rsidRDefault="001A43DD" w:rsidP="00D1314A">
      <w:pPr>
        <w:pStyle w:val="1"/>
        <w:numPr>
          <w:ilvl w:val="0"/>
          <w:numId w:val="0"/>
        </w:numPr>
        <w:ind w:firstLine="709"/>
      </w:pPr>
      <w:r>
        <w:br w:type="page"/>
      </w:r>
      <w:bookmarkStart w:id="0" w:name="_Toc5571809"/>
      <w:bookmarkStart w:id="1" w:name="_Toc6939161"/>
      <w:bookmarkStart w:id="2" w:name="_Toc8617221"/>
      <w:r>
        <w:lastRenderedPageBreak/>
        <w:t>Введение</w:t>
      </w:r>
      <w:bookmarkEnd w:id="0"/>
      <w:bookmarkEnd w:id="1"/>
      <w:bookmarkEnd w:id="2"/>
    </w:p>
    <w:p w14:paraId="4DFB98B5" w14:textId="54DCD4BD" w:rsidR="001A43DD" w:rsidRDefault="001A43DD" w:rsidP="00F70C16"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</w:t>
      </w:r>
      <w:r w:rsidR="008C575F">
        <w:rPr>
          <w:lang w:val="en-US"/>
        </w:rPr>
        <w:t>XV</w:t>
      </w:r>
      <w:r>
        <w:t xml:space="preserve">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F70C16">
      <w:r>
        <w:br w:type="page"/>
      </w:r>
    </w:p>
    <w:p w14:paraId="66741692" w14:textId="1AEFCC5B" w:rsidR="006723C8" w:rsidRPr="006723C8" w:rsidRDefault="001A43DD" w:rsidP="00D1314A">
      <w:pPr>
        <w:pStyle w:val="1"/>
        <w:numPr>
          <w:ilvl w:val="0"/>
          <w:numId w:val="18"/>
        </w:numPr>
        <w:ind w:left="0" w:firstLine="709"/>
      </w:pPr>
      <w:bookmarkStart w:id="3" w:name="_Toc6939162"/>
      <w:bookmarkStart w:id="4" w:name="_Toc8617222"/>
      <w:r>
        <w:lastRenderedPageBreak/>
        <w:t>Изучение литературы</w:t>
      </w:r>
      <w:bookmarkEnd w:id="3"/>
      <w:bookmarkEnd w:id="4"/>
    </w:p>
    <w:p w14:paraId="69CE924F" w14:textId="22382DE1" w:rsidR="00D754B8" w:rsidRDefault="001918DD" w:rsidP="00F70C16"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 xml:space="preserve"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</w:t>
      </w:r>
      <w:proofErr w:type="spellStart"/>
      <w:r w:rsidR="001C0C7E">
        <w:t>отрисовки</w:t>
      </w:r>
      <w:proofErr w:type="spellEnd"/>
      <w:r w:rsidR="001C0C7E">
        <w:t xml:space="preserve">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proofErr w:type="spellStart"/>
      <w:r w:rsidR="001C0C7E">
        <w:rPr>
          <w:lang w:val="en-US"/>
        </w:rPr>
        <w:t>Kotlin</w:t>
      </w:r>
      <w:proofErr w:type="spellEnd"/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0B16A7" w:rsidRPr="000B16A7">
        <w:t>-</w:t>
      </w:r>
      <w:r w:rsidR="00D754B8" w:rsidRPr="00D754B8">
        <w:t>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06AFDFC8" w:rsidR="001918DD" w:rsidRPr="00401DDD" w:rsidRDefault="00E22E14" w:rsidP="00D1314A">
      <w:pPr>
        <w:pStyle w:val="2"/>
      </w:pPr>
      <w:bookmarkStart w:id="5" w:name="_Toc6939163"/>
      <w:bookmarkStart w:id="6" w:name="_Toc8617223"/>
      <w:r>
        <w:t xml:space="preserve">Разработка в </w:t>
      </w:r>
      <w:proofErr w:type="spellStart"/>
      <w:r w:rsidR="00D754B8" w:rsidRPr="00401DDD">
        <w:t>Processing</w:t>
      </w:r>
      <w:bookmarkEnd w:id="5"/>
      <w:bookmarkEnd w:id="6"/>
      <w:proofErr w:type="spellEnd"/>
    </w:p>
    <w:p w14:paraId="23A68A1B" w14:textId="77777777" w:rsidR="002E5753" w:rsidRDefault="00995D36" w:rsidP="00F70C16">
      <w:pPr>
        <w:rPr>
          <w:noProof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</w:rPr>
        <w:t xml:space="preserve"> </w:t>
      </w:r>
    </w:p>
    <w:p w14:paraId="1BDB4642" w14:textId="77777777" w:rsidR="004A6644" w:rsidRDefault="0033680E" w:rsidP="00F70C16">
      <w:pPr>
        <w:pStyle w:val="af8"/>
      </w:pPr>
      <w:r>
        <w:lastRenderedPageBreak/>
        <w:drawing>
          <wp:inline distT="0" distB="0" distL="0" distR="0" wp14:anchorId="278BA248" wp14:editId="47D701C4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CE1A9" w14:textId="4623047A" w:rsidR="00936CA5" w:rsidRDefault="00F77F6F" w:rsidP="00F70C16">
      <w:pPr>
        <w:pStyle w:val="af8"/>
      </w:pPr>
      <w:bookmarkStart w:id="7" w:name="_Ref8258455"/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0B7B12">
        <w:instrText xml:space="preserve"> \* MERGEFORMAT </w:instrText>
      </w:r>
      <w:r w:rsidR="000B7B12">
        <w:fldChar w:fldCharType="separate"/>
      </w:r>
      <w:r w:rsidR="004A6644">
        <w:t>1</w:t>
      </w:r>
      <w:r w:rsidR="000B7B12">
        <w:fldChar w:fldCharType="end"/>
      </w:r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  <w:bookmarkEnd w:id="7"/>
    </w:p>
    <w:p w14:paraId="06C565D2" w14:textId="77777777" w:rsidR="00E30C38" w:rsidRPr="00E30C38" w:rsidRDefault="00E30C38" w:rsidP="00F70C16"/>
    <w:p w14:paraId="5AB5DE7F" w14:textId="77777777" w:rsidR="004A6644" w:rsidRDefault="002E5753" w:rsidP="00F70C16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DE8B" w14:textId="0E25826F" w:rsidR="00F704E4" w:rsidRDefault="00F704E4" w:rsidP="00F70C16">
      <w:pPr>
        <w:pStyle w:val="af8"/>
      </w:pPr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2</w:t>
      </w:r>
      <w:r w:rsidR="000B7B12">
        <w:fldChar w:fldCharType="end"/>
      </w:r>
      <w:r w:rsidR="004A6644">
        <w:t xml:space="preserve">. </w:t>
      </w:r>
      <w:r>
        <w:t xml:space="preserve">Мультимедийная динамическая скульптура, созданная в </w:t>
      </w:r>
      <w:r>
        <w:rPr>
          <w:lang w:val="en-US"/>
        </w:rPr>
        <w:t>processing</w:t>
      </w:r>
      <w:r w:rsidRPr="00F704E4">
        <w:t>.</w:t>
      </w:r>
    </w:p>
    <w:p w14:paraId="4B1B65A5" w14:textId="77777777" w:rsidR="00F704E4" w:rsidRPr="00F704E4" w:rsidRDefault="00F704E4" w:rsidP="00F70C16">
      <w:pPr>
        <w:pStyle w:val="af8"/>
      </w:pPr>
    </w:p>
    <w:p w14:paraId="75173B09" w14:textId="77777777" w:rsidR="00CC5E37" w:rsidRDefault="005565E2" w:rsidP="00F70C16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</w:t>
      </w:r>
      <w:r>
        <w:lastRenderedPageBreak/>
        <w:t xml:space="preserve">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6597F96A" w14:textId="77777777" w:rsidR="004A6644" w:rsidRDefault="00141C49" w:rsidP="00F70C16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53BF" w14:textId="12484A27" w:rsidR="000B4F36" w:rsidRPr="00A1614F" w:rsidRDefault="00B205D6" w:rsidP="00F70C16">
      <w:pPr>
        <w:pStyle w:val="af8"/>
      </w:pPr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3</w:t>
      </w:r>
      <w:r w:rsidR="000B7B12">
        <w:fldChar w:fldCharType="end"/>
      </w:r>
      <w:r>
        <w:t xml:space="preserve">. Страница видеокурса </w:t>
      </w:r>
      <w:r>
        <w:rPr>
          <w:lang w:val="en-US"/>
        </w:rPr>
        <w:t>Processing</w:t>
      </w:r>
      <w:r w:rsidR="00F935CF" w:rsidRPr="002410DA">
        <w:br/>
      </w:r>
    </w:p>
    <w:p w14:paraId="2C57701F" w14:textId="4BDFE45B" w:rsidR="00CC5F2D" w:rsidRPr="00E22E14" w:rsidRDefault="00CC5F2D" w:rsidP="00F70C16">
      <w:r>
        <w:t xml:space="preserve">Таким образом, видно, что </w:t>
      </w:r>
      <w:r>
        <w:rPr>
          <w:lang w:val="en-US"/>
        </w:rPr>
        <w:t>Processing</w:t>
      </w:r>
      <w:r w:rsidRPr="00CC5F2D">
        <w:t xml:space="preserve"> </w:t>
      </w:r>
      <w: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/>
        </w:rPr>
        <w:t>Processing</w:t>
      </w:r>
      <w:r w:rsidRPr="00CC5F2D">
        <w:t xml:space="preserve"> </w:t>
      </w:r>
      <w:r w:rsidR="00E22E14">
        <w:t xml:space="preserve">– </w:t>
      </w:r>
      <w:r>
        <w:t xml:space="preserve">это только подъязык, иными словами, </w:t>
      </w:r>
      <w:r w:rsidR="00E22E14">
        <w:t xml:space="preserve">– </w:t>
      </w:r>
      <w:r>
        <w:t xml:space="preserve">обертка для </w:t>
      </w:r>
      <w:r>
        <w:rPr>
          <w:lang w:val="en-US"/>
        </w:rPr>
        <w:t>Java</w:t>
      </w:r>
      <w: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/>
        </w:rPr>
        <w:t>AR</w:t>
      </w:r>
      <w:r w:rsidRPr="00CC5F2D">
        <w:t>-</w:t>
      </w:r>
      <w: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/>
        </w:rPr>
        <w:t>AR</w:t>
      </w:r>
      <w:r w:rsidRPr="00CC5F2D">
        <w:t>-</w:t>
      </w:r>
      <w: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/>
        </w:rPr>
        <w:t>D</w:t>
      </w:r>
      <w:r>
        <w:t xml:space="preserve">-модель. </w:t>
      </w:r>
      <w:r>
        <w:lastRenderedPageBreak/>
        <w:t xml:space="preserve">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 перемещаться вслед за ним. </w:t>
      </w:r>
      <w:r w:rsidR="00E22E14">
        <w:t xml:space="preserve">В следствии </w:t>
      </w:r>
      <w:proofErr w:type="spellStart"/>
      <w:r w:rsidR="00E22E14">
        <w:t>узконаправленности</w:t>
      </w:r>
      <w:proofErr w:type="spellEnd"/>
      <w:r w:rsidR="00E22E14">
        <w:t xml:space="preserve"> </w:t>
      </w:r>
      <w:r w:rsidR="00E22E14">
        <w:rPr>
          <w:lang w:val="en-US"/>
        </w:rPr>
        <w:t>Processing</w:t>
      </w:r>
      <w:r w:rsidR="00E22E14" w:rsidRPr="00E22E14">
        <w:t xml:space="preserve">, часть с </w:t>
      </w:r>
      <w:proofErr w:type="spellStart"/>
      <w:r w:rsidR="00E22E14" w:rsidRPr="00E22E14">
        <w:t>отрисовкой</w:t>
      </w:r>
      <w:proofErr w:type="spellEnd"/>
      <w:r w:rsidR="00E22E14" w:rsidRPr="00E22E14">
        <w:t xml:space="preserve">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0B16A7" w:rsidRPr="000B16A7">
        <w:t>-</w:t>
      </w:r>
      <w:r w:rsidR="00E22E14" w:rsidRPr="00E22E14">
        <w:t>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43CDCBE0" w:rsidR="005565E2" w:rsidRPr="009049CC" w:rsidRDefault="00E22E14" w:rsidP="00D1314A">
      <w:pPr>
        <w:pStyle w:val="2"/>
      </w:pPr>
      <w:bookmarkStart w:id="8" w:name="_Toc6939164"/>
      <w:bookmarkStart w:id="9" w:name="_Toc8617224"/>
      <w:r w:rsidRPr="009049CC">
        <w:t>Разработка в Unity-3D</w:t>
      </w:r>
      <w:bookmarkEnd w:id="8"/>
      <w:bookmarkEnd w:id="9"/>
    </w:p>
    <w:p w14:paraId="011E7524" w14:textId="77777777" w:rsidR="00E035BA" w:rsidRDefault="00E22E14" w:rsidP="00F70C16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>пользуется успехом среди разработчиков игр и мобильных приложений за простоту использования, многофункциональност</w:t>
      </w:r>
      <w:r w:rsidR="00E035BA">
        <w:t>ь и широкую область применения.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E035BA" w14:paraId="0E1D6283" w14:textId="77777777" w:rsidTr="009B3089">
        <w:trPr>
          <w:trHeight w:val="4564"/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C985AC3" w14:textId="0218D84D" w:rsidR="00E035BA" w:rsidRDefault="00E035BA" w:rsidP="00F70C16">
            <w:pPr>
              <w:pStyle w:val="af8"/>
            </w:pPr>
            <w:r>
              <w:lastRenderedPageBreak/>
              <w:drawing>
                <wp:inline distT="0" distB="0" distL="0" distR="0" wp14:anchorId="0E2EAC89" wp14:editId="3225E77E">
                  <wp:extent cx="1915886" cy="2831218"/>
                  <wp:effectExtent l="0" t="0" r="8255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622" cy="284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BDED1A4" w14:textId="009C6746" w:rsidR="00E035BA" w:rsidRDefault="00E035BA" w:rsidP="00F70C16">
            <w:pPr>
              <w:pStyle w:val="af8"/>
            </w:pPr>
            <w:r>
              <w:drawing>
                <wp:inline distT="0" distB="0" distL="0" distR="0" wp14:anchorId="0B32873B" wp14:editId="7D538175">
                  <wp:extent cx="2107475" cy="2754778"/>
                  <wp:effectExtent l="0" t="0" r="762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772" cy="2766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5BA" w14:paraId="79C66D96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78BC0EF" w14:textId="77777777" w:rsidR="004A6644" w:rsidRDefault="00E035BA" w:rsidP="004A6644">
            <w:pPr>
              <w:pStyle w:val="af8"/>
            </w:pPr>
            <w:r>
              <w:t xml:space="preserve">Рис. </w:t>
            </w:r>
            <w:fldSimple w:instr=" SEQ Рисунок \* MERGEFORMAT  \* MERGEFORMAT ">
              <w:r w:rsidR="004A6644">
                <w:t>4</w:t>
              </w:r>
            </w:fldSimple>
            <w:r>
              <w:t>.</w:t>
            </w:r>
          </w:p>
          <w:p w14:paraId="1858FE94" w14:textId="67754785" w:rsidR="00E035BA" w:rsidRPr="00E035BA" w:rsidRDefault="00E035BA" w:rsidP="004A6644">
            <w:pPr>
              <w:pStyle w:val="af8"/>
            </w:pPr>
            <w:r w:rsidRPr="00E035BA">
              <w:t>Иерархия обьектов внутри проекта в Unity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09ACFA2" w14:textId="77777777" w:rsidR="004A6644" w:rsidRDefault="00E035BA" w:rsidP="00F70C16">
            <w:pPr>
              <w:pStyle w:val="af8"/>
            </w:pPr>
            <w:r w:rsidRPr="00E035BA">
              <w:t xml:space="preserve">Рис. </w:t>
            </w:r>
            <w:r w:rsidR="000B7B12">
              <w:fldChar w:fldCharType="begin"/>
            </w:r>
            <w:r w:rsidR="00DF3D0D">
              <w:instrText xml:space="preserve"> SEQ Рисунок</w:instrText>
            </w:r>
            <w:r w:rsidR="000B7B12">
              <w:instrText xml:space="preserve"> \* MERGEFORMAT </w:instrText>
            </w:r>
            <w:r w:rsidR="000B7B12">
              <w:fldChar w:fldCharType="separate"/>
            </w:r>
            <w:r w:rsidR="004A6644">
              <w:t>5</w:t>
            </w:r>
            <w:r w:rsidR="000B7B12">
              <w:fldChar w:fldCharType="end"/>
            </w:r>
            <w:r w:rsidRPr="00B75952">
              <w:t>.</w:t>
            </w:r>
          </w:p>
          <w:p w14:paraId="292B3614" w14:textId="6E1C31D2" w:rsidR="00E035BA" w:rsidRDefault="00E035BA" w:rsidP="00F70C16">
            <w:pPr>
              <w:pStyle w:val="af8"/>
            </w:pPr>
            <w:r>
              <w:t>Иерархия файлов, доступных для использования</w:t>
            </w:r>
          </w:p>
        </w:tc>
      </w:tr>
    </w:tbl>
    <w:p w14:paraId="1E6B8853" w14:textId="1B772EC1" w:rsidR="00F77F6F" w:rsidRDefault="00F77F6F" w:rsidP="00F70C16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ним. </w:t>
      </w:r>
      <w:r w:rsidR="001E4E8F">
        <w:t>Подробнее об этом будет сказано далее.</w:t>
      </w:r>
    </w:p>
    <w:p w14:paraId="75B99370" w14:textId="77777777" w:rsidR="004A6644" w:rsidRDefault="00F67584" w:rsidP="00F70C16">
      <w:pPr>
        <w:pStyle w:val="af8"/>
      </w:pPr>
      <w:r>
        <w:lastRenderedPageBreak/>
        <w:drawing>
          <wp:inline distT="0" distB="0" distL="0" distR="0" wp14:anchorId="7EEE5095" wp14:editId="5D9A5581">
            <wp:extent cx="5932805" cy="3221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D926" w14:textId="6B5A26AC" w:rsidR="00F67584" w:rsidRDefault="00F67584" w:rsidP="00F70C16">
      <w:pPr>
        <w:pStyle w:val="af8"/>
      </w:pPr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6</w:t>
      </w:r>
      <w:r w:rsidR="000B7B12">
        <w:fldChar w:fldCharType="end"/>
      </w:r>
      <w:r w:rsidR="004A6644">
        <w:t xml:space="preserve">. </w:t>
      </w:r>
      <w:r w:rsidR="00CE70BD">
        <w:t xml:space="preserve">Функионал </w:t>
      </w:r>
      <w:r w:rsidR="00CE70BD">
        <w:rPr>
          <w:lang w:val="en-US"/>
        </w:rPr>
        <w:t>Unity</w:t>
      </w:r>
      <w:r w:rsidR="00CE70BD" w:rsidRPr="00CE70BD">
        <w:t xml:space="preserve"> </w:t>
      </w:r>
      <w:r w:rsidR="00CE70BD">
        <w:t>на примере нашего приложения</w:t>
      </w:r>
      <w:r w:rsidR="00E035BA">
        <w:t>.</w:t>
      </w:r>
    </w:p>
    <w:p w14:paraId="6B7FA424" w14:textId="535585F8" w:rsidR="00871AE4" w:rsidRPr="00871AE4" w:rsidRDefault="00C117AA" w:rsidP="00871AE4">
      <w:r>
        <w:t>Стоит упомянуть, что р</w:t>
      </w:r>
      <w:r w:rsidR="00871AE4">
        <w:t xml:space="preserve">азработка скриптов в </w:t>
      </w:r>
      <w:r w:rsidR="00871AE4">
        <w:rPr>
          <w:lang w:val="en-US"/>
        </w:rPr>
        <w:t>Unity</w:t>
      </w:r>
      <w:r w:rsidR="00871AE4" w:rsidRPr="00871AE4">
        <w:t xml:space="preserve"> </w:t>
      </w:r>
      <w:r w:rsidR="00871AE4">
        <w:t>осуществляется на языке С</w:t>
      </w:r>
      <w:r w:rsidR="00871AE4" w:rsidRPr="00871AE4">
        <w:t>#</w:t>
      </w:r>
      <w:r w:rsidR="00871AE4">
        <w:t xml:space="preserve"> в среде разработки </w:t>
      </w:r>
      <w:r w:rsidR="00871AE4">
        <w:rPr>
          <w:lang w:val="en-US"/>
        </w:rPr>
        <w:t>Visual</w:t>
      </w:r>
      <w:r w:rsidR="00871AE4" w:rsidRPr="00871AE4">
        <w:t xml:space="preserve"> </w:t>
      </w:r>
      <w:r w:rsidR="00871AE4">
        <w:rPr>
          <w:lang w:val="en-US"/>
        </w:rPr>
        <w:t>Studio</w:t>
      </w:r>
      <w:r>
        <w:t>, что несколько упрощает нашу задачу, ведь, как язык, так и среда, довольно популярны в среде разработчиков, поэтому ответы на возникшие вопросы мы наверняка сможем найти в интернете.</w:t>
      </w:r>
    </w:p>
    <w:p w14:paraId="1E59ABB3" w14:textId="713D9AF7" w:rsidR="00FC5BDD" w:rsidRDefault="0068124F" w:rsidP="00D1314A">
      <w:pPr>
        <w:pStyle w:val="2"/>
      </w:pPr>
      <w:r w:rsidRPr="0068124F">
        <w:t xml:space="preserve"> </w:t>
      </w:r>
      <w:bookmarkStart w:id="10" w:name="_Toc6939165"/>
      <w:bookmarkStart w:id="11" w:name="_Toc8617225"/>
      <w:r>
        <w:t xml:space="preserve">Изучение способов отслеживания </w:t>
      </w:r>
      <w:r w:rsidR="00D00A90">
        <w:t>перемещения</w:t>
      </w:r>
      <w:bookmarkEnd w:id="10"/>
      <w:bookmarkEnd w:id="11"/>
      <w:r w:rsidR="00D00A90">
        <w:t xml:space="preserve"> </w:t>
      </w:r>
    </w:p>
    <w:p w14:paraId="455EBCF2" w14:textId="4C7D209C" w:rsidR="00D00A90" w:rsidRDefault="00D00A90" w:rsidP="00F70C16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F70C16">
      <w:r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F70C16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F70C16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F70C16">
      <w:pPr>
        <w:pStyle w:val="aff1"/>
        <w:numPr>
          <w:ilvl w:val="0"/>
          <w:numId w:val="12"/>
        </w:numPr>
      </w:pPr>
      <w:r>
        <w:t xml:space="preserve">Магнитные </w:t>
      </w:r>
    </w:p>
    <w:p w14:paraId="2CE915C8" w14:textId="3899EDC8" w:rsidR="00AB4F28" w:rsidRDefault="00AB4F28" w:rsidP="00F70C16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F70C16">
      <w:pPr>
        <w:pStyle w:val="aff1"/>
        <w:numPr>
          <w:ilvl w:val="0"/>
          <w:numId w:val="12"/>
        </w:numPr>
      </w:pPr>
      <w:r>
        <w:lastRenderedPageBreak/>
        <w:t xml:space="preserve">Инерциальные </w:t>
      </w:r>
    </w:p>
    <w:p w14:paraId="308C929E" w14:textId="09C3A140" w:rsidR="00AB4F28" w:rsidRDefault="00AB4F28" w:rsidP="00F70C16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F70C16">
      <w:r>
        <w:t>Рассмотрим базовые принципы, на которых построены вышеперечисленные методы.</w:t>
      </w:r>
    </w:p>
    <w:p w14:paraId="6187AEBA" w14:textId="49132B43" w:rsidR="00AB4F28" w:rsidRDefault="00AB4F28" w:rsidP="00D1314A">
      <w:pPr>
        <w:pStyle w:val="3"/>
      </w:pPr>
      <w:bookmarkStart w:id="12" w:name="_Toc6939166"/>
      <w:bookmarkStart w:id="13" w:name="_Toc8617226"/>
      <w:r>
        <w:t>Акустические методы</w:t>
      </w:r>
      <w:bookmarkEnd w:id="12"/>
      <w:bookmarkEnd w:id="13"/>
    </w:p>
    <w:p w14:paraId="1191D534" w14:textId="6EDFA70D" w:rsidR="00AB4F28" w:rsidRDefault="00AB4F28" w:rsidP="00F70C16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F70C16">
      <w:r>
        <w:t xml:space="preserve">Акустические </w:t>
      </w:r>
      <w:proofErr w:type="spellStart"/>
      <w:r>
        <w:t>трекеры</w:t>
      </w:r>
      <w:proofErr w:type="spellEnd"/>
      <w:r>
        <w:t xml:space="preserve">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A096996" w:rsidR="001A5AFE" w:rsidRDefault="001A5AFE" w:rsidP="00D1314A">
      <w:pPr>
        <w:pStyle w:val="3"/>
      </w:pPr>
      <w:bookmarkStart w:id="14" w:name="_Toc6939167"/>
      <w:bookmarkStart w:id="15" w:name="_Toc8617227"/>
      <w:r>
        <w:t>Радиочастотные методы</w:t>
      </w:r>
      <w:bookmarkEnd w:id="14"/>
      <w:bookmarkEnd w:id="15"/>
    </w:p>
    <w:p w14:paraId="2F24BB6B" w14:textId="20DE0478" w:rsidR="001A5AFE" w:rsidRDefault="001A5AFE" w:rsidP="00F70C16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6248DB6" w:rsidR="001A5AFE" w:rsidRDefault="001A5AFE" w:rsidP="00D1314A">
      <w:pPr>
        <w:pStyle w:val="3"/>
      </w:pPr>
      <w:bookmarkStart w:id="16" w:name="_Toc6939168"/>
      <w:bookmarkStart w:id="17" w:name="_Toc8617228"/>
      <w:r>
        <w:t>Магнитные методы</w:t>
      </w:r>
      <w:bookmarkEnd w:id="16"/>
      <w:bookmarkEnd w:id="17"/>
    </w:p>
    <w:p w14:paraId="1FAB5246" w14:textId="4FB0DC73" w:rsidR="001A5AFE" w:rsidRDefault="0069757C" w:rsidP="00F70C16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F70C16">
      <w:r>
        <w:lastRenderedPageBreak/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235D6060" w:rsidR="008750C1" w:rsidRPr="008750C1" w:rsidRDefault="008750C1" w:rsidP="00D1314A">
      <w:pPr>
        <w:pStyle w:val="3"/>
      </w:pPr>
      <w:bookmarkStart w:id="18" w:name="_Toc6939169"/>
      <w:bookmarkStart w:id="19" w:name="_Toc8617229"/>
      <w:r>
        <w:t>Оптические методы</w:t>
      </w:r>
      <w:bookmarkEnd w:id="18"/>
      <w:bookmarkEnd w:id="19"/>
    </w:p>
    <w:p w14:paraId="711CB9CE" w14:textId="5C698A01" w:rsidR="005565E2" w:rsidRDefault="008750C1" w:rsidP="00F70C16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</w:t>
      </w:r>
      <w:proofErr w:type="spellStart"/>
      <w:r w:rsidR="00EF3E36">
        <w:t>сверточных</w:t>
      </w:r>
      <w:proofErr w:type="spellEnd"/>
      <w:r w:rsidR="00EF3E36">
        <w:t xml:space="preserve">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F70C16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F70C16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F70C16">
      <w:pPr>
        <w:pStyle w:val="aff1"/>
        <w:numPr>
          <w:ilvl w:val="0"/>
          <w:numId w:val="8"/>
        </w:numPr>
        <w:rPr>
          <w:i/>
        </w:rPr>
      </w:pPr>
      <w:r>
        <w:rPr>
          <w:i/>
          <w:lang w:val="en-US"/>
        </w:rPr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453274BC" w14:textId="77777777" w:rsidR="004A6644" w:rsidRDefault="000B4F36" w:rsidP="00F70C16">
      <w:pPr>
        <w:pStyle w:val="af8"/>
      </w:pPr>
      <w:r>
        <w:lastRenderedPageBreak/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F702" w14:textId="3BB53620" w:rsidR="000B4F36" w:rsidRPr="000B4F36" w:rsidRDefault="00E30C38" w:rsidP="00F70C16">
      <w:pPr>
        <w:pStyle w:val="af8"/>
      </w:pPr>
      <w:r w:rsidRPr="002F1110"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7</w:t>
      </w:r>
      <w:r w:rsidR="000B7B12">
        <w:fldChar w:fldCharType="end"/>
      </w:r>
      <w:r w:rsidRPr="002F1110">
        <w:t>.</w:t>
      </w:r>
      <w:r w:rsidR="000B4F36" w:rsidRPr="002F1110">
        <w:t>Наглядная демонстрация обоих методов трекинга</w:t>
      </w:r>
    </w:p>
    <w:p w14:paraId="0EE7B6C5" w14:textId="504713DF" w:rsidR="000B4F36" w:rsidRDefault="000B4F36" w:rsidP="00D1314A">
      <w:pPr>
        <w:pStyle w:val="3"/>
      </w:pPr>
      <w:bookmarkStart w:id="20" w:name="_1.3.5_Инерциальный_трекинг"/>
      <w:bookmarkStart w:id="21" w:name="_Toc6939170"/>
      <w:bookmarkStart w:id="22" w:name="_Toc8617230"/>
      <w:bookmarkEnd w:id="20"/>
      <w:r w:rsidRPr="00A44E59">
        <w:t>Инерциальный</w:t>
      </w:r>
      <w:r>
        <w:t xml:space="preserve"> трекинг</w:t>
      </w:r>
      <w:bookmarkEnd w:id="21"/>
      <w:bookmarkEnd w:id="22"/>
    </w:p>
    <w:p w14:paraId="2410586C" w14:textId="40DA58B6" w:rsidR="000B4F36" w:rsidRDefault="000B4F36" w:rsidP="00F70C1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F70C1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F70C16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04F5037D" w14:textId="7538EE31" w:rsidR="002C4FB0" w:rsidRDefault="002C4FB0" w:rsidP="00D1314A">
      <w:pPr>
        <w:pStyle w:val="3"/>
      </w:pPr>
      <w:bookmarkStart w:id="23" w:name="_Toc8617231"/>
      <w:r>
        <w:t>Выбор способа</w:t>
      </w:r>
      <w:bookmarkEnd w:id="23"/>
    </w:p>
    <w:p w14:paraId="2416C863" w14:textId="31EC3C2D" w:rsidR="002C4FB0" w:rsidRPr="002C4FB0" w:rsidRDefault="002C4FB0" w:rsidP="00C97AB9">
      <w:r>
        <w:t>Рассмотрев</w:t>
      </w:r>
      <w:r w:rsidRPr="00AD046F">
        <w:t xml:space="preserve"> </w:t>
      </w:r>
      <w:r>
        <w:t xml:space="preserve">таким образом, возможные способы отслеживания перемещения, мы пришли к выводу, что для нас наиболее удобен способ инерциального трекинга. Объясним свою позицию. Во-первых, этот способ является достаточно точным, его точность сравнима с точностью оптического </w:t>
      </w:r>
      <w:r>
        <w:lastRenderedPageBreak/>
        <w:t xml:space="preserve">метода, который использует большинство корпораций, разрабатывающих </w:t>
      </w:r>
      <w:r>
        <w:rPr>
          <w:lang w:val="en-US"/>
        </w:rPr>
        <w:t>VR</w:t>
      </w:r>
      <w:r>
        <w:t xml:space="preserve">-шлемы, а именно: </w:t>
      </w:r>
      <w:r>
        <w:rPr>
          <w:lang w:val="en-US"/>
        </w:rPr>
        <w:t>HTC</w:t>
      </w:r>
      <w:r w:rsidRPr="00A1614F">
        <w:t xml:space="preserve">, </w:t>
      </w:r>
      <w:r>
        <w:rPr>
          <w:lang w:val="en-US"/>
        </w:rPr>
        <w:t>Valve</w:t>
      </w:r>
      <w:r w:rsidRPr="00A1614F">
        <w:t xml:space="preserve">, </w:t>
      </w:r>
      <w:r>
        <w:rPr>
          <w:lang w:val="en-US"/>
        </w:rPr>
        <w:t>Oculus</w:t>
      </w:r>
      <w:r w:rsidRPr="00A1614F">
        <w:t xml:space="preserve"> </w:t>
      </w:r>
      <w:r>
        <w:rPr>
          <w:lang w:val="en-US"/>
        </w:rPr>
        <w:t>VR</w:t>
      </w:r>
      <w:r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>
        <w:rPr>
          <w:lang w:val="en-US"/>
        </w:rPr>
        <w:t>PlayStation</w:t>
      </w:r>
      <w:r>
        <w:t xml:space="preserve">, </w:t>
      </w:r>
      <w:proofErr w:type="spellStart"/>
      <w:r w:rsidRPr="00AD046F">
        <w:t>Microsoft</w:t>
      </w:r>
      <w:proofErr w:type="spellEnd"/>
      <w:r>
        <w:t xml:space="preserve"> и другие. Во-вторых, он имеет достаточно высокую частоту опроса</w:t>
      </w:r>
      <w:r>
        <w:rPr>
          <w:rStyle w:val="ad"/>
        </w:rPr>
        <w:footnoteReference w:id="13"/>
      </w:r>
      <w:r>
        <w:t>. В-третьих,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 был использован в нашей работе.</w:t>
      </w:r>
    </w:p>
    <w:p w14:paraId="3DC5813E" w14:textId="3D5C461B" w:rsidR="006723C8" w:rsidRDefault="006723C8" w:rsidP="00F70C16">
      <w:r>
        <w:br w:type="page"/>
      </w:r>
    </w:p>
    <w:p w14:paraId="5DE055A2" w14:textId="69D231D8" w:rsidR="00A1614F" w:rsidRDefault="006723C8" w:rsidP="00D1314A">
      <w:pPr>
        <w:pStyle w:val="1"/>
        <w:ind w:left="0" w:firstLine="709"/>
      </w:pPr>
      <w:bookmarkStart w:id="24" w:name="_Toc6939171"/>
      <w:bookmarkStart w:id="25" w:name="_Toc8617232"/>
      <w:r>
        <w:lastRenderedPageBreak/>
        <w:t>Разработка принципа работы модели</w:t>
      </w:r>
      <w:bookmarkEnd w:id="24"/>
      <w:bookmarkEnd w:id="25"/>
    </w:p>
    <w:p w14:paraId="7652E099" w14:textId="77777777" w:rsidR="002C1700" w:rsidRDefault="002C1700" w:rsidP="00D1314A">
      <w:pPr>
        <w:pStyle w:val="2"/>
        <w:rPr>
          <w:lang w:eastAsia="ja-JP"/>
        </w:rPr>
      </w:pPr>
      <w:bookmarkStart w:id="26" w:name="_Toc6939172"/>
      <w:bookmarkStart w:id="27" w:name="_Toc8617233"/>
      <w:r>
        <w:rPr>
          <w:lang w:eastAsia="ja-JP"/>
        </w:rPr>
        <w:t>Общее представление о работе модели</w:t>
      </w:r>
      <w:bookmarkEnd w:id="27"/>
    </w:p>
    <w:p w14:paraId="647F3E92" w14:textId="10533312" w:rsidR="002C1700" w:rsidRDefault="002C1700" w:rsidP="002C1700">
      <w:pPr>
        <w:rPr>
          <w:lang w:eastAsia="ja-JP"/>
        </w:rPr>
      </w:pPr>
      <w:r>
        <w:rPr>
          <w:lang w:eastAsia="ja-JP"/>
        </w:rPr>
        <w:t xml:space="preserve">После изучения литературы мы занялись разработкой устройства управления </w:t>
      </w:r>
      <w:r>
        <w:rPr>
          <w:lang w:val="en-US" w:eastAsia="ja-JP"/>
        </w:rPr>
        <w:t>AR</w:t>
      </w:r>
      <w:r w:rsidRPr="006737BD">
        <w:rPr>
          <w:lang w:eastAsia="ja-JP"/>
        </w:rPr>
        <w:t>-</w:t>
      </w:r>
      <w:r>
        <w:rPr>
          <w:lang w:eastAsia="ja-JP"/>
        </w:rPr>
        <w:t>объектами. Для того, чтобы иметь представление о внешнем виде, а также функциях устройства, мы определили для себя критерии, которым это устройство должно соответствовать, а также функции, которое оно должно выполнять. Приведем их ниже.</w:t>
      </w:r>
    </w:p>
    <w:p w14:paraId="009063F3" w14:textId="77777777" w:rsidR="002C1700" w:rsidRDefault="002C1700" w:rsidP="002C1700">
      <w:pPr>
        <w:rPr>
          <w:lang w:eastAsia="ja-JP"/>
        </w:rPr>
      </w:pPr>
      <w:r>
        <w:rPr>
          <w:lang w:eastAsia="ja-JP"/>
        </w:rPr>
        <w:t>Итак, устройство должно:</w:t>
      </w:r>
    </w:p>
    <w:p w14:paraId="3E570CE3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Отслеживать свое местоположение.</w:t>
      </w:r>
    </w:p>
    <w:p w14:paraId="2C962F5E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Передавать данные на ЭВМ, а также получать их оттуда.</w:t>
      </w:r>
    </w:p>
    <w:p w14:paraId="18A3F25B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Быть легким.</w:t>
      </w:r>
    </w:p>
    <w:p w14:paraId="6495524A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Быть мобильным.</w:t>
      </w:r>
    </w:p>
    <w:p w14:paraId="4F82DACA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Простым в использовании (после настройки и отладки).</w:t>
      </w:r>
    </w:p>
    <w:p w14:paraId="6A106586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proofErr w:type="spellStart"/>
      <w:r>
        <w:rPr>
          <w:lang w:val="en-US" w:eastAsia="ja-JP"/>
        </w:rPr>
        <w:t>Unisize</w:t>
      </w:r>
      <w:proofErr w:type="spellEnd"/>
      <w:r>
        <w:rPr>
          <w:rStyle w:val="ad"/>
          <w:lang w:val="en-US" w:eastAsia="ja-JP"/>
        </w:rPr>
        <w:footnoteReference w:id="14"/>
      </w:r>
      <w:r>
        <w:rPr>
          <w:lang w:eastAsia="ja-JP"/>
        </w:rPr>
        <w:t>. То есть, одно и то же устройство могут использовать разные люди, вне зависимости от их размера.</w:t>
      </w:r>
    </w:p>
    <w:p w14:paraId="1213C656" w14:textId="77777777" w:rsidR="002C1700" w:rsidRPr="00882DA4" w:rsidRDefault="002C1700" w:rsidP="002C1700">
      <w:pPr>
        <w:ind w:left="1069" w:firstLine="0"/>
        <w:rPr>
          <w:lang w:eastAsia="ja-JP"/>
        </w:rPr>
      </w:pPr>
      <w:r>
        <w:rPr>
          <w:lang w:eastAsia="ja-JP"/>
        </w:rPr>
        <w:t xml:space="preserve">Учитывая данные требования, мы пришли к выводу, что лучше всего будет создать устройство в виде перчатки, надеваемой на руку и содержащей на себе всю необходимую аппаратуру. Таким образом, надевая перчатку на руку, подключая ее к ЭВМ, человек, двигая рукой сможет управлять некоторым </w:t>
      </w:r>
      <w:r>
        <w:rPr>
          <w:lang w:val="en-US" w:eastAsia="ja-JP"/>
        </w:rPr>
        <w:t>AR</w:t>
      </w:r>
      <w:r w:rsidRPr="00882DA4">
        <w:rPr>
          <w:lang w:eastAsia="ja-JP"/>
        </w:rPr>
        <w:t>-</w:t>
      </w:r>
      <w:r>
        <w:rPr>
          <w:lang w:eastAsia="ja-JP"/>
        </w:rPr>
        <w:t>объектом.</w:t>
      </w:r>
    </w:p>
    <w:p w14:paraId="1BAC8000" w14:textId="77777777" w:rsidR="002C1700" w:rsidRDefault="002C1700" w:rsidP="002C1700">
      <w:pPr>
        <w:rPr>
          <w:lang w:eastAsia="ja-JP"/>
        </w:rPr>
      </w:pPr>
      <w:r>
        <w:rPr>
          <w:lang w:eastAsia="ja-JP"/>
        </w:rPr>
        <w:br w:type="page"/>
      </w:r>
    </w:p>
    <w:p w14:paraId="6DFDC000" w14:textId="63A437BA" w:rsidR="006723C8" w:rsidRDefault="006723C8" w:rsidP="00D1314A">
      <w:pPr>
        <w:pStyle w:val="2"/>
        <w:rPr>
          <w:lang w:eastAsia="ja-JP"/>
        </w:rPr>
      </w:pPr>
      <w:bookmarkStart w:id="28" w:name="_Toc8617234"/>
      <w:r>
        <w:rPr>
          <w:lang w:eastAsia="ja-JP"/>
        </w:rPr>
        <w:lastRenderedPageBreak/>
        <w:t>Выбор оборудования</w:t>
      </w:r>
      <w:bookmarkEnd w:id="26"/>
      <w:bookmarkEnd w:id="28"/>
    </w:p>
    <w:p w14:paraId="7BE325C3" w14:textId="73C2BD04" w:rsidR="006723C8" w:rsidRDefault="006723C8" w:rsidP="00F70C16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 xml:space="preserve">для реализации нашей работы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трекинга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35784C0D" w:rsidR="00192830" w:rsidRDefault="00192830" w:rsidP="00D1314A">
      <w:pPr>
        <w:pStyle w:val="3"/>
        <w:rPr>
          <w:lang w:eastAsia="ja-JP"/>
        </w:rPr>
      </w:pPr>
      <w:bookmarkStart w:id="29" w:name="_Toc8617235"/>
      <w:r>
        <w:rPr>
          <w:lang w:eastAsia="ja-JP"/>
        </w:rPr>
        <w:t xml:space="preserve">Микроконтроллер </w:t>
      </w:r>
      <w:r>
        <w:rPr>
          <w:lang w:val="en-US" w:eastAsia="ja-JP"/>
        </w:rPr>
        <w:t>Arduino</w:t>
      </w:r>
      <w:bookmarkEnd w:id="29"/>
    </w:p>
    <w:p w14:paraId="1B5754F2" w14:textId="10D478C0" w:rsidR="004E3E43" w:rsidRDefault="00192830" w:rsidP="00F70C16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F70C16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52555B1B" w14:textId="77777777" w:rsidR="004A6644" w:rsidRDefault="00977FEF" w:rsidP="00DF3D0D">
      <w:pPr>
        <w:pStyle w:val="af8"/>
      </w:pPr>
      <w:r>
        <w:lastRenderedPageBreak/>
        <w:drawing>
          <wp:inline distT="0" distB="0" distL="0" distR="0" wp14:anchorId="5545B90A" wp14:editId="429AFA1D">
            <wp:extent cx="3198384" cy="2473235"/>
            <wp:effectExtent l="0" t="0" r="2540" b="381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15" cy="24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6FB5" w14:textId="2F94EA02" w:rsidR="00977FEF" w:rsidRDefault="00977FEF" w:rsidP="00DF3D0D">
      <w:pPr>
        <w:pStyle w:val="af8"/>
        <w:rPr>
          <w:lang w:eastAsia="ja-JP"/>
        </w:rPr>
      </w:pPr>
      <w:r w:rsidRPr="00CF66D8">
        <w:rPr>
          <w:rStyle w:val="af9"/>
        </w:rPr>
        <w:t xml:space="preserve">Рис. </w:t>
      </w:r>
      <w:r w:rsidR="00790292" w:rsidRPr="00CF66D8">
        <w:rPr>
          <w:rStyle w:val="af9"/>
        </w:rPr>
        <w:fldChar w:fldCharType="begin"/>
      </w:r>
      <w:r w:rsidR="00790292" w:rsidRPr="00CF66D8">
        <w:rPr>
          <w:rStyle w:val="af9"/>
        </w:rPr>
        <w:instrText xml:space="preserve"> SEQ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790292" w:rsidRPr="00CF66D8">
        <w:rPr>
          <w:rStyle w:val="af9"/>
        </w:rPr>
        <w:instrText xml:space="preserve"> \* MERGEFORMAT </w:instrText>
      </w:r>
      <w:r w:rsidR="00790292" w:rsidRPr="00CF66D8">
        <w:rPr>
          <w:rStyle w:val="af9"/>
        </w:rPr>
        <w:fldChar w:fldCharType="separate"/>
      </w:r>
      <w:r w:rsidR="004A6644">
        <w:rPr>
          <w:rStyle w:val="af9"/>
        </w:rPr>
        <w:t>8</w:t>
      </w:r>
      <w:r w:rsidR="00790292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630A7140" w:rsidR="006723C8" w:rsidRDefault="00E30C38" w:rsidP="00D1314A">
      <w:pPr>
        <w:pStyle w:val="3"/>
      </w:pPr>
      <w:bookmarkStart w:id="30" w:name="_Toc8617236"/>
      <w:r>
        <w:rPr>
          <w:lang w:eastAsia="ja-JP"/>
        </w:rPr>
        <w:t>Модуль трекинга</w:t>
      </w:r>
      <w:bookmarkEnd w:id="30"/>
    </w:p>
    <w:p w14:paraId="1289E6BA" w14:textId="2DED0906" w:rsidR="00E30C38" w:rsidRDefault="00E30C38" w:rsidP="00F70C16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магнитометр.</w:t>
      </w:r>
    </w:p>
    <w:p w14:paraId="562BCFDB" w14:textId="6FABF8E0" w:rsidR="009B7FCE" w:rsidRDefault="00977FEF" w:rsidP="00F70C16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5"/>
      </w:r>
      <w:r>
        <w:rPr>
          <w:lang w:eastAsia="ja-JP"/>
        </w:rPr>
        <w:t>, магнитной индукции, магнитного потока и т.д.</w:t>
      </w:r>
    </w:p>
    <w:p w14:paraId="22DCC619" w14:textId="77777777" w:rsidR="004A6644" w:rsidRDefault="00E30C38" w:rsidP="00DF3D0D">
      <w:pPr>
        <w:pStyle w:val="af8"/>
        <w:ind w:left="284" w:firstLine="0"/>
      </w:pPr>
      <w:r>
        <w:lastRenderedPageBreak/>
        <w:drawing>
          <wp:inline distT="0" distB="0" distL="0" distR="0" wp14:anchorId="12AC612B" wp14:editId="25BCA88E">
            <wp:extent cx="2595155" cy="2462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96647" cy="24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2ACC" w14:textId="0AA87F6F" w:rsidR="00915876" w:rsidRDefault="00E30C38" w:rsidP="00DF3D0D">
      <w:pPr>
        <w:pStyle w:val="af8"/>
        <w:ind w:left="284" w:firstLine="0"/>
        <w:rPr>
          <w:rStyle w:val="af9"/>
        </w:rPr>
      </w:pPr>
      <w:r w:rsidRPr="002F1110">
        <w:rPr>
          <w:rStyle w:val="af9"/>
        </w:rPr>
        <w:t xml:space="preserve">Рис. </w:t>
      </w:r>
      <w:r w:rsidR="00A94341" w:rsidRPr="002F1110">
        <w:rPr>
          <w:rStyle w:val="af9"/>
        </w:rPr>
        <w:fldChar w:fldCharType="begin"/>
      </w:r>
      <w:r w:rsidR="00A94341" w:rsidRPr="002F1110">
        <w:rPr>
          <w:rStyle w:val="af9"/>
        </w:rPr>
        <w:instrText xml:space="preserve"> SEQ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A94341" w:rsidRPr="002F1110">
        <w:rPr>
          <w:rStyle w:val="af9"/>
        </w:rPr>
        <w:instrText xml:space="preserve">\* MERGEFORMAT </w:instrText>
      </w:r>
      <w:r w:rsidR="00A94341" w:rsidRPr="002F1110">
        <w:rPr>
          <w:rStyle w:val="af9"/>
        </w:rPr>
        <w:fldChar w:fldCharType="separate"/>
      </w:r>
      <w:r w:rsidR="004A6644">
        <w:rPr>
          <w:rStyle w:val="af9"/>
        </w:rPr>
        <w:t>9</w:t>
      </w:r>
      <w:r w:rsidR="00A94341" w:rsidRPr="002F1110">
        <w:rPr>
          <w:rStyle w:val="af9"/>
        </w:rPr>
        <w:fldChar w:fldCharType="end"/>
      </w:r>
      <w:r w:rsidRPr="002F1110">
        <w:rPr>
          <w:rStyle w:val="af9"/>
        </w:rPr>
        <w:t>.</w:t>
      </w:r>
      <w:r w:rsidR="009B7FCE" w:rsidRPr="002F1110">
        <w:rPr>
          <w:rStyle w:val="af9"/>
        </w:rPr>
        <w:t xml:space="preserve"> </w:t>
      </w:r>
      <w:r w:rsidR="00F077F6" w:rsidRPr="002F1110">
        <w:rPr>
          <w:rStyle w:val="af9"/>
        </w:rPr>
        <w:t>Модуль MPU</w:t>
      </w:r>
      <w:r w:rsidR="009B7FCE" w:rsidRPr="002F1110">
        <w:rPr>
          <w:rStyle w:val="af9"/>
        </w:rPr>
        <w:t>-</w:t>
      </w:r>
      <w:r w:rsidR="00F077F6" w:rsidRPr="002F1110">
        <w:rPr>
          <w:rStyle w:val="af9"/>
        </w:rPr>
        <w:t>9250</w:t>
      </w:r>
    </w:p>
    <w:p w14:paraId="11C5CEBE" w14:textId="77777777" w:rsidR="00DF3D0D" w:rsidRPr="00DF3D0D" w:rsidRDefault="00DF3D0D" w:rsidP="00DF3D0D"/>
    <w:p w14:paraId="2FD54245" w14:textId="5313D6A3" w:rsidR="00960999" w:rsidRPr="00915876" w:rsidRDefault="00960999" w:rsidP="00F70C16">
      <w:pPr>
        <w:rPr>
          <w:noProof/>
          <w:sz w:val="24"/>
        </w:rPr>
      </w:pPr>
      <w:r>
        <w:rPr>
          <w:lang w:eastAsia="ja-JP"/>
        </w:rPr>
        <w:t>Магнитометры применяются в таких областях, как:</w:t>
      </w:r>
    </w:p>
    <w:p w14:paraId="3D9A79FE" w14:textId="2E85ABC7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1B2760AB" w:rsidR="001A6846" w:rsidRDefault="001A6846" w:rsidP="00F70C16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 w:rsidR="00C97AB9">
        <w:rPr>
          <w:lang w:eastAsia="ja-JP"/>
        </w:rPr>
        <w:t>. Вычисление расстояние, с помощью данного модуля будет рассмотрено ниже.</w:t>
      </w:r>
    </w:p>
    <w:p w14:paraId="4F4D04E9" w14:textId="452F9464" w:rsidR="00F17BA7" w:rsidRDefault="00F17BA7" w:rsidP="00D1314A">
      <w:pPr>
        <w:pStyle w:val="2"/>
        <w:rPr>
          <w:lang w:eastAsia="ja-JP"/>
        </w:rPr>
      </w:pPr>
      <w:bookmarkStart w:id="31" w:name="_Toc8617237"/>
      <w:r>
        <w:rPr>
          <w:lang w:eastAsia="ja-JP"/>
        </w:rPr>
        <w:t>Выбор способа передачи данных</w:t>
      </w:r>
      <w:bookmarkEnd w:id="31"/>
    </w:p>
    <w:p w14:paraId="4D5C92F9" w14:textId="02C1529F" w:rsidR="00F17BA7" w:rsidRDefault="00F17BA7" w:rsidP="00F17BA7">
      <w:pPr>
        <w:rPr>
          <w:lang w:eastAsia="ja-JP"/>
        </w:rPr>
      </w:pPr>
      <w:r>
        <w:rPr>
          <w:lang w:eastAsia="ja-JP"/>
        </w:rPr>
        <w:t>Очевидно, что, имея внешнее устройство, определяющее свое положение, нам необходимо передавать эти данные на некоторую ЭВМ, где будут производится вычисления. Для осуществления такой операции необходимо определить два параметра: способ и протокол передачи данных.</w:t>
      </w:r>
    </w:p>
    <w:p w14:paraId="1A1ABE1C" w14:textId="4E527E38" w:rsidR="004E66AE" w:rsidRDefault="00F17BA7" w:rsidP="00F17BA7">
      <w:pPr>
        <w:rPr>
          <w:lang w:eastAsia="ja-JP"/>
        </w:rPr>
      </w:pPr>
      <w:r>
        <w:rPr>
          <w:lang w:eastAsia="ja-JP"/>
        </w:rPr>
        <w:lastRenderedPageBreak/>
        <w:t>Основываясь как на изученных источниках информации, так и на личном опыте работы с некоторыми способами передачи данных, мы пришли к выводу, что наиболее простым в р</w:t>
      </w:r>
      <w:r w:rsidR="004E66AE">
        <w:rPr>
          <w:lang w:eastAsia="ja-JP"/>
        </w:rPr>
        <w:t>еализации будет последовательный</w:t>
      </w:r>
      <w:r>
        <w:rPr>
          <w:lang w:eastAsia="ja-JP"/>
        </w:rPr>
        <w:t xml:space="preserve"> </w:t>
      </w:r>
      <w:r>
        <w:rPr>
          <w:lang w:val="en-US" w:eastAsia="ja-JP"/>
        </w:rPr>
        <w:t>com</w:t>
      </w:r>
      <w:r w:rsidRPr="00F17BA7">
        <w:rPr>
          <w:lang w:eastAsia="ja-JP"/>
        </w:rPr>
        <w:t>-</w:t>
      </w:r>
      <w:r>
        <w:rPr>
          <w:lang w:eastAsia="ja-JP"/>
        </w:rPr>
        <w:t>порт</w:t>
      </w:r>
      <w:r w:rsidR="004E66AE">
        <w:rPr>
          <w:rStyle w:val="ad"/>
          <w:lang w:eastAsia="ja-JP"/>
        </w:rPr>
        <w:footnoteReference w:id="16"/>
      </w:r>
      <w:r w:rsidR="004E66AE">
        <w:rPr>
          <w:lang w:eastAsia="ja-JP"/>
        </w:rPr>
        <w:t xml:space="preserve">. </w:t>
      </w:r>
    </w:p>
    <w:p w14:paraId="4DC1138B" w14:textId="2AD5E76E" w:rsidR="00E621E8" w:rsidRDefault="00E621E8" w:rsidP="00F17BA7">
      <w:pPr>
        <w:rPr>
          <w:lang w:eastAsia="ja-JP"/>
        </w:rPr>
      </w:pPr>
      <w:r>
        <w:rPr>
          <w:lang w:eastAsia="ja-JP"/>
        </w:rPr>
        <w:t>Последовательный порт – способ проводной передачи данных, при котором данные записываются в пакеты, установленного размера, отправляются на другое устройство, где пакеты распаковываются и данные восстанавливаются в единое целое.</w:t>
      </w:r>
    </w:p>
    <w:p w14:paraId="4D8B4553" w14:textId="6B1C2812" w:rsidR="00F17BA7" w:rsidRDefault="004E66AE" w:rsidP="00F17BA7">
      <w:pPr>
        <w:rPr>
          <w:lang w:eastAsia="ja-JP"/>
        </w:rPr>
      </w:pPr>
      <w:r>
        <w:rPr>
          <w:lang w:eastAsia="ja-JP"/>
        </w:rPr>
        <w:t xml:space="preserve">Объясним свой выбор. Во-первых, для реализации общения по ком-порту не нужно никакого дополнительного (и, конечно, дорогостоящего) оборудования. Это существенный плюс, поскольку одна из наших целей – сделать проект общедоступны, т.е. таким, чтобы любой желающий, используя наше программное обеспечение и минимальный перечень оборудования, смог собрать такое устройство у себя дома. Во-вторых, из нашего опыта работы с </w:t>
      </w:r>
      <w:r>
        <w:rPr>
          <w:lang w:val="en-US" w:eastAsia="ja-JP"/>
        </w:rPr>
        <w:t>Bluetooth</w:t>
      </w:r>
      <w:r>
        <w:rPr>
          <w:lang w:eastAsia="ja-JP"/>
        </w:rPr>
        <w:t xml:space="preserve"> мы знаем, что при беспроводной передачи данных возникает множество проблем</w:t>
      </w:r>
      <w:r w:rsidR="00E621E8">
        <w:rPr>
          <w:lang w:eastAsia="ja-JP"/>
        </w:rPr>
        <w:t>.</w:t>
      </w:r>
      <w:r>
        <w:rPr>
          <w:lang w:eastAsia="ja-JP"/>
        </w:rPr>
        <w:t xml:space="preserve"> </w:t>
      </w:r>
      <w:r w:rsidR="00E621E8">
        <w:rPr>
          <w:lang w:eastAsia="ja-JP"/>
        </w:rPr>
        <w:t>Н</w:t>
      </w:r>
      <w:r>
        <w:rPr>
          <w:lang w:eastAsia="ja-JP"/>
        </w:rPr>
        <w:t xml:space="preserve">апример, пакеты с информацией </w:t>
      </w:r>
      <w:r w:rsidR="00E621E8">
        <w:rPr>
          <w:lang w:eastAsia="ja-JP"/>
        </w:rPr>
        <w:t>необходимо шифровать, а также разрабатывать фильтры для обработки не до конца переданных пакетов, или для защиты от дублирования информации, что довольно часто возникает, в силу сложности системы. В-третьих, как программная, так и техническая реализация ком-порта намного проще, что также важно для обеспечения возможности повторения проекта.</w:t>
      </w:r>
    </w:p>
    <w:p w14:paraId="323A34D3" w14:textId="284A18DE" w:rsidR="00E621E8" w:rsidRDefault="00E621E8" w:rsidP="00F17BA7">
      <w:pPr>
        <w:rPr>
          <w:lang w:eastAsia="ja-JP"/>
        </w:rPr>
      </w:pPr>
      <w:r>
        <w:rPr>
          <w:lang w:eastAsia="ja-JP"/>
        </w:rPr>
        <w:t xml:space="preserve">Стоит отметить, что у способа есть недостатки, </w:t>
      </w:r>
      <w:r w:rsidR="00A80E89">
        <w:rPr>
          <w:lang w:eastAsia="ja-JP"/>
        </w:rPr>
        <w:t>но несущественные. Главный недостаток в том, что способ проводной, а устройство должно обладать достаточной мобильностью. Тем не менее, провод всего один, и подобрать его можно достаточно длинным. По отношению ко всем плюсам, недостаток действительно несущественный</w:t>
      </w:r>
      <w:r w:rsidR="00543F82">
        <w:rPr>
          <w:lang w:eastAsia="ja-JP"/>
        </w:rPr>
        <w:t>, поэтому ком-порт нам подходит.</w:t>
      </w:r>
      <w:r w:rsidR="00A80E89" w:rsidRPr="00A80E89">
        <w:rPr>
          <w:lang w:eastAsia="ja-JP"/>
        </w:rPr>
        <w:t xml:space="preserve"> </w:t>
      </w:r>
    </w:p>
    <w:p w14:paraId="0ACFBAB3" w14:textId="77777777" w:rsidR="000706F0" w:rsidRDefault="000706F0" w:rsidP="000706F0">
      <w:pPr>
        <w:pStyle w:val="1"/>
      </w:pPr>
      <w:bookmarkStart w:id="32" w:name="_Toc8617238"/>
      <w:r>
        <w:lastRenderedPageBreak/>
        <w:t>Математическая часть</w:t>
      </w:r>
      <w:bookmarkEnd w:id="32"/>
    </w:p>
    <w:p w14:paraId="5271AEE2" w14:textId="22E111C9" w:rsidR="003255CF" w:rsidRDefault="000706F0" w:rsidP="003255CF">
      <w:r>
        <w:t>Для того, чтобы динамически определять местоположение объекта, нужно динамически вычислять и передавать положение микроконтроллера. Модуль</w:t>
      </w:r>
      <w:r w:rsidRPr="000706F0">
        <w:t xml:space="preserve"> </w:t>
      </w:r>
      <w:r>
        <w:rPr>
          <w:lang w:val="en-US"/>
        </w:rPr>
        <w:t>MPU</w:t>
      </w:r>
      <w:r w:rsidRPr="000706F0">
        <w:t xml:space="preserve">-9250 </w:t>
      </w:r>
      <w:r>
        <w:t xml:space="preserve">передает следующие показания по всем трем осям: линейное ускорение, угловую скорость и модуль вектора индукции магнитного поля. </w:t>
      </w:r>
    </w:p>
    <w:p w14:paraId="6CDE0386" w14:textId="44AACBC7" w:rsidR="0036710A" w:rsidRDefault="0036710A" w:rsidP="000706F0">
      <w:r>
        <w:t xml:space="preserve">Сразу условимся, что в данной работе мы будем определять относительное местоположение, то есть местоположение относительно предыдущего, поскольку этих данных нам хватит для перемещения объекта. </w:t>
      </w:r>
    </w:p>
    <w:p w14:paraId="67586A61" w14:textId="47368545" w:rsidR="003255CF" w:rsidRDefault="003255CF" w:rsidP="003255CF">
      <w:pPr>
        <w:pStyle w:val="2"/>
      </w:pPr>
      <w:bookmarkStart w:id="33" w:name="_Toc8617239"/>
      <w:r>
        <w:t>Накопление ошибки в расчетах</w:t>
      </w:r>
      <w:bookmarkEnd w:id="33"/>
    </w:p>
    <w:p w14:paraId="24EC6239" w14:textId="3C168A68" w:rsidR="0036710A" w:rsidRDefault="0036710A" w:rsidP="000706F0">
      <w:r>
        <w:t xml:space="preserve">Итак, первое, что мы сделали – взяли двойной интеграл от значения ускорения по времени. И тут же возникло несколько проблем. Во-первых, как мы поняли экспериментально, у датчика присутствует такой эффект, как дрейф нуля. Суть данного эффекта заключается в том, что из-за некоторых конструкционных и архитектурных особенностей датчика, он передает небольшие показания, порядка 10-20 условных единиц (единица измерения зависит от того, на что мы смотрим: ускорение, угловая скорость или модуль вектора магнитной индукции), даже когда не двигается, находится в клетке Фарадея (клетка Фарадея обладает эффектом исключения электромагнитного поля из внутренней своей части), и вообще в вакууме. </w:t>
      </w:r>
      <w:r w:rsidR="003255CF">
        <w:t>Поэтому</w:t>
      </w:r>
      <w:r>
        <w:t xml:space="preserve"> при взятии интеграла у нас накапливается ошибка, которая в конечном итоге дает довольно сильное отличие от действительного значения перемещения, ведь мы перемещаем датчик всего на несколько сантиметров. Следующая проблема оказалась </w:t>
      </w:r>
      <w:r w:rsidR="003255CF">
        <w:t>еще интереснее</w:t>
      </w:r>
      <w:r>
        <w:t xml:space="preserve">. Заключается она в следующем. Оси, по которым производит измерение параметров датчик, привязаны к его корпусу, а оси, относительно которых мы хотим получать показания – абсолютны и неподвижны. Таким образом, мы должны при каждом повороте датчика, брать </w:t>
      </w:r>
      <w:r>
        <w:lastRenderedPageBreak/>
        <w:t xml:space="preserve">интеграл от угловой скорости по времени, находить угол поворота каждой оси датчика, относительно абсолютных осей координат, перемножать все показания ускорения на </w:t>
      </w:r>
      <w:r w:rsidR="003255CF">
        <w:t>косинус полученных углов соответственно. «Ладно» – решили мы и реализовали и такую систему расчета. Как мы и ожидали: она не работала (работала со значительной ошибкой порядка 15-20 сантиметров). Дело оказалось в том, что при повороте датчика направление вектора гравитационного ускорения Земли меняется относительно его внутренней системы координат. Меняется направление вектора – меняется компонента этого вектора в показаниях датчика по каждой из осей, так что и эту компоненту нужно умножать на косинус по всем трем осям, и только потом получать ускорения, по которым можно брать двойной интеграл. В любом случае, при интегрировании накапливается значительная ошибка, которая сильно мешает вычислениям.</w:t>
      </w:r>
      <w:r w:rsidR="00C97AB9">
        <w:t xml:space="preserve"> </w:t>
      </w:r>
    </w:p>
    <w:p w14:paraId="6190CABB" w14:textId="77777777" w:rsidR="00C97AB9" w:rsidRDefault="00C97AB9" w:rsidP="000706F0">
      <w:r>
        <w:t>При поиске решения в интернете, в одном из электронных ресурсов, нами был найден специальный фильтр, вычисляющий погрешность показаний модуля при его наклоне, а также ошибку при интегрировании, но использующий для этих целей магнитометр. К сожалению, этот фильтр оказался чересчур сложным, и мы не смогли переписать его для конкретно нашего датчика.</w:t>
      </w:r>
    </w:p>
    <w:p w14:paraId="44BD52F6" w14:textId="3AA996C1" w:rsidR="00C97AB9" w:rsidRDefault="00C97AB9" w:rsidP="00C97AB9">
      <w:pPr>
        <w:pStyle w:val="2"/>
      </w:pPr>
      <w:bookmarkStart w:id="34" w:name="_Toc8617240"/>
      <w:r>
        <w:t>Результат работы с датчиком</w:t>
      </w:r>
      <w:bookmarkEnd w:id="34"/>
    </w:p>
    <w:p w14:paraId="309904F2" w14:textId="7EEC6F55" w:rsidR="003255CF" w:rsidRPr="0036710A" w:rsidRDefault="00C97AB9" w:rsidP="000706F0">
      <w:r>
        <w:t xml:space="preserve">В конечном счете, мы написали программу, которая вычисляет местоположение датчика с погрешностью около 40%. Погрешность немаленькая, и, более того, неприемлемая, но, учитывая, что кроме вычитания константы из значения датчика при каждом интегрировании, мы ничего не придумали в силу нехватки </w:t>
      </w:r>
      <w:proofErr w:type="spellStart"/>
      <w:r>
        <w:t>матаппарата</w:t>
      </w:r>
      <w:proofErr w:type="spellEnd"/>
      <w:r>
        <w:t>, то на такой погрешности было решено остановиться.</w:t>
      </w:r>
    </w:p>
    <w:p w14:paraId="76BC53AB" w14:textId="77777777" w:rsidR="000706F0" w:rsidRDefault="000706F0" w:rsidP="000706F0">
      <w:pPr>
        <w:spacing w:line="259" w:lineRule="auto"/>
        <w:ind w:firstLine="0"/>
        <w:jc w:val="left"/>
      </w:pPr>
      <w:r>
        <w:br w:type="page"/>
      </w:r>
    </w:p>
    <w:p w14:paraId="31E2C5FA" w14:textId="77777777" w:rsidR="000706F0" w:rsidRDefault="000706F0" w:rsidP="000706F0"/>
    <w:p w14:paraId="2C315678" w14:textId="7C7F7933" w:rsidR="00960999" w:rsidRDefault="001A6846" w:rsidP="00F97596">
      <w:pPr>
        <w:pStyle w:val="1"/>
        <w:ind w:left="0" w:firstLine="709"/>
        <w:rPr>
          <w:lang w:eastAsia="ja-JP"/>
        </w:rPr>
      </w:pPr>
      <w:bookmarkStart w:id="35" w:name="_Toc8617241"/>
      <w:r>
        <w:rPr>
          <w:lang w:eastAsia="ja-JP"/>
        </w:rPr>
        <w:t>Написание программного обеспечения</w:t>
      </w:r>
      <w:bookmarkEnd w:id="35"/>
    </w:p>
    <w:p w14:paraId="2364AC8C" w14:textId="7B2A1262" w:rsidR="001A6846" w:rsidRDefault="001A6846" w:rsidP="00D1314A">
      <w:pPr>
        <w:pStyle w:val="2"/>
      </w:pPr>
      <w:bookmarkStart w:id="36" w:name="_Toc8617242"/>
      <w:r>
        <w:t xml:space="preserve">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36"/>
    </w:p>
    <w:p w14:paraId="578148FA" w14:textId="5BD20728" w:rsidR="00A44E59" w:rsidRPr="00A44E59" w:rsidRDefault="00A44E59" w:rsidP="00D1314A">
      <w:pPr>
        <w:pStyle w:val="3"/>
      </w:pPr>
      <w:bookmarkStart w:id="37" w:name="_Toc8617243"/>
      <w:r>
        <w:t>Динамическое позиционирование модели на изображении</w:t>
      </w:r>
      <w:r w:rsidR="00842D3A">
        <w:rPr>
          <w:rFonts w:cs="Times New Roman"/>
        </w:rPr>
        <w:t>−</w:t>
      </w:r>
      <w:r>
        <w:t>метке</w:t>
      </w:r>
      <w:bookmarkEnd w:id="37"/>
    </w:p>
    <w:p w14:paraId="2B616E1D" w14:textId="79A65101" w:rsidR="001A6846" w:rsidRDefault="001A6846" w:rsidP="00F70C1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62DC2BC7" w14:textId="4E47113E" w:rsidR="0039693E" w:rsidRDefault="001A6846" w:rsidP="00F70C16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</w:t>
      </w:r>
      <w:proofErr w:type="spellStart"/>
      <w:r w:rsidR="00920977">
        <w:t>ов</w:t>
      </w:r>
      <w:proofErr w:type="spellEnd"/>
      <w:r w:rsidR="00A32BAC">
        <w:rPr>
          <w:rStyle w:val="ad"/>
        </w:rPr>
        <w:footnoteReference w:id="17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D92FC1" w14:textId="77777777" w:rsidR="004A6644" w:rsidRDefault="005522DB" w:rsidP="00FA13D0">
      <w:pPr>
        <w:pStyle w:val="af8"/>
        <w:rPr>
          <w:rStyle w:val="af9"/>
        </w:rPr>
      </w:pPr>
      <w:r>
        <w:lastRenderedPageBreak/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8" w:name="_Hlk8226924"/>
      <w:r w:rsidR="004A6644">
        <w:rPr>
          <w:rStyle w:val="af9"/>
        </w:rPr>
        <w:t>.</w:t>
      </w:r>
    </w:p>
    <w:p w14:paraId="6A60BB75" w14:textId="2909E16C" w:rsidR="00474AD0" w:rsidRPr="0039693E" w:rsidRDefault="005171D0" w:rsidP="005171D0">
      <w:pPr>
        <w:jc w:val="center"/>
        <w:rPr>
          <w:noProof/>
        </w:rPr>
      </w:pPr>
      <w:r w:rsidRPr="0039693E">
        <w:rPr>
          <w:rStyle w:val="af9"/>
        </w:rPr>
        <w:t xml:space="preserve">Рис </w:t>
      </w:r>
      <w:r w:rsidR="00790292" w:rsidRPr="0039693E">
        <w:rPr>
          <w:rStyle w:val="af9"/>
        </w:rPr>
        <w:fldChar w:fldCharType="begin"/>
      </w:r>
      <w:r w:rsidR="00790292" w:rsidRPr="0039693E">
        <w:rPr>
          <w:rStyle w:val="af9"/>
        </w:rPr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790292" w:rsidRPr="0039693E">
        <w:rPr>
          <w:rStyle w:val="af9"/>
        </w:rPr>
        <w:instrText xml:space="preserve">\* MERGEFORMAT </w:instrText>
      </w:r>
      <w:r w:rsidR="00790292" w:rsidRPr="0039693E">
        <w:rPr>
          <w:rStyle w:val="af9"/>
        </w:rPr>
        <w:fldChar w:fldCharType="separate"/>
      </w:r>
      <w:r w:rsidR="004A6644">
        <w:rPr>
          <w:rStyle w:val="af9"/>
        </w:rPr>
        <w:t>10</w:t>
      </w:r>
      <w:r w:rsidR="00790292" w:rsidRPr="0039693E">
        <w:rPr>
          <w:rStyle w:val="af9"/>
        </w:rPr>
        <w:fldChar w:fldCharType="end"/>
      </w:r>
      <w:bookmarkEnd w:id="38"/>
      <w:r w:rsidR="005522DB"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F70C16">
      <w:r>
        <w:rPr>
          <w:lang w:val="en-US"/>
        </w:rPr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proofErr w:type="spellStart"/>
      <w:r>
        <w:rPr>
          <w:lang w:val="en-US"/>
        </w:rPr>
        <w:t>Vuforia</w:t>
      </w:r>
      <w:proofErr w:type="spellEnd"/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пользователем модели на специальные маркеры, в качестве которых может выступать любое изображение. Чем больше на выбранном изображении 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proofErr w:type="spellStart"/>
      <w:r>
        <w:rPr>
          <w:lang w:val="en-US"/>
        </w:rPr>
        <w:t>Vuforia</w:t>
      </w:r>
      <w:proofErr w:type="spellEnd"/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proofErr w:type="spellStart"/>
      <w:r>
        <w:rPr>
          <w:lang w:val="en-US"/>
        </w:rPr>
        <w:t>Vuforia</w:t>
      </w:r>
      <w:proofErr w:type="spellEnd"/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79F6C6F7" w14:textId="77777777" w:rsidR="00FA13D0" w:rsidRDefault="00FA13D0" w:rsidP="00F70C16">
      <w:pPr>
        <w:ind w:left="708" w:firstLine="1"/>
        <w:jc w:val="center"/>
        <w:rPr>
          <w:noProof/>
        </w:rPr>
      </w:pPr>
    </w:p>
    <w:p w14:paraId="06A78E32" w14:textId="76D8E5DA" w:rsidR="004A6644" w:rsidRDefault="00474AD0" w:rsidP="00FA13D0">
      <w:pPr>
        <w:pStyle w:val="af8"/>
        <w:rPr>
          <w:rStyle w:val="af9"/>
        </w:rPr>
      </w:pPr>
      <w:r>
        <w:lastRenderedPageBreak/>
        <w:drawing>
          <wp:inline distT="0" distB="0" distL="0" distR="0" wp14:anchorId="751ABE75" wp14:editId="2B5CAE10">
            <wp:extent cx="4683278" cy="2202724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2098" b="34859"/>
                    <a:stretch/>
                  </pic:blipFill>
                  <pic:spPr bwMode="auto">
                    <a:xfrm>
                      <a:off x="0" y="0"/>
                      <a:ext cx="4697656" cy="220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A5AC" w14:textId="1F8D7ED2" w:rsidR="00570F58" w:rsidRPr="00382A35" w:rsidRDefault="00474AD0" w:rsidP="00F70C16">
      <w:pPr>
        <w:ind w:left="708" w:firstLine="1"/>
        <w:jc w:val="center"/>
        <w:rPr>
          <w:noProof/>
        </w:rPr>
      </w:pPr>
      <w:r w:rsidRPr="00382A35">
        <w:rPr>
          <w:rStyle w:val="af9"/>
        </w:rPr>
        <w:t xml:space="preserve">Рис. </w:t>
      </w:r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Pr="00382A35">
        <w:rPr>
          <w:rStyle w:val="af9"/>
        </w:rPr>
        <w:instrText xml:space="preserve"> \* MERGEFORMAT </w:instrText>
      </w:r>
      <w:r w:rsidRPr="00382A35">
        <w:rPr>
          <w:rStyle w:val="af9"/>
        </w:rPr>
        <w:fldChar w:fldCharType="separate"/>
      </w:r>
      <w:r w:rsidR="008B345C">
        <w:rPr>
          <w:rStyle w:val="af9"/>
        </w:rPr>
        <w:t>11</w:t>
      </w:r>
      <w:r w:rsidRPr="00382A35">
        <w:rPr>
          <w:rStyle w:val="af9"/>
        </w:rPr>
        <w:fldChar w:fldCharType="end"/>
      </w:r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9BE1193" w:rsidR="00382A35" w:rsidRPr="00F70C16" w:rsidRDefault="00570F58" w:rsidP="00F70C16">
      <w:r w:rsidRPr="00F70C16">
        <w:t>Как мы видим на рисунке выше,</w:t>
      </w:r>
      <w:r w:rsidR="001F0B6B" w:rsidRPr="00F70C16">
        <w:t xml:space="preserve"> изображение</w:t>
      </w:r>
      <w:r w:rsidRPr="00F70C16">
        <w:t xml:space="preserve"> 50-</w:t>
      </w:r>
      <w:r w:rsidR="001F0B6B" w:rsidRPr="00F70C16">
        <w:t>рублевой</w:t>
      </w:r>
      <w:r w:rsidRPr="00F70C16">
        <w:t xml:space="preserve">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9" w:name="_Список_литературы"/>
      <w:bookmarkEnd w:id="39"/>
    </w:p>
    <w:p w14:paraId="33D5E9C6" w14:textId="05D6A693" w:rsidR="00382A35" w:rsidRDefault="00A32BAC" w:rsidP="00F70C16">
      <w:r>
        <w:t xml:space="preserve">Вникнем в логику приложения чуть глубже. Вначале программа получает изображение с веб-камеры на устройстве и просто выводит его на экран. </w:t>
      </w:r>
      <w:r w:rsidR="002F1110">
        <w:t xml:space="preserve">При появлении в области видимости камеры </w:t>
      </w:r>
      <w:r w:rsidR="002F1110">
        <w:rPr>
          <w:lang w:val="en-US"/>
        </w:rPr>
        <w:t>AR</w:t>
      </w:r>
      <w:r w:rsidR="002F1110" w:rsidRPr="000B16A7">
        <w:t>-</w:t>
      </w:r>
      <w:r w:rsidR="002F1110">
        <w:t>маркера</w:t>
      </w:r>
      <w:r w:rsidR="000B16A7">
        <w:t xml:space="preserve">, программа определяет перспективное искажение изображения, на основе чего </w:t>
      </w:r>
      <w:r w:rsidR="00A653E0">
        <w:t xml:space="preserve">определяет и ориентацию маркера в пространстве, и затем </w:t>
      </w:r>
      <w:r w:rsidR="000B16A7">
        <w:t>позиционирует 3</w:t>
      </w:r>
      <w:r w:rsidR="00A653E0">
        <w:rPr>
          <w:lang w:val="en-US"/>
        </w:rPr>
        <w:t>D</w:t>
      </w:r>
      <w:r w:rsidR="00A653E0">
        <w:t xml:space="preserve"> </w:t>
      </w:r>
      <w:r w:rsidR="00A44E59">
        <w:t xml:space="preserve">модель на маркер. Далее алгоритм продолжает отслеживать перспективное искажение маркера и передвигать объект в соответствии с положением маркера, т.е. динамически позиционирует объект на </w:t>
      </w:r>
      <w:r w:rsidR="00A44E59">
        <w:rPr>
          <w:lang w:val="en-US"/>
        </w:rPr>
        <w:t>AR</w:t>
      </w:r>
      <w:r w:rsidR="00A44E59" w:rsidRPr="00A44E59">
        <w:t>-</w:t>
      </w:r>
      <w:r w:rsidR="00A44E59">
        <w:t>метке.</w:t>
      </w:r>
    </w:p>
    <w:p w14:paraId="21AFDCAA" w14:textId="755EF91E" w:rsidR="00F70C16" w:rsidRDefault="00A44E59" w:rsidP="00D1314A">
      <w:pPr>
        <w:pStyle w:val="3"/>
      </w:pPr>
      <w:bookmarkStart w:id="40" w:name="_Toc8617244"/>
      <w:r>
        <w:t>Перемещение объекта посредств</w:t>
      </w:r>
      <w:r w:rsidR="00B75952">
        <w:t>о</w:t>
      </w:r>
      <w:r>
        <w:t>м управления виртуальным джойстиком</w:t>
      </w:r>
      <w:bookmarkEnd w:id="40"/>
    </w:p>
    <w:p w14:paraId="2D94CCD8" w14:textId="58141ADD" w:rsidR="00A44E59" w:rsidRDefault="00F70C16" w:rsidP="00F70C16">
      <w:r>
        <w:t>После разработки динамич</w:t>
      </w:r>
      <w:r w:rsidR="0035692A">
        <w:t>еского позиционирования нужно было дать объекту перемещаться вне зависимости от маркера</w:t>
      </w:r>
      <w:r w:rsidR="00BA65B0">
        <w:t xml:space="preserve">, т.к. система управления </w:t>
      </w:r>
      <w:r w:rsidR="00BA65B0">
        <w:rPr>
          <w:lang w:val="en-US"/>
        </w:rPr>
        <w:t>AR</w:t>
      </w:r>
      <w:r w:rsidR="00BA65B0" w:rsidRPr="00BA65B0">
        <w:t>-</w:t>
      </w:r>
      <w:r w:rsidR="00BA65B0">
        <w:t>объектами подразумевает взаимодействие с ними с помощью некого устройства, а не посредством передвижения маркера</w:t>
      </w:r>
      <w:r w:rsidR="0035692A">
        <w:t>. Для начала,</w:t>
      </w:r>
      <w:r w:rsidR="00BA65B0">
        <w:t xml:space="preserve"> было решено перемещать объект </w:t>
      </w:r>
      <w:r w:rsidR="0035692A">
        <w:t xml:space="preserve">с помощью </w:t>
      </w:r>
      <w:r w:rsidR="00BA65B0">
        <w:t xml:space="preserve">виртуального </w:t>
      </w:r>
      <w:r w:rsidR="0035692A">
        <w:t>джойстика</w:t>
      </w:r>
      <w:r w:rsidR="005721C8">
        <w:t>.</w:t>
      </w:r>
    </w:p>
    <w:p w14:paraId="68760B32" w14:textId="57217BE5" w:rsidR="00382A35" w:rsidRDefault="005721C8" w:rsidP="008B2658">
      <w:r>
        <w:lastRenderedPageBreak/>
        <w:t>Для реализации задуманного мы написали скрипт, который добавили в проект динамического позиционирования. Общая логика скрипта такова. Существуют две встроенные функции: одна из них вызывается только при запуске скрипта, а вторая вызывается при каждом обновлении кадра видеоряда программы. В первой производится настройка программы, углубляться в которую нет смысла в тексте данной работы.</w:t>
      </w:r>
      <w:r>
        <w:rPr>
          <w:rStyle w:val="ad"/>
        </w:rPr>
        <w:footnoteReference w:id="18"/>
      </w:r>
      <w:r>
        <w:t xml:space="preserve"> </w:t>
      </w:r>
      <w:r w:rsidR="00306BAA">
        <w:t>Вторая функция считывает отклонение джойстика, записывает пару координат джойстика в трехмерный вектор (трехмерный вектор</w:t>
      </w:r>
      <w:r w:rsidR="00306BAA" w:rsidRPr="00306BAA">
        <w:t xml:space="preserve"> </w:t>
      </w:r>
      <w:r w:rsidR="00306BAA">
        <w:t>(</w:t>
      </w:r>
      <w:r w:rsidR="00306BAA">
        <w:rPr>
          <w:lang w:val="en-US"/>
        </w:rPr>
        <w:t>x</w:t>
      </w:r>
      <w:r w:rsidR="00306BAA">
        <w:t>, y, z) был выбран потому, что тогда мы можем перемещать объект во всех плоскостях, записывая в соответствующие позиции вектора координаты отклонения джойстика), после чего умножает вектор на некоторый коэффициент скорости и перемещает объект в соответствии с вектором. Поясним. Например, мы отклонили джойстик от начального положения (координаты (0, 0)</w:t>
      </w:r>
      <w:r w:rsidR="00306BAA" w:rsidRPr="00306BAA">
        <w:t>)</w:t>
      </w:r>
      <w:r w:rsidR="00306BAA">
        <w:t xml:space="preserve"> в положение с координатами </w:t>
      </w:r>
      <w:r w:rsidR="00306BAA" w:rsidRPr="00306BAA">
        <w:t>(</w:t>
      </w:r>
      <w:r w:rsidR="00306BAA">
        <w:rPr>
          <w:lang w:val="en-US"/>
        </w:rPr>
        <w:t>x</w:t>
      </w:r>
      <w:r w:rsidR="00306BAA">
        <w:t>'</w:t>
      </w:r>
      <w:r w:rsidR="00306BAA" w:rsidRPr="00306BAA">
        <w:t xml:space="preserve">, </w:t>
      </w:r>
      <w:r w:rsidR="00306BAA">
        <w:rPr>
          <w:lang w:val="en-US"/>
        </w:rPr>
        <w:t>y</w:t>
      </w:r>
      <w:r w:rsidR="00306BAA">
        <w:t>'</w:t>
      </w:r>
      <w:r w:rsidR="00306BAA" w:rsidRPr="00306BAA">
        <w:t>)</w:t>
      </w:r>
      <w:r w:rsidR="00306BAA">
        <w:t>, а затем заполнили вектор перемещения следующим образом: (</w:t>
      </w:r>
      <w:r w:rsidR="00306BAA">
        <w:rPr>
          <w:lang w:val="en-US"/>
        </w:rPr>
        <w:t>x</w:t>
      </w:r>
      <w:r w:rsidR="00306BAA" w:rsidRPr="00306BAA">
        <w:t xml:space="preserve">', 0, </w:t>
      </w:r>
      <w:r w:rsidR="008B2658">
        <w:rPr>
          <w:lang w:val="en-US"/>
        </w:rPr>
        <w:t>y</w:t>
      </w:r>
      <w:r w:rsidR="008B2658" w:rsidRPr="00306BAA">
        <w:t>'</w:t>
      </w:r>
      <w:r w:rsidR="008B2658">
        <w:t>) – тогда отклонение джойстика вверх повлечет перемещение объекта в направлении от нас, а перемещение вниз повлечет перемещение объекта «к нам». Отклонение джойстика вправо и влево будут перемещать объект в соответствующем направлении. Запись данных в следующей форме: (</w:t>
      </w:r>
      <w:r w:rsidR="008B2658">
        <w:rPr>
          <w:lang w:val="en-US"/>
        </w:rPr>
        <w:t>x</w:t>
      </w:r>
      <w:r w:rsidR="008B2658" w:rsidRPr="00306BAA">
        <w:t>'</w:t>
      </w:r>
      <w:r w:rsidR="008B2658" w:rsidRPr="008B2658">
        <w:t xml:space="preserve">, </w:t>
      </w:r>
      <w:r w:rsidR="008B2658">
        <w:rPr>
          <w:lang w:val="en-US"/>
        </w:rPr>
        <w:t>y</w:t>
      </w:r>
      <w:r w:rsidR="008B2658" w:rsidRPr="00306BAA">
        <w:t>'</w:t>
      </w:r>
      <w:r w:rsidR="008B2658" w:rsidRPr="008B2658">
        <w:t>, 0)</w:t>
      </w:r>
      <w:r w:rsidR="008B2658">
        <w:t xml:space="preserve"> –</w:t>
      </w:r>
      <w:r w:rsidR="008B2658" w:rsidRPr="008B2658">
        <w:t xml:space="preserve"> </w:t>
      </w:r>
      <w:r w:rsidR="008B2658">
        <w:t>повлечет за собой перемещение объекта в направлении «вверх-вниз» при отклонении джойстика в соответствующем направлении, и перемещение объекта «вправо-влево», как в предыдущей форме записи, при отклонении джойстика «вправо-влево». Таким образом у нас была возможность определять плоскость перемещения объекта.</w:t>
      </w:r>
    </w:p>
    <w:p w14:paraId="193F083C" w14:textId="65B42682" w:rsidR="008B2658" w:rsidRDefault="008B2658" w:rsidP="008B2658">
      <w:r>
        <w:t>В итоге, было решено воспользоваться первым вариантом записи – (</w:t>
      </w:r>
      <w:r>
        <w:rPr>
          <w:lang w:val="en-US"/>
        </w:rPr>
        <w:t>x</w:t>
      </w:r>
      <w:r w:rsidRPr="00306BAA">
        <w:t xml:space="preserve">', 0, </w:t>
      </w:r>
      <w:r>
        <w:rPr>
          <w:lang w:val="en-US"/>
        </w:rPr>
        <w:t>y</w:t>
      </w:r>
      <w:r w:rsidRPr="00306BAA">
        <w:t>'</w:t>
      </w:r>
      <w:r>
        <w:t xml:space="preserve">) – поскольку он являлся интуитивно-понятным при управлении объектом с помощью джойстика. Здесь стоит отметить, что пока что мы можем управлять объектом только в одной плоскости, поскольку джойстик двигается </w:t>
      </w:r>
      <w:r>
        <w:lastRenderedPageBreak/>
        <w:t>только в двух осях. При управлении непосредственно с помощью устройства, способного перемещаться во всех трех осях, объект, конечно, будет передвигатьс</w:t>
      </w:r>
      <w:r w:rsidR="00F17BA7">
        <w:t>я во всех возможных плоскостях.</w:t>
      </w:r>
    </w:p>
    <w:p w14:paraId="4B363160" w14:textId="228A1CB6" w:rsidR="00DD16F2" w:rsidRDefault="00DD16F2" w:rsidP="00D1314A">
      <w:pPr>
        <w:pStyle w:val="3"/>
      </w:pPr>
      <w:r>
        <w:t xml:space="preserve"> </w:t>
      </w:r>
      <w:bookmarkStart w:id="41" w:name="_Toc8617245"/>
      <w:r>
        <w:t>Объединение</w:t>
      </w:r>
      <w:bookmarkEnd w:id="41"/>
    </w:p>
    <w:p w14:paraId="459EE38E" w14:textId="06B8547E" w:rsidR="00DD16F2" w:rsidRDefault="00DD16F2" w:rsidP="00DD16F2">
      <w:r>
        <w:rPr>
          <w:lang w:val="en-US"/>
        </w:rPr>
        <w:t>Unity</w:t>
      </w:r>
      <w:r w:rsidRPr="00DD16F2">
        <w:t xml:space="preserve"> </w:t>
      </w:r>
      <w:r>
        <w:t xml:space="preserve">(с англ.) – объединение, объединять. Это слово очень точно отображает суть </w:t>
      </w:r>
      <w:r>
        <w:rPr>
          <w:lang w:val="en-US"/>
        </w:rPr>
        <w:t>Unity</w:t>
      </w:r>
      <w:r w:rsidRPr="00DD16F2">
        <w:t>3</w:t>
      </w:r>
      <w:r>
        <w:rPr>
          <w:lang w:val="en-US"/>
        </w:rPr>
        <w:t>D</w:t>
      </w:r>
      <w:r>
        <w:t xml:space="preserve"> – объединять различные языки программирования, скрипты и т.д., поэтому последним нашим шагом в программировании на </w:t>
      </w:r>
      <w:r>
        <w:rPr>
          <w:lang w:val="en-US"/>
        </w:rPr>
        <w:t>Unity</w:t>
      </w:r>
      <w:r w:rsidRPr="00DD16F2">
        <w:t xml:space="preserve"> </w:t>
      </w:r>
      <w:r>
        <w:t xml:space="preserve">стало объединение двух вышеописанных кодов, а именно: рендеринг объекта на определенной метке и движение этого объекта с помощью данных, которые передает </w:t>
      </w:r>
      <w:r>
        <w:rPr>
          <w:lang w:val="en-US"/>
        </w:rPr>
        <w:t>Arduino</w:t>
      </w:r>
      <w:r w:rsidR="005A2F2E">
        <w:t xml:space="preserve"> (</w:t>
      </w:r>
      <w:r>
        <w:t>например, данных о нажатии на кнопки матричной клавиатуры или данных с акселерометра).</w:t>
      </w:r>
      <w:r w:rsidR="005A2F2E">
        <w:t xml:space="preserve"> Получение этих данных, а также их передача описаны ниже.</w:t>
      </w:r>
    </w:p>
    <w:p w14:paraId="5ED6B314" w14:textId="77777777" w:rsidR="00DD16F2" w:rsidRPr="00DD16F2" w:rsidRDefault="00DD16F2" w:rsidP="00DD16F2"/>
    <w:p w14:paraId="470EFD6B" w14:textId="7A2D1EC1" w:rsidR="004A6644" w:rsidRDefault="00A048AC" w:rsidP="00D1314A">
      <w:pPr>
        <w:pStyle w:val="2"/>
      </w:pPr>
      <w:bookmarkStart w:id="42" w:name="_Toc8257488"/>
      <w:bookmarkStart w:id="43" w:name="_Toc8617246"/>
      <w:r>
        <w:t xml:space="preserve">Реализация общения микроконтроллера и </w:t>
      </w:r>
      <w:r w:rsidRPr="004A6644">
        <w:rPr>
          <w:lang w:val="en-US"/>
        </w:rPr>
        <w:t>Unity</w:t>
      </w:r>
      <w:bookmarkEnd w:id="42"/>
      <w:bookmarkEnd w:id="43"/>
    </w:p>
    <w:p w14:paraId="237865E5" w14:textId="1F2A06F3" w:rsidR="009A4B8B" w:rsidRDefault="009A4B8B" w:rsidP="00D1314A">
      <w:pPr>
        <w:pStyle w:val="3"/>
      </w:pPr>
      <w:bookmarkStart w:id="44" w:name="_Toc8617247"/>
      <w:r>
        <w:t>Настройка последовательного порта</w:t>
      </w:r>
      <w:bookmarkEnd w:id="44"/>
    </w:p>
    <w:p w14:paraId="179FBAE7" w14:textId="4434FB83" w:rsidR="009A4B8B" w:rsidRDefault="009A4B8B" w:rsidP="009A4B8B">
      <w:r>
        <w:t>Следующим этапом разработки стала настройка ком-порта. Как и в случае с реализацией перемещения модели, мы разбили задачу на несколько простых этапов:</w:t>
      </w:r>
    </w:p>
    <w:p w14:paraId="17F8B273" w14:textId="5D213A9D" w:rsidR="009A4B8B" w:rsidRPr="009A4B8B" w:rsidRDefault="009A4B8B" w:rsidP="009A4B8B">
      <w:pPr>
        <w:pStyle w:val="aff1"/>
        <w:numPr>
          <w:ilvl w:val="0"/>
          <w:numId w:val="19"/>
        </w:numPr>
      </w:pPr>
      <w:r>
        <w:t xml:space="preserve">В отдельном </w:t>
      </w:r>
      <w:r>
        <w:rPr>
          <w:lang w:val="en-US"/>
        </w:rPr>
        <w:t>Unity</w:t>
      </w:r>
      <w:r>
        <w:t xml:space="preserve">-проекте настроить общение микроконтроллера </w:t>
      </w:r>
      <w:r>
        <w:rPr>
          <w:lang w:val="en-US"/>
        </w:rPr>
        <w:t>Arduino</w:t>
      </w:r>
      <w:r>
        <w:t xml:space="preserve"> и объектов </w:t>
      </w:r>
      <w:r>
        <w:rPr>
          <w:lang w:val="en-US"/>
        </w:rPr>
        <w:t>Unity</w:t>
      </w:r>
      <w:r w:rsidRPr="009A4B8B">
        <w:t>.</w:t>
      </w:r>
    </w:p>
    <w:p w14:paraId="1C8BA277" w14:textId="70BE34E4" w:rsidR="009A4B8B" w:rsidRDefault="009A4B8B" w:rsidP="009A4B8B">
      <w:pPr>
        <w:pStyle w:val="aff1"/>
        <w:numPr>
          <w:ilvl w:val="1"/>
          <w:numId w:val="19"/>
        </w:numPr>
      </w:pPr>
      <w:r>
        <w:t xml:space="preserve">Написать тестовое программное обеспечение на микроконтроллер, которое будет отправлять данные, а также </w:t>
      </w:r>
      <w:r>
        <w:rPr>
          <w:lang w:val="en-US"/>
        </w:rPr>
        <w:t>C</w:t>
      </w:r>
      <w:r w:rsidRPr="009A4B8B">
        <w:t>#-</w:t>
      </w:r>
      <w:r>
        <w:t xml:space="preserve">скрипт на </w:t>
      </w:r>
      <w:r>
        <w:rPr>
          <w:lang w:val="en-US"/>
        </w:rPr>
        <w:t>Unity</w:t>
      </w:r>
      <w:r>
        <w:t>, который будет эти данные читать.</w:t>
      </w:r>
    </w:p>
    <w:p w14:paraId="4BFFFBC6" w14:textId="10B8D241" w:rsidR="009A4B8B" w:rsidRDefault="009A4B8B" w:rsidP="009A4B8B">
      <w:pPr>
        <w:pStyle w:val="aff1"/>
        <w:numPr>
          <w:ilvl w:val="0"/>
          <w:numId w:val="19"/>
        </w:numPr>
      </w:pPr>
      <w:r>
        <w:t>Протестировать работу приложение, определить оптимальные настройки протокола общения.</w:t>
      </w:r>
    </w:p>
    <w:p w14:paraId="1D66D11F" w14:textId="2B740322" w:rsidR="009A4B8B" w:rsidRDefault="009A4B8B" w:rsidP="009A4B8B">
      <w:pPr>
        <w:pStyle w:val="aff1"/>
        <w:numPr>
          <w:ilvl w:val="0"/>
          <w:numId w:val="19"/>
        </w:numPr>
      </w:pPr>
      <w:r>
        <w:lastRenderedPageBreak/>
        <w:t xml:space="preserve">Используя полученные знания, реализовать односторонний обмен данными </w:t>
      </w:r>
      <w:r w:rsidR="0024780C">
        <w:t xml:space="preserve">между микроконтроллером и </w:t>
      </w:r>
      <w:r w:rsidR="0024780C">
        <w:rPr>
          <w:lang w:val="en-US"/>
        </w:rPr>
        <w:t>Unity</w:t>
      </w:r>
      <w:r w:rsidR="0024780C">
        <w:t>в основном проекте.</w:t>
      </w:r>
    </w:p>
    <w:p w14:paraId="1CA8FA5B" w14:textId="524B2CFA" w:rsidR="0024780C" w:rsidRDefault="0024780C" w:rsidP="0024780C">
      <w:pPr>
        <w:ind w:firstLine="0"/>
      </w:pPr>
      <w:r>
        <w:t xml:space="preserve">Следуя данным шагам, мы определили оптимальную задержку чтения (время, между двумя прочтениями данных из порта, работает как фильтр от ошибок формирования пакета, таких, как </w:t>
      </w:r>
      <w:proofErr w:type="spellStart"/>
      <w:r>
        <w:t>недоотправка</w:t>
      </w:r>
      <w:proofErr w:type="spellEnd"/>
      <w:r>
        <w:t xml:space="preserve"> пакета, или дублирование данных, которые хоть и случаются значительно реже в проводном ком-порте, но все же имеют место быть, если не использовать задержку), оптимальную скорость передачи данных, а также решили несколько небольших проблем с кодировками текстовых данных (данные, даже числа, через порт отправляются как текстовая информация), о которых не видим смысла упоминать здесь. Таким образом, мы получили тестовый проект, в котором, изменяя сопротивление потенциометра, подключенного к микроконтроллеру, мы двигали куб в </w:t>
      </w:r>
      <w:r>
        <w:rPr>
          <w:lang w:val="en-US"/>
        </w:rPr>
        <w:t>Unity</w:t>
      </w:r>
      <w:r>
        <w:t xml:space="preserve">-проекте по принципу: если сопротивление меньше некоторого значения, куб движется вправо, если больше – влево. В основном проекте потенциометр заменит устройство, отслеживающее свое местоположение, а движение куба (или другого объекта) будет осуществляться по более сложным принципам. Пусть данный тестовый проект и выглядит достаточно просто, его реализация дала нам понимание основ работы с последовательным портом на языке </w:t>
      </w:r>
      <w:r>
        <w:rPr>
          <w:lang w:val="en-US"/>
        </w:rPr>
        <w:t>C</w:t>
      </w:r>
      <w:r w:rsidRPr="0024780C">
        <w:t>#</w:t>
      </w:r>
      <w:r>
        <w:t>, что достаточно важно, ведь данный язык является для нас новым и малоизученным. Кроме того, мы получили готовые функции, которые можно просто вставить в наш основной проект.</w:t>
      </w:r>
    </w:p>
    <w:p w14:paraId="290966D0" w14:textId="620F3481" w:rsidR="0024780C" w:rsidRPr="0024780C" w:rsidRDefault="00A048AC" w:rsidP="00D1314A">
      <w:pPr>
        <w:pStyle w:val="3"/>
      </w:pPr>
      <w:bookmarkStart w:id="45" w:name="_Toc8617248"/>
      <w:r>
        <w:t>Подключение ком-порта к основному проекту.</w:t>
      </w:r>
      <w:bookmarkEnd w:id="45"/>
    </w:p>
    <w:p w14:paraId="67884FC5" w14:textId="40A8F913" w:rsidR="001B657C" w:rsidRDefault="005171D0" w:rsidP="00F70C16">
      <w:r>
        <w:t xml:space="preserve">Одной из самых сложных задач оказалось именно подключение через ком-порт, </w:t>
      </w:r>
      <w:r w:rsidR="00F27254">
        <w:t>поскольку</w:t>
      </w:r>
      <w:r>
        <w:t xml:space="preserve"> не существует практически никаких </w:t>
      </w:r>
      <w:proofErr w:type="spellStart"/>
      <w:r>
        <w:t>гайдов</w:t>
      </w:r>
      <w:proofErr w:type="spellEnd"/>
      <w:r>
        <w:rPr>
          <w:rStyle w:val="ad"/>
        </w:rPr>
        <w:footnoteReference w:id="19"/>
      </w:r>
      <w:r>
        <w:t xml:space="preserve"> по работе с ком-портом на С</w:t>
      </w:r>
      <w:r w:rsidRPr="005171D0">
        <w:t>#</w:t>
      </w:r>
      <w:r w:rsidR="00F27254">
        <w:t>. Официальная документация</w:t>
      </w:r>
      <w:r>
        <w:t xml:space="preserve">, </w:t>
      </w:r>
      <w:r w:rsidR="00F27254">
        <w:t xml:space="preserve">в которой содержится </w:t>
      </w:r>
      <w:r w:rsidR="00F27254">
        <w:lastRenderedPageBreak/>
        <w:t xml:space="preserve">информация о том, </w:t>
      </w:r>
      <w:r>
        <w:t>зачем</w:t>
      </w:r>
      <w:r w:rsidR="00F27254">
        <w:t xml:space="preserve"> нужны те или иные функции, представляет из себя всего одну страницу с кратким описанием функций, из которой, очевидно, мало всего можно понять. Поэтому</w:t>
      </w:r>
      <w:r>
        <w:t xml:space="preserve"> мы действовали практически в</w:t>
      </w:r>
      <w:r w:rsidR="00F27254">
        <w:t>слепую, довольствуясь несколькими</w:t>
      </w:r>
      <w:r>
        <w:t xml:space="preserve"> англоязычных видео</w:t>
      </w:r>
      <w:r w:rsidR="00F27254">
        <w:t xml:space="preserve"> пятилетней давности</w:t>
      </w:r>
      <w:r>
        <w:t>.</w:t>
      </w:r>
    </w:p>
    <w:p w14:paraId="43AF6675" w14:textId="571F07FA" w:rsidR="005171D0" w:rsidRDefault="00F27254" w:rsidP="00871AE4">
      <w:r>
        <w:t xml:space="preserve">Расскажем о нескольких проблемах, возникших в ходе связки ком-порта, чтобы не быть голословными. </w:t>
      </w:r>
      <w:r w:rsidR="005171D0">
        <w:t>Первое, что необходимо сделать для работы с ком-портом,</w:t>
      </w:r>
      <w:r>
        <w:t xml:space="preserve"> –</w:t>
      </w:r>
      <w:r w:rsidR="005171D0">
        <w:t xml:space="preserve"> это подключить библиотеку</w:t>
      </w:r>
      <w:r w:rsidR="005171D0">
        <w:rPr>
          <w:rStyle w:val="ad"/>
        </w:rPr>
        <w:footnoteReference w:id="20"/>
      </w:r>
      <w:r w:rsidR="005171D0">
        <w:t xml:space="preserve"> </w:t>
      </w:r>
      <w:r w:rsidR="005171D0">
        <w:rPr>
          <w:lang w:val="en-US"/>
        </w:rPr>
        <w:t>System</w:t>
      </w:r>
      <w:r w:rsidR="005171D0" w:rsidRPr="005171D0">
        <w:t>.</w:t>
      </w:r>
      <w:r w:rsidR="005171D0">
        <w:rPr>
          <w:lang w:val="en-US"/>
        </w:rPr>
        <w:t>IO</w:t>
      </w:r>
      <w:r w:rsidR="005171D0" w:rsidRPr="005171D0">
        <w:t>.</w:t>
      </w:r>
      <w:r w:rsidR="005171D0">
        <w:rPr>
          <w:lang w:val="en-US"/>
        </w:rPr>
        <w:t>Ports</w:t>
      </w:r>
      <w:r w:rsidR="005171D0">
        <w:t xml:space="preserve">. Это, казалось бы, простое действие было достаточно сложно совершить, т.к. при подключении библиотеки, </w:t>
      </w:r>
      <w:r w:rsidR="005171D0">
        <w:rPr>
          <w:lang w:val="en-US"/>
        </w:rPr>
        <w:t>Unity</w:t>
      </w:r>
      <w:r w:rsidR="005171D0" w:rsidRPr="005171D0">
        <w:t xml:space="preserve"> </w:t>
      </w:r>
      <w:r w:rsidR="00871AE4">
        <w:t>не распознавал ее. Все выглядело так,</w:t>
      </w:r>
      <w:r w:rsidR="005171D0">
        <w:t xml:space="preserve"> будто бы </w:t>
      </w:r>
      <w:r w:rsidR="00871AE4">
        <w:t xml:space="preserve">ее нет в </w:t>
      </w:r>
      <w:proofErr w:type="spellStart"/>
      <w:r w:rsidR="00871AE4">
        <w:t>фреймворке</w:t>
      </w:r>
      <w:proofErr w:type="spellEnd"/>
      <w:r w:rsidR="00871AE4">
        <w:rPr>
          <w:rStyle w:val="ad"/>
        </w:rPr>
        <w:footnoteReference w:id="21"/>
      </w:r>
      <w:r w:rsidR="00871AE4">
        <w:t xml:space="preserve">. Признаться, мы не на шутку запаниковали, когда действительно не нашли этой библиотеки в офлайн-документации </w:t>
      </w:r>
      <w:r w:rsidR="00871AE4">
        <w:rPr>
          <w:lang w:val="en-US"/>
        </w:rPr>
        <w:t>Visual</w:t>
      </w:r>
      <w:r w:rsidR="00871AE4" w:rsidRPr="00EB3B3F">
        <w:t xml:space="preserve"> </w:t>
      </w:r>
      <w:r w:rsidR="00871AE4">
        <w:rPr>
          <w:lang w:val="en-US"/>
        </w:rPr>
        <w:t>Studio</w:t>
      </w:r>
      <w:r w:rsidR="00871AE4" w:rsidRPr="00871AE4">
        <w:t xml:space="preserve">. </w:t>
      </w:r>
      <w:r w:rsidR="00C117AA">
        <w:t>Решение оказалось близко. Дело</w:t>
      </w:r>
      <w:r w:rsidR="00871AE4">
        <w:t xml:space="preserve">, что </w:t>
      </w:r>
      <w:r w:rsidR="00871AE4">
        <w:rPr>
          <w:lang w:val="en-US"/>
        </w:rPr>
        <w:t>Unity</w:t>
      </w:r>
      <w:r w:rsidR="00871AE4" w:rsidRPr="005171D0">
        <w:t xml:space="preserve"> </w:t>
      </w:r>
      <w:r w:rsidR="00871AE4">
        <w:t xml:space="preserve">обладает несколькими </w:t>
      </w:r>
      <w:proofErr w:type="spellStart"/>
      <w:r w:rsidR="00871AE4">
        <w:t>фреймворками</w:t>
      </w:r>
      <w:proofErr w:type="spellEnd"/>
      <w:r w:rsidR="00DF3D0D">
        <w:t xml:space="preserve"> и </w:t>
      </w:r>
      <w:r w:rsidR="00C117AA">
        <w:t>версиями ядра (машины, которая исполняет написанный алгоритм)</w:t>
      </w:r>
      <w:r w:rsidR="00871AE4">
        <w:t xml:space="preserve"> </w:t>
      </w:r>
      <w:r w:rsidR="005171D0">
        <w:t>для С</w:t>
      </w:r>
      <w:r w:rsidR="005171D0" w:rsidRPr="005171D0">
        <w:t>#</w:t>
      </w:r>
      <w:r w:rsidR="00DF3D0D">
        <w:t xml:space="preserve">. Версия </w:t>
      </w:r>
      <w:proofErr w:type="spellStart"/>
      <w:r w:rsidR="00DF3D0D">
        <w:t>фреймворка</w:t>
      </w:r>
      <w:proofErr w:type="spellEnd"/>
      <w:r w:rsidR="00DF3D0D">
        <w:t xml:space="preserve"> </w:t>
      </w:r>
      <w:r w:rsidR="000D5FEA">
        <w:t>(</w:t>
      </w:r>
      <w:r w:rsidR="00DF3D0D">
        <w:t>которая</w:t>
      </w:r>
      <w:r w:rsidR="005171D0">
        <w:t>, по «счастливому» стече</w:t>
      </w:r>
      <w:r w:rsidR="00DF3D0D">
        <w:t>нию обстоятельств и стояла у нас) не имела нужной нам библиотеки</w:t>
      </w:r>
      <w:r w:rsidR="005171D0">
        <w:t>. Сменив ядро</w:t>
      </w:r>
      <w:r w:rsidR="00DF3D0D">
        <w:t xml:space="preserve"> и </w:t>
      </w:r>
      <w:proofErr w:type="spellStart"/>
      <w:r w:rsidR="00DF3D0D">
        <w:t>фреймворк</w:t>
      </w:r>
      <w:proofErr w:type="spellEnd"/>
      <w:r w:rsidR="005171D0">
        <w:t>, мы решили проблему.</w:t>
      </w:r>
    </w:p>
    <w:p w14:paraId="37B032E0" w14:textId="71DDB9C0" w:rsidR="00183405" w:rsidRDefault="00DF3D0D" w:rsidP="000D5FEA">
      <w:r>
        <w:t>Следующим шагом нам</w:t>
      </w:r>
      <w:r w:rsidR="005171D0">
        <w:t xml:space="preserve"> необходим</w:t>
      </w:r>
      <w:r>
        <w:t>о создать и настроить объект (упрощенно –</w:t>
      </w:r>
      <w:r w:rsidR="005A2F2E">
        <w:t xml:space="preserve"> </w:t>
      </w:r>
      <w:r>
        <w:t>переменную)</w:t>
      </w:r>
      <w:r w:rsidR="004A6644">
        <w:t xml:space="preserve"> ком-порта (</w:t>
      </w:r>
      <w:fldSimple w:instr=" REF _Ref8257309 ">
        <w:r w:rsidR="004A6644" w:rsidRPr="0039693E">
          <w:rPr>
            <w:rStyle w:val="af9"/>
          </w:rPr>
          <w:t xml:space="preserve">Рис </w:t>
        </w:r>
        <w:r w:rsidR="004A6644">
          <w:rPr>
            <w:rStyle w:val="af9"/>
          </w:rPr>
          <w:t>12</w:t>
        </w:r>
      </w:fldSimple>
      <w:r w:rsidR="004A6644">
        <w:t xml:space="preserve">). </w:t>
      </w:r>
    </w:p>
    <w:p w14:paraId="1E1ECD03" w14:textId="77777777" w:rsidR="004A6644" w:rsidRDefault="005171D0" w:rsidP="00FA13D0">
      <w:pPr>
        <w:pStyle w:val="af8"/>
        <w:rPr>
          <w:rStyle w:val="af9"/>
        </w:rPr>
      </w:pPr>
      <w:bookmarkStart w:id="46" w:name="_Ref8257244"/>
      <w:r>
        <w:lastRenderedPageBreak/>
        <w:drawing>
          <wp:inline distT="0" distB="0" distL="0" distR="0" wp14:anchorId="0F9DB3CD" wp14:editId="2CE72150">
            <wp:extent cx="4415246" cy="2293449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51" t="18706" r="73590" b="60738"/>
                    <a:stretch/>
                  </pic:blipFill>
                  <pic:spPr bwMode="auto">
                    <a:xfrm>
                      <a:off x="0" y="0"/>
                      <a:ext cx="4477378" cy="232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F19EB" w14:textId="2FDBF3F7" w:rsidR="001B657C" w:rsidRPr="000D5FEA" w:rsidRDefault="005171D0" w:rsidP="000D5FEA">
      <w:pPr>
        <w:ind w:left="708" w:firstLine="1"/>
        <w:jc w:val="center"/>
        <w:rPr>
          <w:rStyle w:val="af9"/>
          <w:noProof w:val="0"/>
          <w:sz w:val="28"/>
        </w:rPr>
      </w:pPr>
      <w:bookmarkStart w:id="47" w:name="_Ref8257309"/>
      <w:r w:rsidRPr="0039693E">
        <w:rPr>
          <w:rStyle w:val="af9"/>
        </w:rPr>
        <w:t xml:space="preserve">Рис </w:t>
      </w:r>
      <w:r w:rsidRPr="0039693E">
        <w:rPr>
          <w:rStyle w:val="af9"/>
        </w:rPr>
        <w:fldChar w:fldCharType="begin"/>
      </w:r>
      <w:r w:rsidR="00DF3D0D">
        <w:rPr>
          <w:rStyle w:val="af9"/>
        </w:rPr>
        <w:instrText xml:space="preserve"> SEQ </w:instrText>
      </w:r>
      <w:r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Pr="0039693E">
        <w:rPr>
          <w:rStyle w:val="af9"/>
        </w:rPr>
        <w:instrText xml:space="preserve"> \* MERGEFORMAT </w:instrText>
      </w:r>
      <w:r w:rsidRPr="0039693E">
        <w:rPr>
          <w:rStyle w:val="af9"/>
        </w:rPr>
        <w:fldChar w:fldCharType="separate"/>
      </w:r>
      <w:r w:rsidR="004A6644">
        <w:rPr>
          <w:rStyle w:val="af9"/>
        </w:rPr>
        <w:t>12</w:t>
      </w:r>
      <w:r w:rsidRPr="0039693E">
        <w:rPr>
          <w:rStyle w:val="af9"/>
        </w:rPr>
        <w:fldChar w:fldCharType="end"/>
      </w:r>
      <w:bookmarkEnd w:id="47"/>
      <w:r w:rsidR="00DF3D0D">
        <w:rPr>
          <w:rStyle w:val="af9"/>
        </w:rPr>
        <w:t>.</w:t>
      </w:r>
      <w:r w:rsidR="00183405">
        <w:rPr>
          <w:rStyle w:val="af9"/>
        </w:rPr>
        <w:t xml:space="preserve"> Объявление порта</w:t>
      </w:r>
      <w:r w:rsidR="00DF3D0D">
        <w:rPr>
          <w:rStyle w:val="af9"/>
        </w:rPr>
        <w:t>.</w:t>
      </w:r>
      <w:bookmarkEnd w:id="46"/>
    </w:p>
    <w:p w14:paraId="1D16904B" w14:textId="555A47A4" w:rsidR="00183405" w:rsidRDefault="00183405" w:rsidP="00F70C16">
      <w:r>
        <w:t xml:space="preserve">Параметры, указанные в скобках, характеризуют скорость передачи данных, которая должна быть </w:t>
      </w:r>
      <w:r w:rsidR="00F9364D">
        <w:t>одинаковой на обоих устройствах:</w:t>
      </w:r>
      <w:r>
        <w:t xml:space="preserve"> передатчике и приемнике,</w:t>
      </w:r>
      <w:r w:rsidR="00F9364D">
        <w:t xml:space="preserve"> –</w:t>
      </w:r>
      <w:r>
        <w:t xml:space="preserve"> и номер ком-порта, через который происходит обмен. </w:t>
      </w:r>
      <w:r w:rsidR="00F9364D">
        <w:t>Данные параметры, как говорилось выше, были подобраны нами экспериментально, в тестовом проекте.</w:t>
      </w:r>
    </w:p>
    <w:p w14:paraId="2AEF277C" w14:textId="689430A9" w:rsidR="00FA13D0" w:rsidRDefault="00183405" w:rsidP="00FA13D0">
      <w:r>
        <w:t>Далее нужно было организовать обработку исключений</w:t>
      </w:r>
      <w:r>
        <w:rPr>
          <w:rStyle w:val="ad"/>
        </w:rPr>
        <w:footnoteReference w:id="22"/>
      </w:r>
      <w:r w:rsidR="00F9364D">
        <w:t>. В нашем случае –</w:t>
      </w:r>
      <w:r>
        <w:t xml:space="preserve"> это проверка на то, есть ли в данный моме</w:t>
      </w:r>
      <w:r w:rsidR="00F9364D">
        <w:t>нт какие-то данные для приема. Н</w:t>
      </w:r>
      <w:r>
        <w:t xml:space="preserve">а </w:t>
      </w:r>
      <w:r w:rsidR="00F9364D">
        <w:t>многих современных</w:t>
      </w:r>
      <w:r>
        <w:t xml:space="preserve"> языках программирования обработка исключений реализуется с помощью конструкции </w:t>
      </w:r>
      <w:r>
        <w:rPr>
          <w:lang w:val="en-US"/>
        </w:rPr>
        <w:t>try</w:t>
      </w:r>
      <w:r w:rsidRPr="00183405">
        <w:t>-</w:t>
      </w:r>
      <w:r>
        <w:rPr>
          <w:lang w:val="en-US"/>
        </w:rPr>
        <w:t>catch</w:t>
      </w:r>
      <w:r w:rsidR="00F9364D">
        <w:t>. П</w:t>
      </w:r>
      <w:r>
        <w:t>одробне</w:t>
      </w:r>
      <w:r w:rsidR="00F9364D">
        <w:t xml:space="preserve">е можно увидеть на рисунке </w:t>
      </w:r>
      <w:fldSimple w:instr=" REF _Ref8258341 \p ">
        <w:r w:rsidR="001A7332">
          <w:t>ниже</w:t>
        </w:r>
      </w:fldSimple>
      <w:r w:rsidR="00F9364D">
        <w:t>.</w:t>
      </w:r>
    </w:p>
    <w:p w14:paraId="10E51CEE" w14:textId="05F1DE70" w:rsidR="00183405" w:rsidRDefault="00FA13D0" w:rsidP="00FA13D0">
      <w:pPr>
        <w:pStyle w:val="af8"/>
      </w:pPr>
      <w:r>
        <w:lastRenderedPageBreak/>
        <w:drawing>
          <wp:inline distT="0" distB="0" distL="0" distR="0" wp14:anchorId="36350225" wp14:editId="7D76F70E">
            <wp:extent cx="4580709" cy="2045660"/>
            <wp:effectExtent l="0" t="0" r="0" b="0"/>
            <wp:docPr id="14" name="Рисунок 14" descr="https://pp.userapi.com/c846220/v846220838/1fa07a/AptlQqton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6220/v846220838/1fa07a/AptlQqtonx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5" t="28635" r="60527" b="42489"/>
                    <a:stretch/>
                  </pic:blipFill>
                  <pic:spPr bwMode="auto">
                    <a:xfrm>
                      <a:off x="0" y="0"/>
                      <a:ext cx="4628358" cy="206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20F9" w14:textId="3337EDE0" w:rsidR="005A2F2E" w:rsidRPr="005A2F2E" w:rsidRDefault="00183405" w:rsidP="005A2F2E">
      <w:pPr>
        <w:pStyle w:val="af8"/>
      </w:pPr>
      <w:bookmarkStart w:id="48" w:name="_Ref8258334"/>
      <w:bookmarkStart w:id="49" w:name="_Ref8258341"/>
      <w:r w:rsidRPr="0039693E">
        <w:rPr>
          <w:rStyle w:val="af9"/>
        </w:rPr>
        <w:t xml:space="preserve">Рис </w:t>
      </w:r>
      <w:r w:rsidRPr="0039693E">
        <w:rPr>
          <w:rStyle w:val="af9"/>
        </w:rPr>
        <w:fldChar w:fldCharType="begin"/>
      </w:r>
      <w:r w:rsidR="00F9364D">
        <w:rPr>
          <w:rStyle w:val="af9"/>
        </w:rPr>
        <w:instrText xml:space="preserve"> SEQ Рисунок</w:instrText>
      </w:r>
      <w:r w:rsidRPr="0039693E">
        <w:rPr>
          <w:rStyle w:val="af9"/>
        </w:rPr>
        <w:instrText xml:space="preserve"> \* MERGEFORMAT </w:instrText>
      </w:r>
      <w:r w:rsidRPr="0039693E">
        <w:rPr>
          <w:rStyle w:val="af9"/>
        </w:rPr>
        <w:fldChar w:fldCharType="separate"/>
      </w:r>
      <w:r w:rsidR="005A2F2E">
        <w:rPr>
          <w:rStyle w:val="af9"/>
        </w:rPr>
        <w:t>13</w:t>
      </w:r>
      <w:r w:rsidRPr="0039693E">
        <w:rPr>
          <w:rStyle w:val="af9"/>
        </w:rPr>
        <w:fldChar w:fldCharType="end"/>
      </w:r>
      <w:bookmarkEnd w:id="48"/>
      <w:r w:rsidR="00F9364D">
        <w:rPr>
          <w:rStyle w:val="af9"/>
        </w:rPr>
        <w:t xml:space="preserve">. </w:t>
      </w:r>
      <w:bookmarkStart w:id="50" w:name="_Ref8258354"/>
      <w:r>
        <w:rPr>
          <w:rStyle w:val="af9"/>
        </w:rPr>
        <w:t>Обработка исключений</w:t>
      </w:r>
      <w:bookmarkEnd w:id="49"/>
      <w:bookmarkEnd w:id="50"/>
    </w:p>
    <w:p w14:paraId="24FF1420" w14:textId="255C9946" w:rsidR="00EC0BE0" w:rsidRDefault="00EC0BE0" w:rsidP="00F70C16">
      <w:r>
        <w:t>Обработка исключений необходима для того, чтобы наш код не пытался получить данные из ком-порта, когда их т</w:t>
      </w:r>
      <w:r w:rsidR="005A2F2E">
        <w:t>ам нет, т.к. это может вызвать</w:t>
      </w:r>
      <w:r>
        <w:t xml:space="preserve"> </w:t>
      </w:r>
      <w:r w:rsidR="005A2F2E">
        <w:t>«</w:t>
      </w:r>
      <w:proofErr w:type="spellStart"/>
      <w:r w:rsidR="005A2F2E">
        <w:t>IOEx</w:t>
      </w:r>
      <w:proofErr w:type="spellEnd"/>
      <w:r w:rsidR="005A2F2E">
        <w:rPr>
          <w:lang w:val="en-US"/>
        </w:rPr>
        <w:t>c</w:t>
      </w:r>
      <w:proofErr w:type="spellStart"/>
      <w:r w:rsidR="005A2F2E">
        <w:t>eption</w:t>
      </w:r>
      <w:proofErr w:type="spellEnd"/>
      <w:r w:rsidR="005A2F2E">
        <w:t>»</w:t>
      </w:r>
      <w:r w:rsidR="005A2F2E" w:rsidRPr="005A2F2E">
        <w:t xml:space="preserve"> (</w:t>
      </w:r>
      <w:r w:rsidR="005A2F2E">
        <w:t xml:space="preserve">англ. </w:t>
      </w:r>
      <w:r w:rsidR="005A2F2E">
        <w:rPr>
          <w:lang w:val="en-US"/>
        </w:rPr>
        <w:t>Input</w:t>
      </w:r>
      <w:r w:rsidR="005A2F2E" w:rsidRPr="005A2F2E">
        <w:t>-</w:t>
      </w:r>
      <w:r w:rsidR="005A2F2E">
        <w:rPr>
          <w:lang w:val="en-US"/>
        </w:rPr>
        <w:t>Output</w:t>
      </w:r>
      <w:r w:rsidR="005A2F2E" w:rsidRPr="005A2F2E">
        <w:t xml:space="preserve"> </w:t>
      </w:r>
      <w:r w:rsidR="005A2F2E">
        <w:rPr>
          <w:lang w:val="en-US"/>
        </w:rPr>
        <w:t>Exception</w:t>
      </w:r>
      <w:r w:rsidR="005A2F2E" w:rsidRPr="005A2F2E">
        <w:t xml:space="preserve">) – </w:t>
      </w:r>
      <w:r w:rsidR="005A2F2E">
        <w:t>ошибку</w:t>
      </w:r>
      <w:r w:rsidR="005A2F2E" w:rsidRPr="005A2F2E">
        <w:t xml:space="preserve"> </w:t>
      </w:r>
      <w:r w:rsidR="005A2F2E">
        <w:t>ввода-вывода</w:t>
      </w:r>
      <w:r>
        <w:t>.</w:t>
      </w:r>
    </w:p>
    <w:p w14:paraId="64A3F8EF" w14:textId="77777777" w:rsidR="006D40D0" w:rsidRDefault="0018689B" w:rsidP="00F70C16">
      <w:r>
        <w:t>И последнее принятое нами решение</w:t>
      </w:r>
      <w:r w:rsidR="005A2F2E">
        <w:t xml:space="preserve"> –</w:t>
      </w:r>
      <w:r>
        <w:t xml:space="preserve"> это поместить </w:t>
      </w:r>
      <w:r w:rsidR="00EC0BE0">
        <w:t xml:space="preserve">функции (выделено красным на рисунке выше), отвечающие за принятие данных из ком-порта, в конструкцию для обработки исключений. </w:t>
      </w:r>
      <w:r>
        <w:t xml:space="preserve"> Далее остается лишь использовать принятые данные в своих целях.</w:t>
      </w:r>
    </w:p>
    <w:p w14:paraId="418BADC0" w14:textId="623370E3" w:rsidR="006D40D0" w:rsidRDefault="006D40D0" w:rsidP="00D1314A">
      <w:pPr>
        <w:pStyle w:val="2"/>
      </w:pPr>
      <w:bookmarkStart w:id="51" w:name="_Toc8617249"/>
      <w:r>
        <w:t>Совместная работа двух программ</w:t>
      </w:r>
      <w:bookmarkEnd w:id="51"/>
    </w:p>
    <w:p w14:paraId="0410E2B1" w14:textId="77777777" w:rsidR="00606920" w:rsidRDefault="006D40D0" w:rsidP="006D40D0">
      <w:r>
        <w:t xml:space="preserve">Подведем итоги написания программного обеспечения и опишем логику работы всех компонентов вместе. Итак, при запуске программы, она выводит видеоряд, полученный с веб-камеры, после чего переходит в режим поиска </w:t>
      </w:r>
      <w:r>
        <w:rPr>
          <w:lang w:val="en-US"/>
        </w:rPr>
        <w:t>AR</w:t>
      </w:r>
      <w:r>
        <w:t>-маркера. Найдя маркер, программа определяет его положение (угол наклона относительно камеры, угол поворота и т.д.)</w:t>
      </w:r>
      <w:r w:rsidR="00DC452C">
        <w:t xml:space="preserve">, вычисляя перспективное искажение изображения, и располагает </w:t>
      </w:r>
      <w:r w:rsidR="00DC452C">
        <w:rPr>
          <w:lang w:val="en-US"/>
        </w:rPr>
        <w:t>AR</w:t>
      </w:r>
      <w:r w:rsidR="00DC452C" w:rsidRPr="00DC452C">
        <w:t>-</w:t>
      </w:r>
      <w:r w:rsidR="00DC452C">
        <w:t xml:space="preserve">объект соответствующим образом. При перемещении маркера программа будет динамически изменять положение объекта. </w:t>
      </w:r>
      <w:r w:rsidR="002E1FC6">
        <w:t xml:space="preserve">Далее происходит опрос ком-порта на наличие данных в нем. </w:t>
      </w:r>
    </w:p>
    <w:p w14:paraId="6A7E9F89" w14:textId="15DD415C" w:rsidR="006D40D0" w:rsidRDefault="00606920" w:rsidP="006D40D0">
      <w:pPr>
        <w:rPr>
          <w:color w:val="000000" w:themeColor="text1"/>
        </w:rPr>
      </w:pPr>
      <w:r>
        <w:lastRenderedPageBreak/>
        <w:t xml:space="preserve">Сделаем отступление для рассмотрения работы алгоритма на микроконтроллере </w:t>
      </w:r>
      <w:r>
        <w:rPr>
          <w:lang w:val="en-US"/>
        </w:rPr>
        <w:t>Arduino</w:t>
      </w:r>
      <w:r>
        <w:t xml:space="preserve">. Программа на микроконтроллере после запуска опрашивает акселерометр, магнитометр и гироскоп. </w:t>
      </w:r>
      <w:r w:rsidR="0006747B">
        <w:rPr>
          <w:highlight w:val="yellow"/>
        </w:rPr>
        <w:t>На основании принятых</w:t>
      </w:r>
      <w:r w:rsidRPr="00606920">
        <w:rPr>
          <w:highlight w:val="yellow"/>
        </w:rPr>
        <w:t xml:space="preserve"> </w:t>
      </w:r>
      <w:r w:rsidRPr="0006747B">
        <w:rPr>
          <w:highlight w:val="yellow"/>
        </w:rPr>
        <w:t>данных</w:t>
      </w:r>
      <w:r w:rsidR="0006747B" w:rsidRPr="0006747B">
        <w:rPr>
          <w:highlight w:val="yellow"/>
        </w:rPr>
        <w:t xml:space="preserve"> </w:t>
      </w:r>
      <w:r w:rsidR="0006747B">
        <w:rPr>
          <w:color w:val="000000" w:themeColor="text1"/>
          <w:highlight w:val="yellow"/>
        </w:rPr>
        <w:t>производит расчеты</w:t>
      </w:r>
      <w:r w:rsidRPr="00606920">
        <w:rPr>
          <w:color w:val="000000" w:themeColor="text1"/>
          <w:highlight w:val="yellow"/>
        </w:rPr>
        <w:t xml:space="preserve">, которые были рассмотрены в предыдущей </w:t>
      </w:r>
      <w:commentRangeStart w:id="52"/>
      <w:r w:rsidRPr="00606920">
        <w:rPr>
          <w:color w:val="000000" w:themeColor="text1"/>
          <w:highlight w:val="yellow"/>
        </w:rPr>
        <w:t>главе</w:t>
      </w:r>
      <w:commentRangeEnd w:id="52"/>
      <w:r w:rsidR="0006747B">
        <w:rPr>
          <w:rStyle w:val="afb"/>
        </w:rPr>
        <w:commentReference w:id="52"/>
      </w:r>
      <w:r w:rsidR="0006747B">
        <w:rPr>
          <w:color w:val="000000" w:themeColor="text1"/>
        </w:rPr>
        <w:t>, и получает свое относительное положение</w:t>
      </w:r>
      <w:r w:rsidR="0006747B">
        <w:rPr>
          <w:rStyle w:val="ad"/>
          <w:color w:val="000000" w:themeColor="text1"/>
        </w:rPr>
        <w:footnoteReference w:id="23"/>
      </w:r>
      <w:r w:rsidR="0006747B">
        <w:rPr>
          <w:color w:val="000000" w:themeColor="text1"/>
        </w:rPr>
        <w:t xml:space="preserve">. Затем микроконтроллер передает эти данные по ком-порту, а </w:t>
      </w:r>
      <w:r w:rsidR="0006747B">
        <w:rPr>
          <w:color w:val="000000" w:themeColor="text1"/>
          <w:lang w:val="en-US"/>
        </w:rPr>
        <w:t>Unity</w:t>
      </w:r>
      <w:r w:rsidR="0006747B" w:rsidRPr="0006747B">
        <w:rPr>
          <w:color w:val="000000" w:themeColor="text1"/>
        </w:rPr>
        <w:t xml:space="preserve"> </w:t>
      </w:r>
      <w:r w:rsidR="0006747B">
        <w:rPr>
          <w:color w:val="000000" w:themeColor="text1"/>
        </w:rPr>
        <w:t>их получает, и производит дальнейшие манипуляции, описанные ниже. Здесь стоит отметить, что передаваемые данные никак не шифруются по нескольким причинам. Во-первых, мы не сочли нужным шифровать данные, поскольку в передаваемых пакетах не содержится никакой важной или персональной информации</w:t>
      </w:r>
      <w:r w:rsidR="00A6326D">
        <w:rPr>
          <w:color w:val="000000" w:themeColor="text1"/>
        </w:rPr>
        <w:t>, которой можно было бы воспользоваться в случае перехвата пакета. Во-вторых, расшифровка пакета будет занимать дополнительное время, а для нас было очень важным реализовать прием и отправку данных без задержек.</w:t>
      </w:r>
    </w:p>
    <w:p w14:paraId="64213339" w14:textId="237F5DBF" w:rsidR="00A6326D" w:rsidRPr="00091B66" w:rsidRDefault="00A6326D" w:rsidP="006D40D0">
      <w:pPr>
        <w:rPr>
          <w:color w:val="000000" w:themeColor="text1"/>
        </w:rPr>
      </w:pPr>
      <w:r>
        <w:rPr>
          <w:color w:val="000000" w:themeColor="text1"/>
        </w:rPr>
        <w:t xml:space="preserve">Вернемся к </w:t>
      </w:r>
      <w:r>
        <w:rPr>
          <w:color w:val="000000" w:themeColor="text1"/>
          <w:lang w:val="en-US"/>
        </w:rPr>
        <w:t>Unity</w:t>
      </w:r>
      <w:r w:rsidRPr="009302E9">
        <w:rPr>
          <w:color w:val="000000" w:themeColor="text1"/>
        </w:rPr>
        <w:t>.</w:t>
      </w:r>
      <w:r w:rsidR="00E532C9">
        <w:rPr>
          <w:color w:val="000000" w:themeColor="text1"/>
        </w:rPr>
        <w:t xml:space="preserve"> При появлении в порту данных, алгоритм читает их и переводит в свою кодировку (может так получится, что кодировки на микроконтроллере и на компьютере, где будет работать алгоритм, не совпадут). </w:t>
      </w:r>
      <w:r w:rsidR="00091B66">
        <w:rPr>
          <w:color w:val="000000" w:themeColor="text1"/>
        </w:rPr>
        <w:t xml:space="preserve">Затем он переводит полученные данные в систему координат </w:t>
      </w:r>
      <w:r w:rsidR="00091B66">
        <w:rPr>
          <w:color w:val="000000" w:themeColor="text1"/>
          <w:lang w:val="en-US"/>
        </w:rPr>
        <w:t>Unity</w:t>
      </w:r>
      <w:r w:rsidR="00091B66">
        <w:rPr>
          <w:color w:val="000000" w:themeColor="text1"/>
        </w:rPr>
        <w:t>, создает трехмерный вектор, записывает в него новые координаты объекта и перемещает объект в заданную точку, но не мгновенно, а с некоторым параметром скорости, таким образом, что мы интерпретируем это, как привычное нам движение.</w:t>
      </w:r>
    </w:p>
    <w:p w14:paraId="00246417" w14:textId="77777777" w:rsidR="00166E71" w:rsidRPr="00E532C9" w:rsidRDefault="00166E71" w:rsidP="00B93107">
      <w:pPr>
        <w:ind w:firstLine="0"/>
      </w:pPr>
    </w:p>
    <w:p w14:paraId="360F44A3" w14:textId="70B022AC" w:rsidR="00D93D6C" w:rsidRDefault="00382A35" w:rsidP="00F70C16">
      <w:r>
        <w:br w:type="page"/>
      </w:r>
    </w:p>
    <w:p w14:paraId="7CBB8FFC" w14:textId="17689BEF" w:rsidR="00091B66" w:rsidRDefault="00091B66" w:rsidP="00D1314A">
      <w:pPr>
        <w:pStyle w:val="1"/>
        <w:numPr>
          <w:ilvl w:val="0"/>
          <w:numId w:val="0"/>
        </w:numPr>
        <w:ind w:firstLine="709"/>
      </w:pPr>
      <w:bookmarkStart w:id="53" w:name="_Toc8617250"/>
      <w:r>
        <w:lastRenderedPageBreak/>
        <w:t>Заключение</w:t>
      </w:r>
      <w:bookmarkEnd w:id="53"/>
    </w:p>
    <w:p w14:paraId="780B8554" w14:textId="79C24140" w:rsidR="00091B66" w:rsidRPr="00387995" w:rsidRDefault="00091B66" w:rsidP="00387995">
      <w:r>
        <w:t xml:space="preserve">В заключение хотелось бы отметить, что мы добились всех поставленных целей. А именно: разработали и реализовали устройство для управления объектами дополненной реальности, разработали программное обеспечение установки, реализовали передачу информации между установкой и электронно-вычислительной машиной, на которой проходила обработка данных. </w:t>
      </w:r>
      <w:r w:rsidR="009826DC">
        <w:t xml:space="preserve">Более того, </w:t>
      </w:r>
      <w:r>
        <w:t>мы добились главной нашей цели:</w:t>
      </w:r>
      <w:r w:rsidR="00387995" w:rsidRPr="00387995">
        <w:t xml:space="preserve"> </w:t>
      </w:r>
      <w:r w:rsidR="00387995">
        <w:t>выложили проект в открытый доступ, а также</w:t>
      </w:r>
      <w:r>
        <w:t xml:space="preserve"> </w:t>
      </w:r>
      <w:r w:rsidR="00387995">
        <w:t>сделали его доступным по</w:t>
      </w:r>
      <w:r>
        <w:t xml:space="preserve"> бесплатной некоммерческой лицензии</w:t>
      </w:r>
      <w:r w:rsidR="00387995" w:rsidRPr="00387995">
        <w:t xml:space="preserve"> Massachusetts Institute of Technology Licen</w:t>
      </w:r>
      <w:r w:rsidR="00387995">
        <w:rPr>
          <w:lang w:val="en-US"/>
        </w:rPr>
        <w:t>s</w:t>
      </w:r>
      <w:r w:rsidR="00387995" w:rsidRPr="00387995">
        <w:t>e</w:t>
      </w:r>
      <w:r w:rsidR="00387995">
        <w:t>.</w:t>
      </w:r>
      <w:r w:rsidR="00387995" w:rsidRPr="00387995">
        <w:t xml:space="preserve"> </w:t>
      </w:r>
      <w:r w:rsidR="00387995">
        <w:t xml:space="preserve">Весь программный код, данная работа, маркеры позиционирования объектов дополненной реальности, а также прочие файлы, непосредственно связанные с созданием проекта выложены на электронном ресурсе </w:t>
      </w:r>
      <w:r w:rsidR="00387995">
        <w:rPr>
          <w:lang w:val="en-US"/>
        </w:rPr>
        <w:t>GitHub</w:t>
      </w:r>
      <w:r w:rsidR="00387995" w:rsidRPr="00387995">
        <w:t>.</w:t>
      </w:r>
      <w:r w:rsidR="00387995">
        <w:t xml:space="preserve"> Кроме </w:t>
      </w:r>
      <w:r w:rsidR="009826DC">
        <w:t>выше</w:t>
      </w:r>
      <w:r w:rsidR="00387995">
        <w:t xml:space="preserve">указанного, мы </w:t>
      </w:r>
      <w:r w:rsidR="00C33049">
        <w:t>планируем написать</w:t>
      </w:r>
      <w:r w:rsidR="00387995">
        <w:t xml:space="preserve"> статью на электронном ресурсе </w:t>
      </w:r>
      <w:r w:rsidR="00387995">
        <w:rPr>
          <w:lang w:val="en-US"/>
        </w:rPr>
        <w:t>HabraHabr</w:t>
      </w:r>
      <w:r w:rsidR="00387995">
        <w:t xml:space="preserve"> с кратким содержанием работы, неформальным описанием процесса создания устройства и комментариями для тех, кто захочет данный проект повторить. Таким образом, мы сделали все возможное для того, чтобы проект повторил любой желающий, тем самым внесли свою лепту в разв</w:t>
      </w:r>
      <w:r w:rsidR="009826DC">
        <w:t>итие прогресса и распространения новых технологий.</w:t>
      </w:r>
      <w:bookmarkStart w:id="54" w:name="_GoBack"/>
      <w:bookmarkEnd w:id="54"/>
    </w:p>
    <w:p w14:paraId="302F056A" w14:textId="38D9205E" w:rsidR="00091B66" w:rsidRDefault="00091B66">
      <w:pPr>
        <w:spacing w:line="259" w:lineRule="auto"/>
        <w:ind w:firstLine="0"/>
        <w:jc w:val="left"/>
      </w:pPr>
      <w:r>
        <w:br w:type="page"/>
      </w:r>
    </w:p>
    <w:p w14:paraId="097128CA" w14:textId="77777777" w:rsidR="00091B66" w:rsidRDefault="00091B66" w:rsidP="00F70C16"/>
    <w:bookmarkStart w:id="55" w:name="_Toc8617251" w:displacedByCustomXml="next"/>
    <w:sdt>
      <w:sdtPr>
        <w:rPr>
          <w:rFonts w:eastAsiaTheme="minorHAnsi" w:cstheme="minorBidi"/>
          <w:b w:val="0"/>
          <w:sz w:val="28"/>
          <w:szCs w:val="22"/>
        </w:rPr>
        <w:id w:val="-728147447"/>
        <w:docPartObj>
          <w:docPartGallery w:val="Bibliographies"/>
          <w:docPartUnique/>
        </w:docPartObj>
      </w:sdtPr>
      <w:sdtContent>
        <w:p w14:paraId="05C5811E" w14:textId="293DD76B" w:rsidR="00606920" w:rsidRDefault="00606920" w:rsidP="00D1314A">
          <w:pPr>
            <w:pStyle w:val="1"/>
            <w:numPr>
              <w:ilvl w:val="0"/>
              <w:numId w:val="0"/>
            </w:numPr>
            <w:ind w:firstLine="709"/>
          </w:pPr>
          <w:r>
            <w:t>Список литературы</w:t>
          </w:r>
          <w:bookmarkEnd w:id="55"/>
        </w:p>
        <w:sdt>
          <w:sdtPr>
            <w:id w:val="111145805"/>
            <w:bibliography/>
          </w:sdtPr>
          <w:sdtContent>
            <w:p w14:paraId="0978FF8A" w14:textId="77777777" w:rsidR="00606920" w:rsidRDefault="00606920" w:rsidP="00606920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01F001C4" w14:textId="77777777" w:rsidR="00606920" w:rsidRDefault="00606920" w:rsidP="0060692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606920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606920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6F806B41" w14:textId="77777777" w:rsidR="00606920" w:rsidRDefault="00606920" w:rsidP="0060692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606920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606920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606920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2C9F9F84" w14:textId="77777777" w:rsidR="00606920" w:rsidRDefault="00606920" w:rsidP="0060692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04F70629" w14:textId="719DA761" w:rsidR="00606920" w:rsidRDefault="00606920" w:rsidP="0060692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AFE2BA" w14:textId="77777777" w:rsidR="00606920" w:rsidRDefault="00606920">
      <w:pPr>
        <w:spacing w:line="259" w:lineRule="auto"/>
        <w:ind w:firstLine="0"/>
        <w:jc w:val="left"/>
      </w:pPr>
    </w:p>
    <w:p w14:paraId="58316D1C" w14:textId="1D08EE6F" w:rsidR="00606920" w:rsidRDefault="00606920">
      <w:pPr>
        <w:spacing w:line="259" w:lineRule="auto"/>
        <w:ind w:firstLine="0"/>
        <w:jc w:val="left"/>
      </w:pPr>
      <w:r>
        <w:br w:type="page"/>
      </w:r>
    </w:p>
    <w:p w14:paraId="20782C9B" w14:textId="77777777" w:rsidR="00606920" w:rsidRDefault="00606920" w:rsidP="00F70C16"/>
    <w:p w14:paraId="55E777CA" w14:textId="77777777" w:rsidR="006D40D0" w:rsidRDefault="006D40D0" w:rsidP="00F70C16"/>
    <w:p w14:paraId="284E86F3" w14:textId="7B471890" w:rsidR="00D754B8" w:rsidRDefault="00A048AC" w:rsidP="00D1314A">
      <w:pPr>
        <w:pStyle w:val="1"/>
        <w:numPr>
          <w:ilvl w:val="0"/>
          <w:numId w:val="0"/>
        </w:numPr>
        <w:ind w:firstLine="709"/>
      </w:pPr>
      <w:bookmarkStart w:id="56" w:name="_Toc8617252"/>
      <w:r>
        <w:t>Приложение</w:t>
      </w:r>
      <w:bookmarkEnd w:id="56"/>
    </w:p>
    <w:p w14:paraId="718645B2" w14:textId="28CD40C9" w:rsidR="00A048AC" w:rsidRDefault="00361A41" w:rsidP="00361A41">
      <w:pPr>
        <w:pStyle w:val="aff1"/>
        <w:numPr>
          <w:ilvl w:val="0"/>
          <w:numId w:val="20"/>
        </w:numPr>
      </w:pPr>
      <w:r>
        <w:t xml:space="preserve">Программный код </w:t>
      </w:r>
      <w:r>
        <w:rPr>
          <w:lang w:val="en-US"/>
        </w:rPr>
        <w:t>Unity</w:t>
      </w:r>
      <w:r w:rsidR="00D1314A">
        <w:t>,</w:t>
      </w:r>
      <w:r>
        <w:t xml:space="preserve"> программное обеспечение микроконтроллера</w:t>
      </w:r>
      <w:r w:rsidR="00D1314A">
        <w:t xml:space="preserve"> и прочие документы, непосредственно связанные с проектом</w:t>
      </w:r>
      <w:r>
        <w:t xml:space="preserve">: </w:t>
      </w:r>
      <w:hyperlink r:id="rId23" w:history="1">
        <w:r w:rsidRPr="00F8101B">
          <w:rPr>
            <w:rStyle w:val="ae"/>
          </w:rPr>
          <w:t>https://github.com/DKay7/AR-Hand/tree/code</w:t>
        </w:r>
      </w:hyperlink>
    </w:p>
    <w:p w14:paraId="5F6D5184" w14:textId="2ED5C127" w:rsidR="009B3089" w:rsidRPr="009B3089" w:rsidRDefault="009B3089" w:rsidP="00C33049">
      <w:pPr>
        <w:pStyle w:val="af8"/>
        <w:ind w:left="284" w:firstLine="0"/>
      </w:pPr>
      <w:r>
        <w:drawing>
          <wp:inline distT="0" distB="0" distL="0" distR="0" wp14:anchorId="4FA30C12" wp14:editId="1CE82910">
            <wp:extent cx="1410970" cy="1410970"/>
            <wp:effectExtent l="0" t="0" r="0" b="0"/>
            <wp:docPr id="11" name="Рисунок 11" descr="http://qrcoder.ru/code/?https%3A%2F%2Fgithub.com%2FDKay7%2FAR-Hand%2Ftree%2Fcode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github.com%2FDKay7%2FAR-Hand%2Ftree%2Fcode&amp;4&amp;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 </w:t>
      </w:r>
      <w:fldSimple w:instr=" SEQ  Рисунки \* MERGEFORMAT ">
        <w:r w:rsidR="004A6644">
          <w:t>2</w:t>
        </w:r>
      </w:fldSimple>
      <w:r>
        <w:t xml:space="preserve">. </w:t>
      </w:r>
      <w:r>
        <w:rPr>
          <w:lang w:val="en-US"/>
        </w:rPr>
        <w:t>QR</w:t>
      </w:r>
      <w:r w:rsidRPr="009B3089">
        <w:t>-</w:t>
      </w:r>
      <w:r>
        <w:t>код для сканирования</w:t>
      </w:r>
      <w:r>
        <w:br/>
        <w:t xml:space="preserve"> с ссылкой на программный код работы</w:t>
      </w:r>
    </w:p>
    <w:sectPr w:rsidR="009B3089" w:rsidRPr="009B3089" w:rsidSect="001A43DD"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2" w:author="Komp" w:date="2019-05-12T18:15:00Z" w:initials="K">
    <w:p w14:paraId="7DDCFA8A" w14:textId="77777777" w:rsidR="00C97AB9" w:rsidRDefault="00C97AB9">
      <w:pPr>
        <w:pStyle w:val="afc"/>
      </w:pPr>
      <w:r>
        <w:rPr>
          <w:rStyle w:val="afb"/>
        </w:rPr>
        <w:annotationRef/>
      </w:r>
      <w:r>
        <w:t>НАПИСАТЬ БЛЯТЬ ГЛАВУ СУКА</w:t>
      </w:r>
    </w:p>
    <w:p w14:paraId="38AADA5F" w14:textId="04D1C0C5" w:rsidR="00C97AB9" w:rsidRDefault="00C97AB9">
      <w:pPr>
        <w:pStyle w:val="afc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8AADA5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C7D8F4" w14:textId="77777777" w:rsidR="00894407" w:rsidRDefault="00894407" w:rsidP="00F70C16">
      <w:r>
        <w:separator/>
      </w:r>
    </w:p>
  </w:endnote>
  <w:endnote w:type="continuationSeparator" w:id="0">
    <w:p w14:paraId="3B005771" w14:textId="77777777" w:rsidR="00894407" w:rsidRDefault="00894407" w:rsidP="00F70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5716316"/>
      <w:docPartObj>
        <w:docPartGallery w:val="Page Numbers (Bottom of Page)"/>
        <w:docPartUnique/>
      </w:docPartObj>
    </w:sdtPr>
    <w:sdtContent>
      <w:p w14:paraId="6738EA5F" w14:textId="2482AC48" w:rsidR="00C97AB9" w:rsidRDefault="00C97A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3049">
          <w:rPr>
            <w:noProof/>
          </w:rPr>
          <w:t>33</w:t>
        </w:r>
        <w:r>
          <w:fldChar w:fldCharType="end"/>
        </w:r>
      </w:p>
    </w:sdtContent>
  </w:sdt>
  <w:p w14:paraId="437E8173" w14:textId="77777777" w:rsidR="00C97AB9" w:rsidRDefault="00C97AB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C3C41" w14:textId="6A10457B" w:rsidR="00C97AB9" w:rsidRPr="0075113F" w:rsidRDefault="00C97AB9" w:rsidP="0054754E">
    <w:pPr>
      <w:pStyle w:val="a7"/>
      <w:jc w:val="center"/>
    </w:pPr>
    <w:r>
      <w:rPr>
        <w:lang w:val="en-US"/>
      </w:rPr>
      <w:t xml:space="preserve">2019 </w:t>
    </w:r>
    <w: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83156C" w14:textId="77777777" w:rsidR="00894407" w:rsidRDefault="00894407" w:rsidP="00F70C16">
      <w:r>
        <w:separator/>
      </w:r>
    </w:p>
  </w:footnote>
  <w:footnote w:type="continuationSeparator" w:id="0">
    <w:p w14:paraId="4EE04949" w14:textId="77777777" w:rsidR="00894407" w:rsidRDefault="00894407" w:rsidP="00F70C16">
      <w:r>
        <w:continuationSeparator/>
      </w:r>
    </w:p>
  </w:footnote>
  <w:footnote w:id="1">
    <w:p w14:paraId="3B5FD6A8" w14:textId="77777777" w:rsidR="00C97AB9" w:rsidRPr="001A43DD" w:rsidRDefault="00C97AB9" w:rsidP="00F70C16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C97AB9" w:rsidRPr="001A43DD" w:rsidRDefault="00C97AB9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C97AB9" w:rsidRPr="001A43DD" w:rsidRDefault="00C97AB9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C97AB9" w:rsidRPr="001C0C7E" w:rsidRDefault="00C97AB9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C97AB9" w:rsidRDefault="00C97AB9" w:rsidP="00F70C16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524682474"/>
          <w:citation/>
        </w:sdtPr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C97AB9" w:rsidRDefault="00C97AB9" w:rsidP="00F70C16">
      <w:pPr>
        <w:pStyle w:val="ab"/>
      </w:pPr>
      <w:r>
        <w:rPr>
          <w:rStyle w:val="ad"/>
        </w:rPr>
        <w:footnoteRef/>
      </w:r>
      <w:sdt>
        <w:sdtPr>
          <w:id w:val="-531415716"/>
          <w:citation/>
        </w:sdtPr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Pr="002410DA">
            <w:rPr>
              <w:noProof/>
            </w:rPr>
            <w:t xml:space="preserve"> (</w:t>
          </w:r>
          <w:r>
            <w:rPr>
              <w:noProof/>
              <w:lang w:val="en-US"/>
            </w:rPr>
            <w:t>Shiffman</w:t>
          </w:r>
          <w:r w:rsidRPr="002410DA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C97AB9" w:rsidRPr="00411939" w:rsidRDefault="00C97AB9" w:rsidP="00F70C16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файл, содержащий набор инструкций, которым следует программа.</w:t>
      </w:r>
    </w:p>
  </w:footnote>
  <w:footnote w:id="8">
    <w:p w14:paraId="4F061985" w14:textId="4B954F53" w:rsidR="00C97AB9" w:rsidRDefault="00C97AB9" w:rsidP="00F70C16">
      <w:pPr>
        <w:pStyle w:val="ab"/>
      </w:pPr>
      <w:r>
        <w:rPr>
          <w:rStyle w:val="ad"/>
        </w:rPr>
        <w:footnoteRef/>
      </w:r>
      <w:r>
        <w:t xml:space="preserve"> Трекинг (англ. </w:t>
      </w:r>
      <w:r>
        <w:rPr>
          <w:lang w:val="en-US"/>
        </w:rPr>
        <w:t>Tracking</w:t>
      </w:r>
      <w:r w:rsidRPr="00D31006">
        <w:t xml:space="preserve"> – </w:t>
      </w:r>
      <w:r>
        <w:t>отслеживание) – определение местоположения</w:t>
      </w:r>
    </w:p>
  </w:footnote>
  <w:footnote w:id="9">
    <w:p w14:paraId="48658444" w14:textId="5BDA4E41" w:rsidR="00C97AB9" w:rsidRDefault="00C97AB9" w:rsidP="00F70C16">
      <w:pPr>
        <w:pStyle w:val="ab"/>
      </w:pPr>
      <w:r>
        <w:rPr>
          <w:rStyle w:val="ad"/>
        </w:rPr>
        <w:footnoteRef/>
      </w:r>
      <w:r>
        <w:t xml:space="preserve"> Стереокамеры (или стереоскопический фотоаппарат) – тип фотоаппарата с двумя или более объективами, которые позволяют фотоаппарату симулировать человеческое (бинокулярное) зрение.</w:t>
      </w:r>
    </w:p>
  </w:footnote>
  <w:footnote w:id="10">
    <w:p w14:paraId="5E95D7AF" w14:textId="08EEF3A8" w:rsidR="00C97AB9" w:rsidRPr="00D31006" w:rsidRDefault="00C97AB9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C97AB9" w:rsidRDefault="00C97AB9" w:rsidP="00F70C16">
      <w:pPr>
        <w:pStyle w:val="ab"/>
      </w:pPr>
      <w:r>
        <w:rPr>
          <w:rStyle w:val="ad"/>
        </w:rPr>
        <w:footnoteRef/>
      </w:r>
      <w:r>
        <w:t xml:space="preserve"> Маяк (здесь и далее) – какие-то характерные отличительные знаки или точки, радиометки, и другие подобные устройства, с помощью которых определяется положение объекта.</w:t>
      </w:r>
    </w:p>
  </w:footnote>
  <w:footnote w:id="12">
    <w:p w14:paraId="769260A7" w14:textId="666E96B3" w:rsidR="00C97AB9" w:rsidRDefault="00C97AB9" w:rsidP="00F70C16">
      <w:pPr>
        <w:pStyle w:val="ab"/>
      </w:pPr>
      <w:r>
        <w:rPr>
          <w:rStyle w:val="ad"/>
        </w:rPr>
        <w:footnoteRef/>
      </w:r>
      <w:r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(</w:t>
      </w:r>
      <w:r>
        <w:t>англ.) – дословно переводится как «Внутри – снаружи».</w:t>
      </w:r>
    </w:p>
  </w:footnote>
  <w:footnote w:id="13">
    <w:p w14:paraId="68103CBC" w14:textId="77777777" w:rsidR="00C97AB9" w:rsidRDefault="00C97AB9" w:rsidP="002C4FB0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Pr="00AD046F">
        <w:t xml:space="preserve">– </w:t>
      </w:r>
      <w:r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43B740AA" w14:textId="77777777" w:rsidR="00C97AB9" w:rsidRPr="00F36F3D" w:rsidRDefault="00C97AB9" w:rsidP="002C1700">
      <w:pPr>
        <w:pStyle w:val="ab"/>
      </w:pPr>
      <w:r>
        <w:rPr>
          <w:rStyle w:val="ad"/>
        </w:rPr>
        <w:footnoteRef/>
      </w:r>
      <w:r>
        <w:t xml:space="preserve"> </w:t>
      </w:r>
      <w:proofErr w:type="spellStart"/>
      <w:r>
        <w:rPr>
          <w:lang w:val="en-US"/>
        </w:rPr>
        <w:t>Unisize</w:t>
      </w:r>
      <w:proofErr w:type="spellEnd"/>
      <w:r w:rsidRPr="00F36F3D">
        <w:t xml:space="preserve"> (</w:t>
      </w:r>
      <w:r>
        <w:t xml:space="preserve">англ.) – универсальный размер (одежды), </w:t>
      </w:r>
      <w:proofErr w:type="spellStart"/>
      <w:r>
        <w:t>т.е</w:t>
      </w:r>
      <w:proofErr w:type="spellEnd"/>
      <w:r>
        <w:t xml:space="preserve"> подходящий всем людям, независимо от их размера одежды.</w:t>
      </w:r>
    </w:p>
  </w:footnote>
  <w:footnote w:id="15">
    <w:p w14:paraId="765D0E12" w14:textId="379B2B55" w:rsidR="00C97AB9" w:rsidRDefault="00C97AB9" w:rsidP="00F70C16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6">
    <w:p w14:paraId="48E18208" w14:textId="72F93861" w:rsidR="00C97AB9" w:rsidRPr="004E66AE" w:rsidRDefault="00C97AB9">
      <w:pPr>
        <w:pStyle w:val="ab"/>
      </w:pPr>
      <w:r>
        <w:rPr>
          <w:rStyle w:val="ad"/>
        </w:rPr>
        <w:footnoteRef/>
      </w:r>
      <w:r>
        <w:t xml:space="preserve"> С</w:t>
      </w:r>
      <w:r>
        <w:rPr>
          <w:lang w:val="en-US"/>
        </w:rPr>
        <w:t>om</w:t>
      </w:r>
      <w:r w:rsidRPr="004E66AE">
        <w:t>-</w:t>
      </w:r>
      <w:r>
        <w:t xml:space="preserve">порт (англ. </w:t>
      </w:r>
      <w:r>
        <w:rPr>
          <w:lang w:val="en-US"/>
        </w:rPr>
        <w:t>Communication</w:t>
      </w:r>
      <w:r w:rsidRPr="004E66AE">
        <w:t xml:space="preserve"> – </w:t>
      </w:r>
      <w:r>
        <w:t>коммуникационный</w:t>
      </w:r>
      <w:r w:rsidRPr="004E66AE">
        <w:t xml:space="preserve">) </w:t>
      </w:r>
      <w:r>
        <w:t>– профессиональное название последовательного порта. Далее – ком-порт.</w:t>
      </w:r>
    </w:p>
  </w:footnote>
  <w:footnote w:id="17">
    <w:p w14:paraId="176D56C3" w14:textId="05B82311" w:rsidR="00C97AB9" w:rsidRDefault="00C97AB9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(англ.) – дословно – ценный вклад, достояние. В </w:t>
      </w:r>
      <w:r>
        <w:rPr>
          <w:lang w:val="en-US"/>
        </w:rPr>
        <w:t>Unity</w:t>
      </w:r>
      <w:r>
        <w:t xml:space="preserve"> – созданный кем-то (организацией или одним человеком) набор скриптов и моделей (т.е. готовый пакет) для выполнения определенной задачи</w:t>
      </w:r>
    </w:p>
  </w:footnote>
  <w:footnote w:id="18">
    <w:p w14:paraId="7DF29532" w14:textId="52321CC8" w:rsidR="00C97AB9" w:rsidRPr="005721C8" w:rsidRDefault="00C97AB9">
      <w:pPr>
        <w:pStyle w:val="ab"/>
      </w:pPr>
      <w:r>
        <w:rPr>
          <w:rStyle w:val="ad"/>
        </w:rPr>
        <w:footnoteRef/>
      </w:r>
      <w:r>
        <w:t xml:space="preserve"> Код программы содержится на сайте </w:t>
      </w:r>
      <w:r>
        <w:rPr>
          <w:lang w:val="en-US"/>
        </w:rPr>
        <w:t>GitHub</w:t>
      </w:r>
      <w:r w:rsidRPr="005721C8">
        <w:t xml:space="preserve"> </w:t>
      </w:r>
      <w:r>
        <w:t>по ссылке в приложении</w:t>
      </w:r>
    </w:p>
  </w:footnote>
  <w:footnote w:id="19">
    <w:p w14:paraId="3507D00F" w14:textId="1BEE5E0A" w:rsidR="00C97AB9" w:rsidRPr="005171D0" w:rsidRDefault="00C97AB9">
      <w:pPr>
        <w:pStyle w:val="ab"/>
      </w:pPr>
      <w:r>
        <w:rPr>
          <w:rStyle w:val="ad"/>
        </w:rPr>
        <w:footnoteRef/>
      </w:r>
      <w:r>
        <w:t xml:space="preserve"> </w:t>
      </w:r>
      <w:proofErr w:type="spellStart"/>
      <w:r>
        <w:t>Гайд</w:t>
      </w:r>
      <w:proofErr w:type="spellEnd"/>
      <w:r>
        <w:t xml:space="preserve"> (от англ. </w:t>
      </w:r>
      <w:r w:rsidRPr="005171D0">
        <w:t>“</w:t>
      </w:r>
      <w:r>
        <w:rPr>
          <w:lang w:val="en-US"/>
        </w:rPr>
        <w:t>guide</w:t>
      </w:r>
      <w:r>
        <w:t>”</w:t>
      </w:r>
      <w:r w:rsidRPr="005171D0">
        <w:t>)</w:t>
      </w:r>
      <w:r>
        <w:t xml:space="preserve"> – урок, курс, какой-то алгоритм, который помогает людям разобраться в той или иной проблеме.</w:t>
      </w:r>
    </w:p>
  </w:footnote>
  <w:footnote w:id="20">
    <w:p w14:paraId="5DDE8A7B" w14:textId="0EE54B32" w:rsidR="00C97AB9" w:rsidRDefault="00C97AB9">
      <w:pPr>
        <w:pStyle w:val="ab"/>
      </w:pPr>
      <w:r>
        <w:rPr>
          <w:rStyle w:val="ad"/>
        </w:rPr>
        <w:footnoteRef/>
      </w:r>
      <w:r>
        <w:t xml:space="preserve"> Библиотека (проф.) – пакет функций, процедур, классов и т.д., которые не вшиты в программу изначально для экономии памяти. Программист сам выбирает, какие библиотеки ему подключить, в зависимости от того, что должна делать программа.</w:t>
      </w:r>
    </w:p>
  </w:footnote>
  <w:footnote w:id="21">
    <w:p w14:paraId="0557D5BB" w14:textId="1DDCC0B8" w:rsidR="00C97AB9" w:rsidRPr="00871AE4" w:rsidRDefault="00C97AB9">
      <w:pPr>
        <w:pStyle w:val="ab"/>
      </w:pPr>
      <w:r>
        <w:rPr>
          <w:rStyle w:val="ad"/>
        </w:rPr>
        <w:footnoteRef/>
      </w:r>
      <w:r>
        <w:t xml:space="preserve"> </w:t>
      </w:r>
      <w:proofErr w:type="spellStart"/>
      <w:r>
        <w:t>Фреймфорк</w:t>
      </w:r>
      <w:proofErr w:type="spellEnd"/>
      <w:r>
        <w:t xml:space="preserve"> (проф.) – совокупность библиотек, которыми располагает разработчик, т.е. тех, которые он может включить в свой проект.</w:t>
      </w:r>
    </w:p>
  </w:footnote>
  <w:footnote w:id="22">
    <w:p w14:paraId="089CD907" w14:textId="2A4CC5BE" w:rsidR="00C97AB9" w:rsidRDefault="00C97AB9">
      <w:pPr>
        <w:pStyle w:val="ab"/>
      </w:pPr>
      <w:r>
        <w:rPr>
          <w:rStyle w:val="ad"/>
        </w:rPr>
        <w:footnoteRef/>
      </w:r>
      <w:r>
        <w:t xml:space="preserve"> Обработка исключений (проф.) – термин в программировании, который обозначает ту область кода, которая отвечает за обработку внештатных ситуаций, из-за которых код может просто зависнуть, а программа перестать работать.</w:t>
      </w:r>
    </w:p>
  </w:footnote>
  <w:footnote w:id="23">
    <w:p w14:paraId="16156F58" w14:textId="06ACB803" w:rsidR="00C97AB9" w:rsidRDefault="00C97AB9">
      <w:pPr>
        <w:pStyle w:val="ab"/>
      </w:pPr>
      <w:r>
        <w:rPr>
          <w:rStyle w:val="ad"/>
        </w:rPr>
        <w:footnoteRef/>
      </w:r>
      <w:r>
        <w:t xml:space="preserve"> То есть, насколько переместился микроконтроллер относительно своего предыдущего положения, и в каком направлении произошло это перемещение.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21E9D" w14:textId="77777777" w:rsidR="00C97AB9" w:rsidRPr="004C1B30" w:rsidRDefault="00C97AB9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C5407"/>
    <w:multiLevelType w:val="hybridMultilevel"/>
    <w:tmpl w:val="12A230C2"/>
    <w:lvl w:ilvl="0" w:tplc="70DE61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526046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B7100EA"/>
    <w:multiLevelType w:val="multilevel"/>
    <w:tmpl w:val="3320B9C0"/>
    <w:lvl w:ilvl="0">
      <w:start w:val="1"/>
      <w:numFmt w:val="decimal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6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076AF"/>
    <w:multiLevelType w:val="hybridMultilevel"/>
    <w:tmpl w:val="CAD839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AD13A9"/>
    <w:multiLevelType w:val="multilevel"/>
    <w:tmpl w:val="F1F4E3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4141"/>
    <w:multiLevelType w:val="multilevel"/>
    <w:tmpl w:val="DACAF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3BB4B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4167106"/>
    <w:multiLevelType w:val="multilevel"/>
    <w:tmpl w:val="5FFCC5EE"/>
    <w:lvl w:ilvl="0">
      <w:start w:val="1"/>
      <w:numFmt w:val="decimal"/>
      <w:pStyle w:val="1"/>
      <w:lvlText w:val="Глава %1."/>
      <w:lvlJc w:val="left"/>
      <w:pPr>
        <w:ind w:left="284" w:hanging="171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11" w:hanging="171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38" w:hanging="17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965" w:hanging="17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92" w:hanging="17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9" w:hanging="17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46" w:hanging="17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3" w:hanging="1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00" w:hanging="171"/>
      </w:pPr>
      <w:rPr>
        <w:rFonts w:hint="default"/>
      </w:rPr>
    </w:lvl>
  </w:abstractNum>
  <w:abstractNum w:abstractNumId="16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6"/>
  </w:num>
  <w:num w:numId="4">
    <w:abstractNumId w:val="12"/>
  </w:num>
  <w:num w:numId="5">
    <w:abstractNumId w:val="3"/>
  </w:num>
  <w:num w:numId="6">
    <w:abstractNumId w:val="2"/>
  </w:num>
  <w:num w:numId="7">
    <w:abstractNumId w:val="9"/>
  </w:num>
  <w:num w:numId="8">
    <w:abstractNumId w:val="6"/>
  </w:num>
  <w:num w:numId="9">
    <w:abstractNumId w:val="0"/>
  </w:num>
  <w:num w:numId="10">
    <w:abstractNumId w:val="7"/>
  </w:num>
  <w:num w:numId="11">
    <w:abstractNumId w:val="17"/>
  </w:num>
  <w:num w:numId="12">
    <w:abstractNumId w:val="18"/>
  </w:num>
  <w:num w:numId="13">
    <w:abstractNumId w:val="11"/>
  </w:num>
  <w:num w:numId="14">
    <w:abstractNumId w:val="4"/>
  </w:num>
  <w:num w:numId="15">
    <w:abstractNumId w:val="5"/>
  </w:num>
  <w:num w:numId="16">
    <w:abstractNumId w:val="15"/>
  </w:num>
  <w:num w:numId="17">
    <w:abstractNumId w:val="15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</w:num>
  <w:num w:numId="2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1495A"/>
    <w:rsid w:val="00026E3A"/>
    <w:rsid w:val="00041899"/>
    <w:rsid w:val="0006747B"/>
    <w:rsid w:val="000706F0"/>
    <w:rsid w:val="00087619"/>
    <w:rsid w:val="00091B66"/>
    <w:rsid w:val="00096C76"/>
    <w:rsid w:val="000B16A7"/>
    <w:rsid w:val="000B4F36"/>
    <w:rsid w:val="000B7B12"/>
    <w:rsid w:val="000C6AA9"/>
    <w:rsid w:val="000D5FEA"/>
    <w:rsid w:val="000E5AAB"/>
    <w:rsid w:val="000E6663"/>
    <w:rsid w:val="00100D55"/>
    <w:rsid w:val="00136B6A"/>
    <w:rsid w:val="00141C49"/>
    <w:rsid w:val="001455ED"/>
    <w:rsid w:val="00150990"/>
    <w:rsid w:val="001542FC"/>
    <w:rsid w:val="00156BFF"/>
    <w:rsid w:val="00160BDE"/>
    <w:rsid w:val="00166E71"/>
    <w:rsid w:val="001806BE"/>
    <w:rsid w:val="00183405"/>
    <w:rsid w:val="0018689B"/>
    <w:rsid w:val="001918DD"/>
    <w:rsid w:val="00192830"/>
    <w:rsid w:val="001A43DD"/>
    <w:rsid w:val="001A5AFE"/>
    <w:rsid w:val="001A6846"/>
    <w:rsid w:val="001A7332"/>
    <w:rsid w:val="001B657C"/>
    <w:rsid w:val="001C0C7E"/>
    <w:rsid w:val="001C56DE"/>
    <w:rsid w:val="001D4D9D"/>
    <w:rsid w:val="001E4E8F"/>
    <w:rsid w:val="001F0B6B"/>
    <w:rsid w:val="002064E1"/>
    <w:rsid w:val="002117FE"/>
    <w:rsid w:val="002137F0"/>
    <w:rsid w:val="002410DA"/>
    <w:rsid w:val="00243A9B"/>
    <w:rsid w:val="0024780C"/>
    <w:rsid w:val="002608B9"/>
    <w:rsid w:val="0026106F"/>
    <w:rsid w:val="00267F00"/>
    <w:rsid w:val="00283346"/>
    <w:rsid w:val="002842A9"/>
    <w:rsid w:val="002B0B4D"/>
    <w:rsid w:val="002C1700"/>
    <w:rsid w:val="002C4FB0"/>
    <w:rsid w:val="002C5653"/>
    <w:rsid w:val="002E1FC6"/>
    <w:rsid w:val="002E5753"/>
    <w:rsid w:val="002F1110"/>
    <w:rsid w:val="00306BAA"/>
    <w:rsid w:val="003255CF"/>
    <w:rsid w:val="00332E8B"/>
    <w:rsid w:val="0033680E"/>
    <w:rsid w:val="0035692A"/>
    <w:rsid w:val="00361A41"/>
    <w:rsid w:val="0036710A"/>
    <w:rsid w:val="00382A35"/>
    <w:rsid w:val="0038452F"/>
    <w:rsid w:val="00387995"/>
    <w:rsid w:val="0039693E"/>
    <w:rsid w:val="003C5191"/>
    <w:rsid w:val="004009BF"/>
    <w:rsid w:val="00401DDD"/>
    <w:rsid w:val="00411939"/>
    <w:rsid w:val="00412215"/>
    <w:rsid w:val="004373E3"/>
    <w:rsid w:val="00474AD0"/>
    <w:rsid w:val="004A47F7"/>
    <w:rsid w:val="004A6644"/>
    <w:rsid w:val="004B23A4"/>
    <w:rsid w:val="004C1B30"/>
    <w:rsid w:val="004E34E4"/>
    <w:rsid w:val="004E3E43"/>
    <w:rsid w:val="004E5DDF"/>
    <w:rsid w:val="004E66AE"/>
    <w:rsid w:val="004F56B6"/>
    <w:rsid w:val="005171D0"/>
    <w:rsid w:val="00543F82"/>
    <w:rsid w:val="00544A67"/>
    <w:rsid w:val="0054754E"/>
    <w:rsid w:val="005522DB"/>
    <w:rsid w:val="005565E2"/>
    <w:rsid w:val="00570F58"/>
    <w:rsid w:val="005721C8"/>
    <w:rsid w:val="005A2F2E"/>
    <w:rsid w:val="005B33D0"/>
    <w:rsid w:val="005B3A94"/>
    <w:rsid w:val="005D2354"/>
    <w:rsid w:val="00606920"/>
    <w:rsid w:val="00620A92"/>
    <w:rsid w:val="00643190"/>
    <w:rsid w:val="00645BAE"/>
    <w:rsid w:val="006524D9"/>
    <w:rsid w:val="00656971"/>
    <w:rsid w:val="00661781"/>
    <w:rsid w:val="006723C8"/>
    <w:rsid w:val="006737BD"/>
    <w:rsid w:val="0068124F"/>
    <w:rsid w:val="0069757C"/>
    <w:rsid w:val="006D40D0"/>
    <w:rsid w:val="007437B1"/>
    <w:rsid w:val="0075113F"/>
    <w:rsid w:val="00757482"/>
    <w:rsid w:val="00790292"/>
    <w:rsid w:val="00797F2B"/>
    <w:rsid w:val="007A4F42"/>
    <w:rsid w:val="007C60B7"/>
    <w:rsid w:val="00842D3A"/>
    <w:rsid w:val="0084321C"/>
    <w:rsid w:val="008466BE"/>
    <w:rsid w:val="008626CA"/>
    <w:rsid w:val="00871AE4"/>
    <w:rsid w:val="008750C1"/>
    <w:rsid w:val="008779EE"/>
    <w:rsid w:val="00882DA4"/>
    <w:rsid w:val="00894407"/>
    <w:rsid w:val="008B05E1"/>
    <w:rsid w:val="008B2658"/>
    <w:rsid w:val="008B345C"/>
    <w:rsid w:val="008C46EF"/>
    <w:rsid w:val="008C4E5A"/>
    <w:rsid w:val="008C575F"/>
    <w:rsid w:val="009049CC"/>
    <w:rsid w:val="00915876"/>
    <w:rsid w:val="00920977"/>
    <w:rsid w:val="009302E9"/>
    <w:rsid w:val="00932E26"/>
    <w:rsid w:val="00936CA5"/>
    <w:rsid w:val="00960999"/>
    <w:rsid w:val="00977FEF"/>
    <w:rsid w:val="00981853"/>
    <w:rsid w:val="009826DC"/>
    <w:rsid w:val="00982FFE"/>
    <w:rsid w:val="00995D36"/>
    <w:rsid w:val="009A4B8B"/>
    <w:rsid w:val="009B3089"/>
    <w:rsid w:val="009B7FCE"/>
    <w:rsid w:val="009C5543"/>
    <w:rsid w:val="00A048AC"/>
    <w:rsid w:val="00A1614F"/>
    <w:rsid w:val="00A32BAC"/>
    <w:rsid w:val="00A44E59"/>
    <w:rsid w:val="00A57711"/>
    <w:rsid w:val="00A6326D"/>
    <w:rsid w:val="00A63952"/>
    <w:rsid w:val="00A653E0"/>
    <w:rsid w:val="00A66B39"/>
    <w:rsid w:val="00A80E89"/>
    <w:rsid w:val="00A94341"/>
    <w:rsid w:val="00AB4F28"/>
    <w:rsid w:val="00AD046F"/>
    <w:rsid w:val="00AE29EF"/>
    <w:rsid w:val="00AF5E33"/>
    <w:rsid w:val="00B205D6"/>
    <w:rsid w:val="00B60190"/>
    <w:rsid w:val="00B75952"/>
    <w:rsid w:val="00B91EC8"/>
    <w:rsid w:val="00B93107"/>
    <w:rsid w:val="00BA328E"/>
    <w:rsid w:val="00BA44FC"/>
    <w:rsid w:val="00BA65B0"/>
    <w:rsid w:val="00BA74BD"/>
    <w:rsid w:val="00C117AA"/>
    <w:rsid w:val="00C3031F"/>
    <w:rsid w:val="00C33049"/>
    <w:rsid w:val="00C814E4"/>
    <w:rsid w:val="00C8639B"/>
    <w:rsid w:val="00C97AB9"/>
    <w:rsid w:val="00CC5E37"/>
    <w:rsid w:val="00CC5F2D"/>
    <w:rsid w:val="00CE2F85"/>
    <w:rsid w:val="00CE40E7"/>
    <w:rsid w:val="00CE6A39"/>
    <w:rsid w:val="00CE70BD"/>
    <w:rsid w:val="00CF66D8"/>
    <w:rsid w:val="00D00A90"/>
    <w:rsid w:val="00D03099"/>
    <w:rsid w:val="00D05008"/>
    <w:rsid w:val="00D1314A"/>
    <w:rsid w:val="00D31006"/>
    <w:rsid w:val="00D638D7"/>
    <w:rsid w:val="00D71B0C"/>
    <w:rsid w:val="00D754B8"/>
    <w:rsid w:val="00D93D6C"/>
    <w:rsid w:val="00DB0208"/>
    <w:rsid w:val="00DC452C"/>
    <w:rsid w:val="00DD16F2"/>
    <w:rsid w:val="00DF3D0D"/>
    <w:rsid w:val="00E035BA"/>
    <w:rsid w:val="00E13251"/>
    <w:rsid w:val="00E22E14"/>
    <w:rsid w:val="00E30C38"/>
    <w:rsid w:val="00E321D3"/>
    <w:rsid w:val="00E532C9"/>
    <w:rsid w:val="00E621E8"/>
    <w:rsid w:val="00E63D0A"/>
    <w:rsid w:val="00E8622E"/>
    <w:rsid w:val="00EB3B3F"/>
    <w:rsid w:val="00EC0BE0"/>
    <w:rsid w:val="00ED2E84"/>
    <w:rsid w:val="00ED505A"/>
    <w:rsid w:val="00EF3E36"/>
    <w:rsid w:val="00F077F6"/>
    <w:rsid w:val="00F17BA7"/>
    <w:rsid w:val="00F27254"/>
    <w:rsid w:val="00F36F3D"/>
    <w:rsid w:val="00F42E45"/>
    <w:rsid w:val="00F43D4C"/>
    <w:rsid w:val="00F60540"/>
    <w:rsid w:val="00F67584"/>
    <w:rsid w:val="00F704E4"/>
    <w:rsid w:val="00F70C16"/>
    <w:rsid w:val="00F756C5"/>
    <w:rsid w:val="00F77F6F"/>
    <w:rsid w:val="00F91644"/>
    <w:rsid w:val="00F935CF"/>
    <w:rsid w:val="00F9364D"/>
    <w:rsid w:val="00F97596"/>
    <w:rsid w:val="00FA13D0"/>
    <w:rsid w:val="00FC5BDD"/>
    <w:rsid w:val="00FD24F3"/>
    <w:rsid w:val="00FF0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C16"/>
    <w:pPr>
      <w:spacing w:line="360" w:lineRule="auto"/>
      <w:ind w:firstLine="709"/>
      <w:jc w:val="both"/>
    </w:pPr>
    <w:rPr>
      <w:rFonts w:ascii="Times New Roman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48AC"/>
    <w:pPr>
      <w:keepNext/>
      <w:keepLines/>
      <w:numPr>
        <w:numId w:val="16"/>
      </w:numPr>
      <w:spacing w:before="240" w:after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D1314A"/>
    <w:pPr>
      <w:numPr>
        <w:ilvl w:val="1"/>
        <w:numId w:val="17"/>
      </w:numPr>
      <w:ind w:left="0" w:firstLine="709"/>
      <w:outlineLvl w:val="1"/>
    </w:pPr>
    <w:rPr>
      <w:sz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1314A"/>
    <w:pPr>
      <w:keepNext/>
      <w:keepLines/>
      <w:numPr>
        <w:ilvl w:val="2"/>
        <w:numId w:val="17"/>
      </w:numPr>
      <w:spacing w:before="240" w:after="120"/>
      <w:ind w:left="0" w:firstLine="709"/>
      <w:jc w:val="center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049CC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48AC"/>
    <w:rPr>
      <w:rFonts w:ascii="Times New Roman" w:eastAsiaTheme="majorEastAsia" w:hAnsi="Times New Roman" w:cstheme="majorBidi"/>
      <w:b/>
      <w:sz w:val="44"/>
      <w:szCs w:val="32"/>
      <w:lang w:eastAsia="ru-RU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D638D7"/>
    <w:pPr>
      <w:spacing w:before="240" w:after="240"/>
      <w:contextualSpacing/>
      <w:jc w:val="center"/>
    </w:pPr>
    <w:rPr>
      <w:rFonts w:eastAsiaTheme="majorEastAsia" w:cstheme="majorBidi"/>
      <w:b/>
      <w:color w:val="000000" w:themeColor="text1"/>
      <w:sz w:val="44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D638D7"/>
    <w:rPr>
      <w:rFonts w:ascii="Times New Roman" w:eastAsiaTheme="majorEastAsia" w:hAnsi="Times New Roman" w:cstheme="majorBidi"/>
      <w:b/>
      <w:color w:val="000000" w:themeColor="text1"/>
      <w:sz w:val="44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1314A"/>
    <w:rPr>
      <w:rFonts w:ascii="Times New Roman" w:eastAsiaTheme="majorEastAsia" w:hAnsi="Times New Roman" w:cstheme="majorBidi"/>
      <w:b/>
      <w:sz w:val="36"/>
      <w:szCs w:val="32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5A2F2E"/>
    <w:pPr>
      <w:spacing w:after="480" w:line="240" w:lineRule="auto"/>
      <w:ind w:firstLine="284"/>
      <w:jc w:val="center"/>
    </w:pPr>
    <w:rPr>
      <w:noProof/>
      <w:sz w:val="24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5A2F2E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1314A"/>
    <w:rPr>
      <w:rFonts w:ascii="Times New Roman" w:eastAsiaTheme="majorEastAsia" w:hAnsi="Times New Roman" w:cstheme="majorBidi"/>
      <w:b/>
      <w:color w:val="000000" w:themeColor="text1"/>
      <w:sz w:val="32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842D3A"/>
    <w:pPr>
      <w:tabs>
        <w:tab w:val="left" w:pos="2119"/>
        <w:tab w:val="left" w:pos="2498"/>
        <w:tab w:val="right" w:leader="dot" w:pos="9345"/>
      </w:tabs>
      <w:spacing w:after="100"/>
      <w:ind w:left="560"/>
      <w:jc w:val="left"/>
    </w:pPr>
  </w:style>
  <w:style w:type="table" w:styleId="aff2">
    <w:name w:val="Table Grid"/>
    <w:basedOn w:val="a1"/>
    <w:uiPriority w:val="39"/>
    <w:rsid w:val="00E0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049C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DKay7/AR-Hand/tree/cod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2535ACBC-7EAD-4EF2-AACA-8A66FF38C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35</Pages>
  <Words>5583</Words>
  <Characters>31824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47</cp:revision>
  <dcterms:created xsi:type="dcterms:W3CDTF">2019-04-29T20:20:00Z</dcterms:created>
  <dcterms:modified xsi:type="dcterms:W3CDTF">2019-05-13T00:20:00Z</dcterms:modified>
</cp:coreProperties>
</file>