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ТРУДОВОЙ ДОГОВОР № ТД-112/2024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1 сентября 2024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«Диджитал Солюшнс», ИНН 7706789012, юридический адрес: 123022, г. Москва, ул. Звенигородская, д. 16, стр. 2, именуемое «Работодатель», в лице генерального директора Орлова Сергея Владимировича,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Петров Иван Сергеевич, дата рождения 12.05.1992, паспорт серии 45 16 № 789012, выдан ОВД «Замоскворечье» г. Москвы 20.06.2012, зарегистрированный по адресу: 115035, г. Москва, ул. Садовническая, д. 14, кв. 78, именуемый «Работник», с другой стороны, заключили настоящий Трудовой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Работодатель принимает Работника на должность «Инженер-программист» в отдел разработки программного обеспечения.</w:t>
      </w:r>
    </w:p>
    <w:p>
      <w:pPr>
        <w:spacing w:before="0" w:after="60"/>
        <w:jc w:val="both"/>
      </w:pPr>
      <w:r>
        <w:rPr>
          <w:sz w:val="22"/>
        </w:rPr>
        <w:t>2.2. Работа является для Работника основным местом работы.</w:t>
      </w:r>
    </w:p>
    <w:p>
      <w:pPr>
        <w:spacing w:before="0" w:after="60"/>
        <w:jc w:val="both"/>
      </w:pPr>
      <w:r>
        <w:rPr>
          <w:sz w:val="22"/>
        </w:rPr>
        <w:t>2.3. Дата начала работы: 01 сентября 2024 г.</w:t>
      </w:r>
    </w:p>
    <w:p>
      <w:pPr>
        <w:spacing w:before="0" w:after="60"/>
        <w:jc w:val="both"/>
      </w:pPr>
      <w:r>
        <w:rPr>
          <w:sz w:val="22"/>
        </w:rPr>
        <w:t>2.4. Договор заключается на неопределённый срок.</w:t>
      </w:r>
    </w:p>
    <w:p>
      <w:pPr>
        <w:spacing w:before="0" w:after="60"/>
        <w:jc w:val="both"/>
      </w:pPr>
      <w:r>
        <w:rPr>
          <w:sz w:val="22"/>
        </w:rPr>
        <w:t>2.5. Место работы: г. Москва, ул. Звенигородская, д. 16, стр. 2. Работнику может быть установлен дистанционный режим работы по соглашению Сторон.</w:t>
      </w:r>
    </w:p>
    <w:p>
      <w:pPr>
        <w:spacing w:before="160" w:after="80"/>
      </w:pPr>
      <w:r>
        <w:rPr>
          <w:b/>
          <w:sz w:val="24"/>
        </w:rPr>
        <w:t>3. ОПЛАТА ТРУДА</w:t>
      </w:r>
    </w:p>
    <w:p>
      <w:pPr>
        <w:spacing w:before="0" w:after="60"/>
        <w:jc w:val="both"/>
      </w:pPr>
      <w:r>
        <w:rPr>
          <w:sz w:val="22"/>
        </w:rPr>
        <w:t>3.1. Работнику устанавливается должностной оклад в размере 95 000 (девяносто пять тысяч) рублей в месяц (до удержания НДФЛ).</w:t>
      </w:r>
    </w:p>
    <w:p>
      <w:pPr>
        <w:spacing w:before="0" w:after="60"/>
        <w:jc w:val="both"/>
      </w:pPr>
      <w:r>
        <w:rPr>
          <w:sz w:val="22"/>
        </w:rPr>
        <w:t>3.2. Заработная плата выплачивается два раза в месяц: аванс — 20-го числа текущего месяца, окончательный расчёт — 5-го числа следующего месяца.</w:t>
      </w:r>
    </w:p>
    <w:p>
      <w:pPr>
        <w:spacing w:before="0" w:after="60"/>
        <w:jc w:val="both"/>
      </w:pPr>
      <w:r>
        <w:rPr>
          <w:sz w:val="22"/>
        </w:rPr>
        <w:t>3.3. Работодатель вправе устанавливать Работнику премии по итогам работы в соответствии с Положением о премировании.</w:t>
      </w:r>
    </w:p>
    <w:p>
      <w:pPr>
        <w:spacing w:before="160" w:after="80"/>
      </w:pPr>
      <w:r>
        <w:rPr>
          <w:b/>
          <w:sz w:val="24"/>
        </w:rPr>
        <w:t>4. РЕЖИМ РАБОТЫ И ОТДЫХА</w:t>
      </w:r>
    </w:p>
    <w:p>
      <w:pPr>
        <w:spacing w:before="0" w:after="60"/>
        <w:jc w:val="both"/>
      </w:pPr>
      <w:r>
        <w:rPr>
          <w:sz w:val="22"/>
        </w:rPr>
        <w:t>4.1. Продолжительность рабочей недели: 40 часов (пятидневная рабочая неделя).</w:t>
      </w:r>
    </w:p>
    <w:p>
      <w:pPr>
        <w:spacing w:before="0" w:after="60"/>
        <w:jc w:val="both"/>
      </w:pPr>
      <w:r>
        <w:rPr>
          <w:sz w:val="22"/>
        </w:rPr>
        <w:t>4.2. Время начала и окончания работы: с 09:00 до 18:00, перерыв 13:00–14:00.</w:t>
      </w:r>
    </w:p>
    <w:p>
      <w:pPr>
        <w:spacing w:before="0" w:after="60"/>
        <w:jc w:val="both"/>
      </w:pPr>
      <w:r>
        <w:rPr>
          <w:sz w:val="22"/>
        </w:rPr>
        <w:t>4.3. Работнику предоставляется ежегодный оплачиваемый отпуск продолжительностью 28 (двадцать восемь) календарных дней.</w:t>
      </w:r>
    </w:p>
    <w:p>
      <w:pPr>
        <w:spacing w:before="160" w:after="80"/>
      </w:pPr>
      <w:r>
        <w:rPr>
          <w:b/>
          <w:sz w:val="24"/>
        </w:rPr>
        <w:t>5.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5.1. Работник обязан: добросовестно исполнять трудовые обязанности; соблюдать правила внутреннего трудового распорядка; выполнять требования по охране труда и технике безопасности; хранить конфиденциальные сведения.</w:t>
      </w:r>
    </w:p>
    <w:p>
      <w:pPr>
        <w:spacing w:before="0" w:after="60"/>
        <w:jc w:val="both"/>
      </w:pPr>
      <w:r>
        <w:rPr>
          <w:sz w:val="22"/>
        </w:rPr>
        <w:t>5.2. Работодатель обязан: обеспечить Работника оборудованием и условиями труда; своевременно выплачивать заработную плату; соблюдать трудовое законодательство РФ.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Настоящий Договор составлен в 2 экземплярах, по одному для каждой Стороны.</w:t>
      </w:r>
    </w:p>
    <w:p>
      <w:pPr>
        <w:spacing w:before="0" w:after="60"/>
        <w:jc w:val="both"/>
      </w:pPr>
      <w:r>
        <w:rPr>
          <w:sz w:val="22"/>
        </w:rPr>
        <w:t>6.2. Все изменения и дополнения к Договору оформляются письменными доп. соглашениями.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РАБОТОДАТЕЛЬ:</w:t>
            </w:r>
          </w:p>
          <w:p>
            <w:r>
              <w:rPr>
                <w:sz w:val="22"/>
              </w:rPr>
              <w:t>ООО «Диджитал Солюшнс»</w:t>
              <w:br/>
              <w:t>Орлов С.В.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РАБОТНИК:</w:t>
            </w:r>
          </w:p>
          <w:p>
            <w:r>
              <w:rPr>
                <w:sz w:val="22"/>
              </w:rPr>
              <w:t>Петров И.С.</w:t>
              <w:br/>
              <w:t>___________________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