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АКТ ВЫПОЛНЕННЫХ РАБОТ № 47</w:t>
      </w:r>
    </w:p>
    <w:p>
      <w:r>
        <w:rPr>
          <w:b w:val="0"/>
        </w:rPr>
        <w:t>г. Москва                                                    20 января 2025 г.</w:t>
      </w:r>
    </w:p>
    <w:p>
      <w:r>
        <w:rPr>
          <w:b w:val="0"/>
        </w:rPr>
      </w:r>
    </w:p>
    <w:p>
      <w:r>
        <w:rPr>
          <w:b w:val="0"/>
        </w:rPr>
        <w:t>ООО "ПромСервис" (ИНН 7723456789, ОГРН 1157746012345), именуемое в дальнейшем «Исполнитель», в лице генерального директора Фёдорова Алексея Викторовича, действующего на основании Устава, с одной стороны, и</w:t>
      </w:r>
    </w:p>
    <w:p>
      <w:r>
        <w:rPr>
          <w:b w:val="0"/>
        </w:rPr>
        <w:t>АО "ГлобалТранс" (ИНН 7701234568, ОГРН 1037700132199), именуемое в дальнейшем «Заказчик», в лице директора Морозовой Ирины Сергеевны, действующей на основании Устава, с другой стороны,</w:t>
      </w:r>
    </w:p>
    <w:p>
      <w:r>
        <w:rPr>
          <w:b w:val="0"/>
        </w:rPr>
        <w:t>составили настоящий Акт о нижеследующем:</w:t>
      </w:r>
    </w:p>
    <w:p>
      <w:r>
        <w:rPr>
          <w:b w:val="0"/>
        </w:rPr>
      </w:r>
    </w:p>
    <w:p>
      <w:r>
        <w:rPr>
          <w:b w:val="0"/>
        </w:rPr>
        <w:t>1. Исполнитель выполнил, а Заказчик принял работы по техническому обслуживанию серверного оборудования в соответствии с Договором оказания услуг № 128/2024 от 15 ноября 2024 г.</w:t>
      </w:r>
    </w:p>
    <w:p>
      <w:r>
        <w:rPr>
          <w:b w:val="0"/>
        </w:rPr>
        <w:t>2. Стоимость выполненных работ составляет 450 000 (четыреста пятьдесят тысяч) рублей 00 копеек, НДС не облагается.</w:t>
      </w:r>
    </w:p>
    <w:p>
      <w:r>
        <w:rPr>
          <w:b w:val="0"/>
        </w:rPr>
        <w:t>3. Работы выполнены в полном объёме и в установленные сроки. Заказчик претензий по объёму, качеству и срокам выполнения работ не имеет.</w:t>
      </w:r>
    </w:p>
    <w:p>
      <w:r>
        <w:rPr>
          <w:b w:val="0"/>
        </w:rPr>
      </w:r>
    </w:p>
    <w:p>
      <w:r>
        <w:rPr>
          <w:b/>
        </w:rPr>
        <w:t>Реквизиты сторон:</w:t>
      </w:r>
    </w:p>
    <w:p>
      <w:r>
        <w:rPr>
          <w:b w:val="0"/>
        </w:rPr>
        <w:t>Исполнитель: ООО "ПромСервис", р/с 40702810500000045678 в ПАО Сбербанк, БИК 044525225, к/с 30101810400000000225. Адрес: г. Москва, ул. Промышленная, д. 15, офис 401. Тел: +7 (495) 234-56-78, email: info@promservice.ru</w:t>
      </w:r>
    </w:p>
    <w:p>
      <w:r>
        <w:rPr>
          <w:b w:val="0"/>
        </w:rPr>
        <w:t>Заказчик: АО "ГлобалТранс", р/с 40702810700000098765 в АО Альфа-Банк, БИК 044525593, к/с 30101810200000000593. Адрес: г. Москва, Ленинградский пр., д. 80, стр. 2.</w:t>
      </w:r>
    </w:p>
    <w:p>
      <w:r>
        <w:rPr>
          <w:b w:val="0"/>
        </w:rPr>
      </w:r>
    </w:p>
    <w:p>
      <w:r>
        <w:rPr>
          <w:b w:val="0"/>
        </w:rPr>
        <w:t>Исполнитель: ________________ / Фёдоров А.В. /</w:t>
      </w:r>
    </w:p>
    <w:p>
      <w:r>
        <w:rPr>
          <w:b w:val="0"/>
        </w:rPr>
        <w:t>Заказчик:    ________________ / Морозова И.С. 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