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АГЕНТСКИЙ ДОГОВОР  № _____</w:t>
      </w:r>
    </w:p>
    <w:p>
      <w:pPr>
        <w:pStyle w:val="Normal"/>
        <w:jc w:val="center"/>
        <w:rPr/>
      </w:pPr>
      <w:r>
        <w:rPr/>
        <w:t>на привлечение клиентов для организации гостиничного обслуживания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г. _____________ </w:t>
        <w:tab/>
        <w:tab/>
        <w:tab/>
        <w:tab/>
        <w:tab/>
        <w:tab/>
        <w:tab/>
        <w:t>"___"___________ ____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_________________________________________, именуем__ в дальнейшем "Принципал", в </w:t>
      </w:r>
    </w:p>
    <w:p>
      <w:pPr>
        <w:pStyle w:val="Normal"/>
        <w:jc w:val="both"/>
        <w:rPr/>
      </w:pPr>
      <w:r>
        <w:rPr/>
        <w:t xml:space="preserve">лице _________________________________________________, действующ___ на основании ___________________________, с одной стороны и ____________________________________________, именуем__ в дальнейшем "Агент", с другой стороны, заключили настоящий Договор о нижеследующем: 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  <w:t>1.1. Принципал поручает, а Агент принимает на себя обязательство осуществлять от своего имени и за счет Принципала привлечение организаций и граждан (в том числе индивидуальных предпринимателей) для их гостиничного обслуживания у Принципала. За выполнение указанного поручения Принципал выплачивает Агенту вознаграждение в соответствии с условиями настоящего Договора.</w:t>
      </w:r>
    </w:p>
    <w:p>
      <w:pPr>
        <w:pStyle w:val="Normal"/>
        <w:jc w:val="both"/>
        <w:rPr/>
      </w:pPr>
      <w:r>
        <w:rPr/>
        <w:t>1.2. Поручение считается выполненным, если организация или гражданин, направленные Агентом к Принципалу в соответствии с пунктом 1.1 настоящего Договора, заключили с Принципалом договор на оказание гостиничных услуг.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2. ОБЯЗАННОСТИ СТОРОН</w:t>
      </w:r>
    </w:p>
    <w:p>
      <w:pPr>
        <w:pStyle w:val="Normal"/>
        <w:jc w:val="both"/>
        <w:rPr/>
      </w:pPr>
      <w:r>
        <w:rPr/>
        <w:t xml:space="preserve">2.1. Агент обязуется: </w:t>
      </w:r>
    </w:p>
    <w:p>
      <w:pPr>
        <w:pStyle w:val="Normal"/>
        <w:jc w:val="both"/>
        <w:rPr/>
      </w:pPr>
      <w:r>
        <w:rPr/>
        <w:t>2.1.1. В соответствии с поручением Принципала осуществлять поиск потенциальных клиентов Принципала - юридических и физических лиц (резидентов и нерезидентов) и проводить с ними переговоры с целью заключения договора на оказание для них гостиничных  услуг Принципалом.</w:t>
      </w:r>
    </w:p>
    <w:p>
      <w:pPr>
        <w:pStyle w:val="Normal"/>
        <w:jc w:val="both"/>
        <w:rPr/>
      </w:pPr>
      <w:r>
        <w:rPr/>
        <w:t>2.1.2. В случае успешного проведения переговоров и получения согласия гражданина на заключение такого договора выдать гражданину направление (Приложение № 1).</w:t>
      </w:r>
    </w:p>
    <w:p>
      <w:pPr>
        <w:pStyle w:val="Normal"/>
        <w:jc w:val="both"/>
        <w:rPr/>
      </w:pPr>
      <w:r>
        <w:rPr/>
        <w:t>2.1.3. В течение _________ дней после окончания очередного месяца представлять Принципалу отчеты о выполнении настоящего поручения (Приложение № 2).</w:t>
      </w:r>
    </w:p>
    <w:p>
      <w:pPr>
        <w:pStyle w:val="Normal"/>
        <w:jc w:val="both"/>
        <w:rPr/>
      </w:pPr>
      <w:r>
        <w:rPr/>
        <w:t>2.1.4. Выполнять иные обязанности, предусмотренные действующим законодательством РФ.</w:t>
      </w:r>
    </w:p>
    <w:p>
      <w:pPr>
        <w:pStyle w:val="Normal"/>
        <w:jc w:val="both"/>
        <w:rPr/>
      </w:pPr>
      <w:r>
        <w:rPr/>
        <w:t>2.2. Принципал обязуется:</w:t>
      </w:r>
    </w:p>
    <w:p>
      <w:pPr>
        <w:pStyle w:val="Normal"/>
        <w:jc w:val="both"/>
        <w:rPr/>
      </w:pPr>
      <w:r>
        <w:rPr/>
        <w:t>2.2.1. Предоставить Агенту необходимые для выполнения настоящего поручения достоверные сведения об условиях предоставления гостиничных услуг (информацию о ценах  и номерном фонде гостиницы)  Принципалом.</w:t>
      </w:r>
    </w:p>
    <w:p>
      <w:pPr>
        <w:pStyle w:val="Normal"/>
        <w:jc w:val="both"/>
        <w:rPr/>
      </w:pPr>
      <w:r>
        <w:rPr/>
        <w:t>2.2.2. Принять все исполненное по настоящему Договору в _________ срок с момента предоставления Агентом отчета о выполнении поручения, подписать его или сообщить Агенту о причинах отказа его подписания. В случае подписания отчета в течение ___ рабочих дней после его представления выплатить Агенту вознаграждение в размере, определенном в пункте 3.1 настоящего Договора.</w:t>
      </w:r>
    </w:p>
    <w:p>
      <w:pPr>
        <w:pStyle w:val="Normal"/>
        <w:jc w:val="both"/>
        <w:rPr/>
      </w:pPr>
      <w:r>
        <w:rPr/>
        <w:t>2.2.3. Выполнять иные обязанности, предусмотренные действующим законодательством РФ.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РАЗМЕРЫ ВОЗНАГРАЖДЕНИЯ И ПОРЯДОК ЕГО ВЫПЛАТЫ</w:t>
      </w:r>
    </w:p>
    <w:p>
      <w:pPr>
        <w:pStyle w:val="Normal"/>
        <w:jc w:val="both"/>
        <w:rPr/>
      </w:pPr>
      <w:r>
        <w:rPr/>
        <w:t>3.1. С каждого договора оказания гостиничных услуг, заключенного Принципалом с клиентом по Направлению Агента (приложение №1) в рамках настоящего Договора, Агент получает вознаграждение в размере ____ % от суммы договора, включая все налоги и отчисления, предусмотренные российским законодательством.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Перечисление всех вышеуказанных налогов и отчислений производится Принципалом.</w:t>
      </w:r>
    </w:p>
    <w:p>
      <w:pPr>
        <w:pStyle w:val="Normal"/>
        <w:jc w:val="both"/>
        <w:rPr/>
      </w:pPr>
      <w:r>
        <w:rPr/>
        <w:t>3.2. Выплата вознаграждения будет производиться путем его перечисления на счет Агента в срок, установленный настоящим Договором.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4. ОТВЕТСТВЕННОСТЬ СТОРОН</w:t>
      </w:r>
    </w:p>
    <w:p>
      <w:pPr>
        <w:pStyle w:val="Normal"/>
        <w:jc w:val="both"/>
        <w:rPr/>
      </w:pPr>
      <w:r>
        <w:rPr/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законодательством.</w:t>
      </w:r>
    </w:p>
    <w:p>
      <w:pPr>
        <w:pStyle w:val="Normal"/>
        <w:jc w:val="both"/>
        <w:rPr/>
      </w:pPr>
      <w:r>
        <w:rPr/>
        <w:t>4.2. Ни одна из сторон настоящего Договора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землетрясения, наводнения, пожары и другие стихийные бедствия.</w:t>
      </w:r>
    </w:p>
    <w:p>
      <w:pPr>
        <w:pStyle w:val="Normal"/>
        <w:jc w:val="both"/>
        <w:rPr/>
      </w:pPr>
      <w:r>
        <w:rPr/>
        <w:t>4.3. 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>
      <w:pPr>
        <w:pStyle w:val="Normal"/>
        <w:jc w:val="both"/>
        <w:rPr/>
      </w:pPr>
      <w:r>
        <w:rPr/>
        <w:t>4.4. Сторона, которая не исполняет своего обязательства вследствие действия непреодолимой силы, должна немедленно известить другую сторону о препятствии и его влиянии на исполнение обязательств по Договору.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ПОРЯДОК РАЗРЕШЕНИЯ СПОРОВ</w:t>
      </w:r>
    </w:p>
    <w:p>
      <w:pPr>
        <w:pStyle w:val="Normal"/>
        <w:jc w:val="both"/>
        <w:rPr/>
      </w:pPr>
      <w:r>
        <w:rPr/>
        <w:t>5.1. Все споры и разногласия между сторонами, возникающие в период действия настоящего Договора, разрешаются сторонами путем переговоров.</w:t>
      </w:r>
    </w:p>
    <w:p>
      <w:pPr>
        <w:pStyle w:val="Normal"/>
        <w:jc w:val="both"/>
        <w:rPr/>
      </w:pPr>
      <w:r>
        <w:rPr/>
        <w:t>5.2. В случае неурегулирования споров и разногласий путем переговоров спор подлежит разрешению арбитражным судом в соответствии с законодательством РФ.</w:t>
      </w:r>
    </w:p>
    <w:p>
      <w:pPr>
        <w:pStyle w:val="Normal"/>
        <w:jc w:val="both"/>
        <w:rPr/>
      </w:pPr>
      <w:r>
        <w:rPr/>
        <w:t>5.3. Положения, не урегулированные настоящим Договором, регулируются положениями действующего законодательства РФ.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6. СРОК ДЕЙСТВИЯ ДОГОВОРА</w:t>
      </w:r>
    </w:p>
    <w:p>
      <w:pPr>
        <w:pStyle w:val="Normal"/>
        <w:jc w:val="both"/>
        <w:rPr/>
      </w:pPr>
      <w:r>
        <w:rPr/>
        <w:t>6.1. Настоящий Договор вступает в силу с момента подписания и действует до "___"__________ ____ г.</w:t>
      </w:r>
    </w:p>
    <w:p>
      <w:pPr>
        <w:pStyle w:val="Normal"/>
        <w:jc w:val="both"/>
        <w:rPr/>
      </w:pPr>
      <w:r>
        <w:rPr/>
        <w:t>6.2. Срок действия Договора автоматически продлевается еще на ____________, если ни одна из сторон не сообщит в письменном виде за _________ до истечения очередного периода другой стороне о своем намерении прекратить действие Договора.</w:t>
      </w:r>
    </w:p>
    <w:p>
      <w:pPr>
        <w:pStyle w:val="Normal"/>
        <w:jc w:val="both"/>
        <w:rPr/>
      </w:pPr>
      <w:r>
        <w:rPr/>
        <w:t>6.3. Принципал и Агент вправе досрочно расторгнуть Договор с письменным уведомлением об этом другой стороны не менее чем за 14 дней до дня расторжения Договора.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7. АДРЕСА И РЕКВИЗИТЫ СТОРОН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Принципал </w:t>
        <w:tab/>
        <w:tab/>
        <w:tab/>
        <w:tab/>
        <w:t xml:space="preserve">                         Агент</w:t>
      </w:r>
    </w:p>
    <w:p>
      <w:pPr>
        <w:pStyle w:val="Normal"/>
        <w:rPr/>
      </w:pPr>
      <w:r>
        <w:rPr/>
        <w:t>____________________________                           ____________________________</w:t>
      </w:r>
    </w:p>
    <w:p>
      <w:pPr>
        <w:pStyle w:val="Normal"/>
        <w:rPr/>
      </w:pPr>
      <w:r>
        <w:rPr/>
        <w:t>____________________________                           ____________________________</w:t>
      </w:r>
    </w:p>
    <w:p>
      <w:pPr>
        <w:pStyle w:val="Normal"/>
        <w:rPr/>
      </w:pPr>
      <w:r>
        <w:rPr/>
        <w:t>____________________________                           ____________________________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ПОДПИСИ СТОРОН</w:t>
      </w:r>
    </w:p>
    <w:p>
      <w:pPr>
        <w:pStyle w:val="Normal"/>
        <w:rPr/>
      </w:pPr>
      <w:r>
        <w:rPr/>
        <w:t xml:space="preserve">Принципал: </w:t>
        <w:tab/>
        <w:tab/>
        <w:tab/>
        <w:tab/>
        <w:tab/>
        <w:tab/>
        <w:t>Агент:</w:t>
      </w:r>
    </w:p>
    <w:p>
      <w:pPr>
        <w:pStyle w:val="Normal"/>
        <w:rPr/>
      </w:pPr>
      <w:r>
        <w:rPr/>
        <w:t xml:space="preserve">_________\__________________ </w:t>
        <w:tab/>
        <w:t xml:space="preserve">                          _________\__________________</w:t>
      </w:r>
    </w:p>
    <w:p>
      <w:pPr>
        <w:pStyle w:val="Normal"/>
        <w:rPr/>
      </w:pPr>
      <w:r>
        <w:rPr/>
        <w:t>(должность, подпись, Ф.И.О.)</w:t>
        <w:tab/>
        <w:tab/>
        <w:t xml:space="preserve">              (должность, подпись, Ф.И.О.)</w:t>
      </w:r>
    </w:p>
    <w:p>
      <w:pPr>
        <w:pStyle w:val="Normal"/>
        <w:rPr/>
      </w:pPr>
      <w:r>
        <w:rPr/>
        <w:t xml:space="preserve">М.П. </w:t>
        <w:tab/>
        <w:tab/>
        <w:tab/>
        <w:tab/>
        <w:tab/>
        <w:tab/>
        <w:t xml:space="preserve">                  М.П.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character" w:styleId="Style13">
    <w:name w:val="Основной шрифт абзаца"/>
    <w:qFormat/>
    <w:rPr/>
  </w:style>
  <w:style w:type="character" w:styleId="3">
    <w:name w:val="Основной текст 3 Знак"/>
    <w:basedOn w:val="Style13"/>
    <w:qFormat/>
    <w:rPr>
      <w:color w:val="000000"/>
      <w:sz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Обычный (веб)"/>
    <w:basedOn w:val="Normal"/>
    <w:qFormat/>
    <w:pPr>
      <w:spacing w:before="280" w:after="280"/>
    </w:pPr>
    <w:rPr/>
  </w:style>
  <w:style w:type="paragraph" w:styleId="31">
    <w:name w:val="Основной текст 3"/>
    <w:basedOn w:val="Normal"/>
    <w:qFormat/>
    <w:pPr>
      <w:jc w:val="both"/>
    </w:pPr>
    <w:rPr>
      <w:color w:val="00000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2013-02-18T12:12:00Z</dcterms:created>
  <dc:creator>dogovor-urist.ru</dc:creator>
  <dc:description/>
  <dc:language>ru-RU</dc:language>
  <cp:lastModifiedBy>July</cp:lastModifiedBy>
  <dcterms:modified xsi:type="dcterms:W3CDTF">2013-02-18T12:12:00Z</dcterms:modified>
  <cp:revision>2</cp:revision>
  <dc:subject/>
  <dc:title>Агентский договор на привлечение клиентов для организации юридического обслуживания</dc:title>
</cp:coreProperties>
</file>