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end="14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hd w:fill="FFFFFF" w:val="clear"/>
        <w:ind w:end="14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hd w:fill="FFFFFF" w:val="clear"/>
        <w:ind w:end="14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ПЕРЕДАТОЧНЫЙ АКТ</w:t>
      </w:r>
    </w:p>
    <w:p>
      <w:pPr>
        <w:pStyle w:val="Normal"/>
        <w:shd w:fill="FFFFFF" w:val="clear"/>
        <w:tabs>
          <w:tab w:val="clear" w:pos="720"/>
          <w:tab w:val="left" w:pos="2722" w:leader="underscore"/>
          <w:tab w:val="left" w:pos="3614" w:leader="underscore"/>
          <w:tab w:val="left" w:pos="5438" w:leader="underscore"/>
          <w:tab w:val="left" w:pos="6158" w:leader="underscore"/>
        </w:tabs>
        <w:spacing w:before="5" w:after="0"/>
        <w:ind w:end="86"/>
        <w:jc w:val="center"/>
        <w:rPr/>
      </w:pPr>
      <w:r>
        <w:rPr>
          <w:b/>
          <w:bCs/>
          <w:spacing w:val="-2"/>
          <w:sz w:val="24"/>
          <w:szCs w:val="24"/>
        </w:rPr>
        <w:t xml:space="preserve">к договору найма (аренды) </w:t>
      </w:r>
      <w:r>
        <w:rPr>
          <w:b/>
          <w:bCs/>
          <w:spacing w:val="-4"/>
          <w:sz w:val="24"/>
          <w:szCs w:val="24"/>
        </w:rPr>
        <w:t xml:space="preserve">от </w:t>
      </w:r>
      <w:r>
        <w:rPr>
          <w:spacing w:val="-4"/>
          <w:sz w:val="24"/>
          <w:szCs w:val="24"/>
        </w:rPr>
        <w:t>«____»_______________</w:t>
      </w:r>
      <w:r>
        <w:rPr>
          <w:b/>
          <w:bCs/>
          <w:spacing w:val="-3"/>
          <w:sz w:val="24"/>
          <w:szCs w:val="24"/>
        </w:rPr>
        <w:t>201__</w:t>
      </w:r>
      <w:r>
        <w:rPr>
          <w:b/>
          <w:bCs/>
          <w:spacing w:val="-12"/>
          <w:sz w:val="24"/>
          <w:szCs w:val="24"/>
        </w:rPr>
        <w:t>г.</w:t>
      </w:r>
    </w:p>
    <w:p>
      <w:pPr>
        <w:pStyle w:val="Normal"/>
        <w:shd w:fill="FFFFFF" w:val="clear"/>
        <w:spacing w:before="552" w:after="0"/>
        <w:ind w:hanging="34" w:start="34" w:end="0"/>
        <w:jc w:val="center"/>
        <w:rPr/>
      </w:pPr>
      <w:r>
        <w:rPr>
          <w:spacing w:val="-2"/>
        </w:rPr>
        <w:t xml:space="preserve">г. ____________________                                                                                                  </w:t>
      </w:r>
      <w:r>
        <w:rPr/>
        <w:t xml:space="preserve"> «____»  __________________</w:t>
      </w:r>
      <w:r>
        <w:rPr>
          <w:spacing w:val="-10"/>
        </w:rPr>
        <w:t>201___г.</w:t>
      </w:r>
    </w:p>
    <w:p>
      <w:pPr>
        <w:pStyle w:val="Normal"/>
        <w:shd w:fill="FFFFFF" w:val="clear"/>
        <w:spacing w:lineRule="auto" w:line="288" w:before="283" w:after="0"/>
        <w:ind w:start="355" w:end="0"/>
        <w:rPr/>
      </w:pPr>
      <w:r>
        <w:rPr>
          <w:spacing w:val="-1"/>
        </w:rPr>
        <w:t>Гр. (Ф.И.О.)_____________________________________________________________________________________________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1493" w:leader="none"/>
          <w:tab w:val="left" w:pos="2078" w:leader="none"/>
          <w:tab w:val="left" w:pos="3662" w:leader="none"/>
          <w:tab w:val="left" w:pos="5645" w:leader="none"/>
          <w:tab w:val="left" w:pos="6245" w:leader="none"/>
          <w:tab w:val="left" w:pos="7291" w:leader="none"/>
          <w:tab w:val="left" w:pos="8582" w:leader="none"/>
          <w:tab w:val="left" w:pos="9192" w:leader="none"/>
          <w:tab w:val="left" w:pos="9994" w:leader="none"/>
        </w:tabs>
        <w:spacing w:lineRule="auto" w:line="288" w:before="82" w:after="0"/>
        <w:rPr>
          <w:rFonts w:ascii="Arial" w:hAnsi="Arial" w:cs="Arial"/>
        </w:rPr>
      </w:pPr>
      <w:r>
        <w:rPr>
          <w:spacing w:val="-6"/>
        </w:rPr>
        <w:t>именуемый</w:t>
      </w:r>
      <w:r>
        <w:rPr>
          <w:rFonts w:cs="Arial" w:ascii="Arial" w:hAnsi="Arial"/>
        </w:rPr>
        <w:tab/>
      </w:r>
      <w:r>
        <w:rPr/>
        <w:t>в</w:t>
      </w:r>
      <w:r>
        <w:rPr>
          <w:rFonts w:cs="Arial" w:ascii="Arial" w:hAnsi="Arial"/>
        </w:rPr>
        <w:tab/>
      </w:r>
      <w:r>
        <w:rPr>
          <w:spacing w:val="-5"/>
        </w:rPr>
        <w:t>дальнейшем</w:t>
      </w:r>
      <w:r>
        <w:rPr>
          <w:rFonts w:cs="Arial" w:ascii="Arial" w:hAnsi="Arial"/>
        </w:rPr>
        <w:tab/>
      </w:r>
      <w:r>
        <w:rPr>
          <w:rFonts w:cs="Arial"/>
        </w:rPr>
        <w:t>«</w:t>
      </w:r>
      <w:r>
        <w:rPr>
          <w:b/>
        </w:rPr>
        <w:t>Наймодатель»</w:t>
      </w:r>
      <w:r>
        <w:rPr/>
        <w:t>,</w:t>
      </w:r>
      <w:r>
        <w:rPr>
          <w:rFonts w:cs="Arial" w:ascii="Arial" w:hAnsi="Arial"/>
        </w:rPr>
        <w:tab/>
      </w:r>
      <w:r>
        <w:rPr/>
        <w:t>с</w:t>
      </w:r>
      <w:r>
        <w:rPr>
          <w:rFonts w:cs="Arial" w:ascii="Arial" w:hAnsi="Arial"/>
        </w:rPr>
        <w:tab/>
      </w:r>
      <w:r>
        <w:rPr>
          <w:spacing w:val="-4"/>
        </w:rPr>
        <w:t>одной</w:t>
      </w:r>
      <w:r>
        <w:rPr>
          <w:rFonts w:cs="Arial" w:ascii="Arial" w:hAnsi="Arial"/>
        </w:rPr>
        <w:tab/>
      </w:r>
      <w:r>
        <w:rPr>
          <w:spacing w:val="-3"/>
        </w:rPr>
        <w:t>стороны,</w:t>
      </w:r>
      <w:r>
        <w:rPr>
          <w:rFonts w:cs="Arial" w:ascii="Arial" w:hAnsi="Arial"/>
        </w:rPr>
        <w:tab/>
      </w:r>
      <w:r>
        <w:rPr/>
        <w:t>и</w:t>
      </w:r>
      <w:r>
        <w:rPr>
          <w:rFonts w:cs="Arial" w:ascii="Arial" w:hAnsi="Arial"/>
        </w:rPr>
        <w:tab/>
      </w:r>
    </w:p>
    <w:p>
      <w:pPr>
        <w:pStyle w:val="Normal"/>
        <w:shd w:fill="FFFFFF" w:val="clear"/>
        <w:tabs>
          <w:tab w:val="clear" w:pos="720"/>
          <w:tab w:val="left" w:pos="1493" w:leader="none"/>
          <w:tab w:val="left" w:pos="2078" w:leader="none"/>
          <w:tab w:val="left" w:pos="3662" w:leader="none"/>
          <w:tab w:val="left" w:pos="5645" w:leader="none"/>
          <w:tab w:val="left" w:pos="6245" w:leader="none"/>
          <w:tab w:val="left" w:pos="7291" w:leader="none"/>
          <w:tab w:val="left" w:pos="8582" w:leader="none"/>
          <w:tab w:val="left" w:pos="9192" w:leader="none"/>
          <w:tab w:val="left" w:pos="9994" w:leader="none"/>
        </w:tabs>
        <w:spacing w:lineRule="auto" w:line="288" w:before="82" w:after="0"/>
        <w:rPr/>
      </w:pPr>
      <w:r>
        <w:rPr>
          <w:spacing w:val="-21"/>
        </w:rPr>
        <w:t xml:space="preserve">гр. </w:t>
      </w:r>
      <w:r>
        <w:rPr>
          <w:spacing w:val="-3"/>
        </w:rPr>
        <w:t xml:space="preserve">(Ф.И.О.) ___________________________________________________________________________________________________, </w:t>
      </w:r>
      <w:r>
        <w:rPr/>
        <w:t>именуемый в дальнейшем  «</w:t>
      </w:r>
      <w:r>
        <w:rPr>
          <w:b/>
        </w:rPr>
        <w:t>Наниматель»</w:t>
      </w:r>
      <w:r>
        <w:rPr/>
        <w:t>, с другой стороны, заключили настоящий Акт о нижеследующем:</w:t>
      </w:r>
    </w:p>
    <w:p>
      <w:pPr>
        <w:pStyle w:val="Normal"/>
        <w:shd w:fill="FFFFFF" w:val="clear"/>
        <w:tabs>
          <w:tab w:val="clear" w:pos="720"/>
          <w:tab w:val="left" w:pos="6778" w:leader="underscore"/>
          <w:tab w:val="left" w:pos="8400" w:leader="underscore"/>
          <w:tab w:val="left" w:pos="8995" w:leader="underscore"/>
        </w:tabs>
        <w:spacing w:lineRule="auto" w:line="312" w:before="130" w:after="0"/>
        <w:ind w:start="408" w:end="0"/>
        <w:rPr/>
      </w:pPr>
      <w:r>
        <w:rPr>
          <w:spacing w:val="-1"/>
        </w:rPr>
        <w:t xml:space="preserve">1. В соответствии, с Договором найма жилого помещения от  «____» ___________________ 201__ </w:t>
      </w:r>
      <w:r>
        <w:rPr/>
        <w:t xml:space="preserve">г.,  </w:t>
      </w:r>
      <w:r>
        <w:rPr>
          <w:b/>
        </w:rPr>
        <w:t>Наймодатель</w:t>
      </w:r>
    </w:p>
    <w:p>
      <w:pPr>
        <w:pStyle w:val="Normal"/>
        <w:shd w:fill="FFFFFF" w:val="clear"/>
        <w:spacing w:lineRule="auto" w:line="312" w:before="14" w:after="0"/>
        <w:ind w:start="24" w:end="0"/>
        <w:rPr/>
      </w:pPr>
      <w:r>
        <w:rPr/>
        <w:t xml:space="preserve">передал, а </w:t>
      </w:r>
      <w:r>
        <w:rPr>
          <w:b/>
        </w:rPr>
        <w:t>Наниматель</w:t>
      </w:r>
      <w:r>
        <w:rPr/>
        <w:t xml:space="preserve"> принял жилое помещение в виде: _______________________________________________________,</w:t>
      </w:r>
    </w:p>
    <w:p>
      <w:pPr>
        <w:pStyle w:val="Normal"/>
        <w:shd w:fill="FFFFFF" w:val="clear"/>
        <w:spacing w:lineRule="auto" w:line="312" w:before="14" w:after="0"/>
        <w:ind w:start="24" w:end="0"/>
        <w:rPr/>
      </w:pPr>
      <w:r>
        <w:rPr/>
        <w:t>расположенное по адресу:___________________________________________________________________________________,</w:t>
      </w:r>
    </w:p>
    <w:p>
      <w:pPr>
        <w:pStyle w:val="Normal"/>
        <w:shd w:fill="FFFFFF" w:val="clear"/>
        <w:spacing w:lineRule="auto" w:line="312" w:before="14" w:after="0"/>
        <w:ind w:start="24" w:end="0"/>
        <w:rPr/>
      </w:pPr>
      <w:r>
        <w:rPr/>
        <w:t>именуемое в дальнейшем: «</w:t>
      </w:r>
      <w:r>
        <w:rPr>
          <w:b/>
        </w:rPr>
        <w:t>Объект</w:t>
      </w:r>
      <w:r>
        <w:rPr/>
        <w:t>».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start="394" w:end="0"/>
        <w:rPr/>
      </w:pPr>
      <w:r>
        <w:rPr/>
        <w:t>2. «</w:t>
      </w:r>
      <w:r>
        <w:rPr>
          <w:b/>
        </w:rPr>
        <w:t>Объект</w:t>
      </w:r>
      <w:r>
        <w:rPr/>
        <w:t xml:space="preserve">» предоставлен </w:t>
      </w:r>
      <w:r>
        <w:rPr>
          <w:i/>
        </w:rPr>
        <w:t>с телефонным номером / без телефона</w:t>
      </w:r>
      <w:r>
        <w:rPr/>
        <w:t xml:space="preserve">: </w:t>
      </w:r>
      <w:r>
        <w:rPr>
          <w:u w:val="single"/>
        </w:rPr>
        <w:t>№ телефона</w:t>
      </w:r>
      <w:r>
        <w:rPr/>
        <w:t xml:space="preserve"> __________________________________.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>
          <w:spacing w:val="-1"/>
        </w:rPr>
        <w:t xml:space="preserve">Телефонный номер </w:t>
      </w:r>
      <w:r>
        <w:rPr>
          <w:i/>
          <w:spacing w:val="-1"/>
        </w:rPr>
        <w:t>раздельный /спаренный.</w:t>
      </w:r>
      <w:r>
        <w:rPr>
          <w:i/>
          <w:iCs/>
          <w:spacing w:val="-1"/>
        </w:rPr>
        <w:br/>
      </w:r>
      <w:r>
        <w:rPr/>
        <w:t>3. Описание недостатков «</w:t>
      </w:r>
      <w:r>
        <w:rPr>
          <w:b/>
        </w:rPr>
        <w:t>Объекта</w:t>
      </w:r>
      <w:r>
        <w:rPr/>
        <w:t>»:_____________________________________________________________________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>
          <w:i/>
          <w:iCs/>
          <w:spacing w:val="-1"/>
        </w:rPr>
      </w:pPr>
      <w:r>
        <w:rPr>
          <w:spacing w:val="-1"/>
        </w:rPr>
        <w:t>4. «</w:t>
      </w:r>
      <w:r>
        <w:rPr>
          <w:b/>
          <w:spacing w:val="-1"/>
        </w:rPr>
        <w:t>Объект</w:t>
      </w:r>
      <w:r>
        <w:rPr>
          <w:spacing w:val="-1"/>
        </w:rPr>
        <w:t xml:space="preserve">» передан со следующим имуществом </w:t>
      </w:r>
      <w:r>
        <w:rPr>
          <w:i/>
          <w:iCs/>
          <w:spacing w:val="-1"/>
        </w:rPr>
        <w:t>(мебель, оборудование): 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>
          <w:spacing w:val="-1"/>
        </w:rPr>
      </w:pPr>
      <w:r>
        <w:rPr>
          <w:spacing w:val="-1"/>
        </w:rPr>
        <w:t>______________________________________________________________________________________________________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spacing w:lineRule="exact" w:line="346"/>
        <w:ind w:start="398" w:end="129"/>
        <w:rPr/>
      </w:pPr>
      <w:r>
        <w:rPr/>
        <w:t>_____________________________________________________________________________________________________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firstLine="426" w:end="0"/>
        <w:rPr/>
      </w:pPr>
      <w:r>
        <w:rPr/>
        <w:t>5.  «</w:t>
      </w:r>
      <w:r>
        <w:rPr>
          <w:b/>
        </w:rPr>
        <w:t>Объект</w:t>
      </w:r>
      <w:r>
        <w:rPr/>
        <w:t>» пригоден для проживания, находится в удовлетворительном состоянии и не имеет недостатков, кроме</w:t>
        <w:br/>
        <w:t>указанных в пункте 3 настоящего Передаточного акта.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firstLine="394" w:end="0"/>
        <w:rPr/>
      </w:pPr>
      <w:r>
        <w:rPr/>
        <w:t xml:space="preserve">  </w:t>
      </w:r>
      <w:r>
        <w:rPr/>
        <w:t xml:space="preserve">6. При подписании настоящего Передаточного акта </w:t>
      </w:r>
      <w:r>
        <w:rPr>
          <w:b/>
        </w:rPr>
        <w:t>Наймодатель</w:t>
      </w:r>
      <w:r>
        <w:rPr/>
        <w:t xml:space="preserve"> передал, а </w:t>
      </w:r>
      <w:r>
        <w:rPr>
          <w:b/>
        </w:rPr>
        <w:t>Наниматель</w:t>
      </w:r>
      <w:r>
        <w:rPr/>
        <w:t xml:space="preserve"> принял ключи от</w:t>
        <w:br/>
        <w:t>«</w:t>
      </w:r>
      <w:r>
        <w:rPr>
          <w:b/>
        </w:rPr>
        <w:t>Объекта</w:t>
      </w:r>
      <w:r>
        <w:rPr/>
        <w:t xml:space="preserve">», бланки квитанций на оплату электроэнергии; </w:t>
      </w:r>
      <w:r>
        <w:rPr>
          <w:b/>
        </w:rPr>
        <w:t xml:space="preserve">Наймодатель </w:t>
      </w:r>
      <w:r>
        <w:rPr/>
        <w:t xml:space="preserve">предъявил </w:t>
      </w:r>
      <w:r>
        <w:rPr>
          <w:b/>
        </w:rPr>
        <w:t>Нанимателю</w:t>
      </w:r>
      <w:r>
        <w:rPr/>
        <w:t xml:space="preserve"> для ознакомления</w:t>
        <w:br/>
        <w:t>расчетные книжки по оплате коммунальных услуг и телефона, квитанции об оплате квартплаты, электроэнергии.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firstLine="394" w:end="0"/>
        <w:rPr/>
      </w:pPr>
      <w:r>
        <w:rPr/>
        <w:t xml:space="preserve">7.  При подписании настоящего Передаточного акта </w:t>
      </w:r>
      <w:r>
        <w:rPr>
          <w:i/>
        </w:rPr>
        <w:t>произошла/не произошла</w:t>
      </w:r>
      <w:r>
        <w:rPr/>
        <w:t xml:space="preserve"> передача </w:t>
      </w:r>
      <w:r>
        <w:rPr>
          <w:b/>
        </w:rPr>
        <w:t>Нанимателем</w:t>
      </w:r>
      <w:r>
        <w:rPr/>
        <w:t xml:space="preserve"> и принятие  </w:t>
      </w:r>
      <w:r>
        <w:rPr>
          <w:b/>
        </w:rPr>
        <w:t>Наймодателем</w:t>
      </w:r>
      <w:r>
        <w:rPr/>
        <w:t xml:space="preserve">  страхового депозита согласно п. 6.1. Договора найма.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start="394" w:end="0"/>
        <w:rPr/>
      </w:pPr>
      <w:r>
        <w:rPr/>
        <w:t>8.   Показание электросчетчика на день подписания настоящего Передаточного акта составляет:___________________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start="394" w:end="0"/>
        <w:rPr/>
      </w:pPr>
      <w:r>
        <w:rPr/>
        <w:t xml:space="preserve">9.   Претензий у </w:t>
      </w:r>
      <w:r>
        <w:rPr>
          <w:b/>
        </w:rPr>
        <w:t>Нанимателя</w:t>
      </w:r>
      <w:r>
        <w:rPr/>
        <w:t xml:space="preserve"> к </w:t>
      </w:r>
      <w:r>
        <w:rPr>
          <w:b/>
        </w:rPr>
        <w:t>Наймодателю</w:t>
      </w:r>
      <w:r>
        <w:rPr/>
        <w:t xml:space="preserve"> по передаваемому «</w:t>
      </w:r>
      <w:r>
        <w:rPr>
          <w:b/>
        </w:rPr>
        <w:t>Объекту</w:t>
      </w:r>
      <w:r>
        <w:rPr/>
        <w:t>» не имеется.</w:t>
      </w:r>
    </w:p>
    <w:p>
      <w:pPr>
        <w:pStyle w:val="Normal"/>
        <w:shd w:fill="FFFFFF" w:val="clear"/>
        <w:tabs>
          <w:tab w:val="clear" w:pos="720"/>
          <w:tab w:val="left" w:pos="10699" w:leader="underscore"/>
        </w:tabs>
        <w:spacing w:lineRule="exact" w:line="346"/>
        <w:ind w:start="394" w:end="0"/>
        <w:rPr/>
      </w:pPr>
      <w:r>
        <w:rPr/>
        <w:t>10.  Настоящий Передаточный акт составлен в двух экземплярах, имеющих равную юридическую силу, по одному для каждой Стороны.</w:t>
      </w:r>
    </w:p>
    <w:p>
      <w:pPr>
        <w:pStyle w:val="Normal"/>
        <w:shd w:fill="FFFFFF" w:val="clear"/>
        <w:tabs>
          <w:tab w:val="clear" w:pos="720"/>
          <w:tab w:val="left" w:pos="6562" w:leader="none"/>
        </w:tabs>
        <w:spacing w:before="120" w:after="0"/>
        <w:ind w:start="130" w:end="0"/>
        <w:jc w:val="center"/>
        <w:rPr>
          <w:b/>
        </w:rPr>
      </w:pPr>
      <w:r>
        <w:rPr>
          <w:b/>
          <w:sz w:val="24"/>
          <w:szCs w:val="24"/>
        </w:rPr>
        <w:t>Наймодатель:</w:t>
      </w:r>
      <w:r>
        <w:rPr>
          <w:rFonts w:cs="Arial" w:ascii="Arial" w:hAnsi="Arial"/>
          <w:b/>
          <w:sz w:val="24"/>
          <w:szCs w:val="24"/>
        </w:rPr>
        <w:t xml:space="preserve">                                                                          </w:t>
      </w:r>
      <w:r>
        <w:rPr>
          <w:b/>
          <w:sz w:val="24"/>
          <w:szCs w:val="24"/>
        </w:rPr>
        <w:t>Наниматель:</w:t>
      </w:r>
    </w:p>
    <w:p>
      <w:pPr>
        <w:pStyle w:val="Normal"/>
        <w:shd w:fill="FFFFFF" w:val="clear"/>
        <w:tabs>
          <w:tab w:val="clear" w:pos="720"/>
          <w:tab w:val="left" w:pos="3811" w:leader="underscore"/>
          <w:tab w:val="left" w:pos="4541" w:leader="underscore"/>
          <w:tab w:val="left" w:pos="5832" w:leader="none"/>
          <w:tab w:val="left" w:pos="7277" w:leader="underscore"/>
          <w:tab w:val="left" w:pos="9466" w:leader="underscore"/>
          <w:tab w:val="left" w:pos="10138" w:leader="underscore"/>
        </w:tabs>
        <w:spacing w:before="461" w:after="0"/>
        <w:ind w:start="197" w:end="0"/>
        <w:rPr>
          <w:spacing w:val="-4"/>
        </w:rPr>
      </w:pPr>
      <w:r>
        <w:rPr>
          <w:spacing w:val="-4"/>
        </w:rPr>
        <w:t>______________________ /________________________/                     __________________________ / ______________________ /</w:t>
      </w:r>
    </w:p>
    <w:sectPr>
      <w:type w:val="nextPage"/>
      <w:pgSz w:w="11906" w:h="16838"/>
      <w:pgMar w:left="788" w:right="357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2009-04-01T11:49:00Z</dcterms:created>
  <dc:creator>http://dogovor-urist.ru</dc:creator>
  <dc:description/>
  <cp:keywords>найм жилого помещения</cp:keywords>
  <dc:language>ru-RU</dc:language>
  <cp:lastModifiedBy/>
  <cp:lastPrinted>2010-01-19T12:59:00Z</cp:lastPrinted>
  <dcterms:modified xsi:type="dcterms:W3CDTF">2012-07-25T18:58:00Z</dcterms:modified>
  <cp:revision>7</cp:revision>
  <dc:subject/>
  <dc:title>Передаточный акт к договору найма (аренды) жилого помещения</dc:title>
</cp:coreProperties>
</file>