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Договор посуточной аренды жилого помещения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cs="Times New Roman" w:ascii="Times New Roman" w:hAnsi="Times New Roman"/>
          <w:sz w:val="24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г. _________________                                                 «___»_____________________201__г.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ab/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</w:rPr>
        <w:tab/>
        <w:t xml:space="preserve">Я, ___________________________________________________________(в </w:t>
        <w:tab/>
        <w:t xml:space="preserve">дальнейшем Наниматель) и ______________________________________________________ (в </w:t>
        <w:tab/>
        <w:t>дальнейшем Наймодатель) заключили договор о нижеследующем: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1. Предмет договора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1.1. Наймодатель сдает квартиру по адресу _________________________________________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</w:rPr>
        <w:t xml:space="preserve">______________________________________________________________________________ , </w:t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а Наниматель принимает указанное помещение за плату в использование </w:t>
        <w:tab/>
        <w:t xml:space="preserve">для </w:t>
        <w:tab/>
        <w:t>целей проживания.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2. Порядок расчета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Срок сдачи с _____ _____ по _______ _______ ______ _____ расч. дней 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</w:rPr>
        <w:t>2.1. Оплата за проживание производится Нанимателем единовременно при заселении.</w:t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2.2. Стоимость аренды _______ итого ________ </w:t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2.3. Депозит _______________________________</w:t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2.4. Внесен аванс __________________________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3. Права и обязанности сторон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3.1. Наниматель обязан:</w:t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3.1.1. Использовать жилое помещение только для целей проживания,</w:t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3.1.2. Соблюдать правила пользования жилым помещением, содержать помещение в порядке,</w:t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3.1.3. Наниматель гарантирует сохранность помещения с находящимся в </w:t>
        <w:tab/>
        <w:t xml:space="preserve">нем </w:t>
        <w:tab/>
        <w:t xml:space="preserve">имуществом, а так же мебель и напольные покрытия. Подписание данного договора одновременно является подтверждением того, что вышеуказанные </w:t>
        <w:tab/>
        <w:t>бытовые приборы приняты в исправном состоянии.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</w:rPr>
        <w:t>3.1.4. Время вселения и выселения 12-00, в том случае, если не оговоренны дополнительные условия____________________________________________________________</w:t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3.2. Наймодатель имеет право производить осмотр сданного в наем жилого помещения и имущества на предмет сохранности и санитарного состояния, предварительно уведомим и согласовав время визита с Нанимателем. 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 Расторжение договора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4.1. После внесения оплаты договор считается действительным на указанный в договоре срок.</w:t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4.2. Стороны обязаны предупреждать другую сторону о расторжении договора за неделю до срока вселения Нанимателя.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</w:rPr>
        <w:t>4.3. В случае расторжения договора по инициативе Нанимателя после указанного в п. 4.2. срока аванс в размере стоимости одного дня проживания не возвращается. При расторжении договора в процессе проживания по инициативе Нанимателя, удерживается сумма 30% от оставшейся, но не менее стоимости трех суток проживания.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5. Ответственность сторон по договору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</w:rPr>
        <w:t>5.1. Ответственность за неисполнение обязательств по настоящему договору наступает в соответствии с договором и действующим законодательством РФ.</w:t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5.2. Все разногласия по основным условиям договора решаются либо путем совместного их урегулирования, либо путем обращения в суд.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</w:rPr>
        <w:t xml:space="preserve">5.3. В случае неисполнения или ненадлежащего исполнения условий договора виновная сторона возмещает потерпевшей стороне убытки, которая та понесла. </w:t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5.4. Стороны не несут ответственности в случае возникновения обстоятельств форс-мажора.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6. Заключительные положения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6.1. Стороны осуществляют свои права и обязанности в соответствии с настоящим договором и законодательством РФ.</w:t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6.2. В случае возникновения разногласий стороны между Нанимателем и Наймодателем по предмету договора, стороны предпримут все усилия для их разрешения путем переговоров.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7. Адреса сторон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Наймодатель:________________________ 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Паспорт:____________________________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Выдан_______________________________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Прописан:___________________________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____________________________________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Контактный телефон:_________________ 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Наниматель:_________________________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Паспорт:____________________________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Выдан_______________________________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Контактный телефон:_________________ 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_______________________________   </w:t>
        <w:tab/>
        <w:t>_______________________________</w:t>
      </w:r>
    </w:p>
    <w:p>
      <w:pPr>
        <w:pStyle w:val="Normal"/>
        <w:rPr>
          <w:rFonts w:ascii="Times New Roman" w:hAnsi="Times New Roman" w:cs="Times New Roman"/>
          <w:szCs w:val="20"/>
        </w:rPr>
      </w:pPr>
      <w:r>
        <w:rPr>
          <w:rFonts w:cs="Times New Roman" w:ascii="Times New Roman" w:hAnsi="Times New Roman"/>
          <w:szCs w:val="20"/>
        </w:rPr>
        <w:tab/>
        <w:tab/>
        <w:t>(подпись)</w:t>
        <w:tab/>
        <w:tab/>
        <w:tab/>
        <w:tab/>
        <w:tab/>
        <w:tab/>
        <w:t>(подпись)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ab/>
        <w:tab/>
        <w:tab/>
      </w:r>
    </w:p>
    <w:p>
      <w:pPr>
        <w:pStyle w:val="Normal"/>
        <w:rPr/>
      </w:pPr>
      <w:r>
        <w:rPr>
          <w:rFonts w:cs="Times New Roman" w:ascii="Times New Roman" w:hAnsi="Times New Roman"/>
          <w:sz w:val="24"/>
        </w:rPr>
        <w:tab/>
        <w:tab/>
        <w:tab/>
        <w:tab/>
        <w:tab/>
        <w:tab/>
        <w:tab/>
        <w:t>«___»___________________ 201__г.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sectPr>
      <w:type w:val="nextPage"/>
      <w:pgSz w:w="11906" w:h="16838"/>
      <w:pgMar w:left="1418" w:right="567" w:gutter="0" w:header="0" w:top="851" w:footer="0" w:bottom="1134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val="bestFit" w:percent="20"/>
  <w:displayBackgroundShape/>
  <w:defaultTabStop w:val="709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Arial" w:hAnsi="Arial" w:eastAsia="Lucida Sans Unicode" w:cs="Arial"/>
      <w:color w:val="auto"/>
      <w:kern w:val="2"/>
      <w:sz w:val="20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character" w:styleId="Style15">
    <w:name w:val="Символ нумерации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1">
    <w:name w:val="Название1"/>
    <w:basedOn w:val="Normal"/>
    <w:qFormat/>
    <w:pPr>
      <w:suppressLineNumbers/>
      <w:spacing w:before="120" w:after="120"/>
    </w:pPr>
    <w:rPr>
      <w:rFonts w:ascii="Arial" w:hAnsi="Arial" w:cs="Tahoma"/>
      <w:i/>
      <w:iCs/>
      <w:sz w:val="20"/>
      <w:szCs w:val="24"/>
    </w:rPr>
  </w:style>
  <w:style w:type="paragraph" w:styleId="11">
    <w:name w:val="Указатель1"/>
    <w:basedOn w:val="Normal"/>
    <w:qFormat/>
    <w:pPr>
      <w:suppressLineNumbers/>
    </w:pPr>
    <w:rPr>
      <w:rFonts w:ascii="Arial" w:hAnsi="Arial" w:cs="Tahom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2012-07-24T21:39:00Z</dcterms:created>
  <dc:creator>http://dogovor-urist.ru</dc:creator>
  <dc:description/>
  <cp:keywords>найм жилого помещения</cp:keywords>
  <dc:language>ru-RU</dc:language>
  <cp:lastModifiedBy/>
  <dcterms:modified xsi:type="dcterms:W3CDTF">2012-07-25T20:29:00Z</dcterms:modified>
  <cp:revision>3</cp:revision>
  <dc:subject/>
  <dc:title>Договор посуточной аренды жилого помещения</dc:title>
</cp:coreProperties>
</file>