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onsPlusTitle"/>
        <w:widowControl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>ДОГОВОР АРЕНДЫ № _____</w:t>
      </w:r>
    </w:p>
    <w:p>
      <w:pPr>
        <w:pStyle w:val="ConsPlusNormal"/>
        <w:widowControl/>
        <w:ind w:hanging="0" w:end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транспортного средства с экипажем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hanging="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г. __________</w:t>
      </w:r>
    </w:p>
    <w:p>
      <w:pPr>
        <w:pStyle w:val="ConsPlusNormal"/>
        <w:widowControl/>
        <w:ind w:hanging="0" w:end="0"/>
        <w:jc w:val="end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"__"_________ ____ г.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_________________________________, именуем__ в дальнейшем "Арендодатель", в лице ____________________________, действующ___ на основании ___________, с одной стороны, и _______________________________, именуем__ в дальнейшем "Арендатор", в лице _____________________________, действующе__ на основании ____________________, с другой стороны, вместе именуемые "стороны", заключили настоящий договор о нижеследующем: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hanging="0" w:end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 ПРЕДМЕТ ДОГОВОРА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1.1. Согласно настоящему договору Арендодатель предоставляет Арендатору автомобиль марки _________________________, государственный регистрационный знак _____________________, идентификационный номер (VIN) ______________, год выпуска _________, двигатель № _________, шасси (рама) № отсутствует ________, кузов (коляска) № ___________, паспорт транспортного средства серия _________ № ________________, свидетельство о регистрации (техпаспорт) транспортного средства серия ______ № ___________, выдано _____________________, именуемый в дальнейшем "автомобиль", во временное владение и пользование за плату, а также оказывает Арендатору своими силами услуги по управлению автомобилем и по его технической эксплуатации.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1.2. Предоставляемый в аренду автомобиль принадлежит Арендодателю на праве собственности.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1.3. Автомобиль передается в комплекте с ______________ (указать, какое дополнительное оборудование или документация передается вместе с ним, если что-то будет передаваться).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1.4. Автомобиль арендуется в целях __________________________.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1.5. Автомобиль предоставляется в аренду на период выполнения ___________________ работ.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1.6.  Автомобиль передается _________________________________.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</w:t>
      </w:r>
      <w:r>
        <w:rPr>
          <w:rFonts w:cs="Times New Roman" w:ascii="Times New Roman" w:hAnsi="Times New Roman"/>
          <w:sz w:val="24"/>
          <w:szCs w:val="24"/>
        </w:rPr>
        <w:t>(указать адрес для его передачи)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hanging="0" w:end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 ПРАВА И ОБЯЗАННОСТИ СТОРОН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2.1. Арендодатель обязуется: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а) в течение всего срока действия настоящего договора поддерживать надлежащее состояние сданного в аренду автомобиля, включая осуществление текущего и капитального ремонта и предоставление необходимых принадлежностей;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б) предоставлять Арендатору услуги по управлению и технической эксплуатации автомобиля с обеспечением его нормальной и безопасной эксплуатации в соответствии с целями аренды, указанными в п. 1.4 настоящего договора;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в) обеспечить соответствие состава экипажа и его квалификации требованиям обычной практики эксплуатации автомобилей данного вида и условиям настоящего договора;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г) нести расходы по оплате услуг членов экипажа, а также расходы на их содержание. Членами экипажа являются работники Арендодателя, которые подчиняются распоряжениям Арендодателя, относящимся к управлению и технической эксплуатации, и распоряжениям Арендатора, касающимся коммерческой эксплуатации транспортного средства.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2.2. Арендатор обязуется: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а) уплачивать арендную плату в соответствии с настоящим договором;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б) в течение ______ после направления письма, указанного в п. 3.1 настоящего договора, по акту приема-передачи, составленному уполномоченными представителями сторон, возвратить автомобиль Арендодателю в состоянии, необходимом для его использования в соответствии с целями использования, указанными в п. 1.4 настоящего договора, с учетом нормального износа.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2.3. Арендатор вправе без согласия Арендодателя в рамках осуществления коммерческой эксплуатации арендованного автомобиля от своего имени заключать с третьими лицами договоры перевозки и иные договоры, если они не противоречат целям использования автомобиля, указанным в п. 1.4 настоящего договора.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2.4. Арендатор вправе (не вправе) сдавать арендованные машины в субаренду с согласия (без согласия) Арендодателя.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hanging="0" w:end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3. ПОРЯДОК ПЕРЕДАЧИ АВТОМОБИЛЯ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firstLine="540" w:end="0"/>
        <w:jc w:val="both"/>
        <w:rPr/>
      </w:pPr>
      <w:r>
        <w:rPr>
          <w:rFonts w:cs="Times New Roman" w:ascii="Times New Roman" w:hAnsi="Times New Roman"/>
          <w:sz w:val="24"/>
          <w:szCs w:val="24"/>
        </w:rPr>
        <w:t>3.1. Передача автомобиля осуществляется по акту приема-передачи, составляемому в двух экземплярах и подписываемому уполномоченными представителями сторон. После окончания указанных в п. 1.5 настоящего договора работ, которое подтверждается подписанием между сторонами акта приема-сдачи работ, Арендодатель направляет Арендатору письмо о необходимости возврата автомобиля. Арендатор обязан возвратить автомобиль в течение _____ после направления этого письма.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hanging="0" w:end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 АРЕНДНАЯ ПЛАТА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4.1. Арендная плата по настоящему договору составляет ___________ в месяц (квартал, год). Арендная плата уплачивается Арендатором не позднее _____ числа каждого месяца (квартала, года) путем перечисления денежных средств расчетный счет Арендодателя.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hanging="0" w:end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 ОТВЕТСТВЕННОСТЬ СТОРОН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5.1. В случае гибели или повреждения арендованного автомобиля Арендатор обязан возместить Арендодателю причиненные убытки, если последний докажет, что гибель или повреждение автомобиля произошли по обстоятельствам, за которые Арендатор отвечает в соответствии с законом или настоящим договором.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5.2. Ответственность за вред, причиненный третьим лицам арендованным автомобилем, его механизмами, устройствами, оборудованием, несет Арендодатель в соответствии с правилами, предусмотренными гл. 59 ГК РФ. Он вправе предъявить к Арендатору регрессное требование о возмещении сумм, выплаченных третьим лицам, если докажет, что вред возник по вине Арендатора.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hanging="0" w:end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 ДОСРОЧНОЕ РАСТОРЖЕНИЕ ДОГОВОРА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6.1. Арендодатель вправе в одностороннем порядке досрочно расторгнуть настоящий договор и потребовать возмещения убытков в случаях, когда Арендатор: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использует автомобиль не в соответствии с его назначением;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существенно ухудшает состояние автомобиля;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- не уплачивает арендную плату более ___________________________.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6.2. Арендатор вправе требовать досрочного расторжения настоящего договора в случаях, предусмотренных действующим законодательством РФ.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6.3. Стороны вправе досрочно расторгнуть настоящий договор по соглашению между ними.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hanging="0" w:end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7. КОНФИДЕНЦИАЛЬНОСТЬ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7.1. Условия настоящего договора, дополнительных соглашений к нему и иная информация, полученная сторонами в соответствии с договором, конфиденциальны и не подлежат разглашению.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hanging="0" w:end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 РАЗРЕШЕНИЕ СПОРОВ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8.1. Все споры и разногласия, которые могут возникнуть между сторонами по вопросам, не нашедшим своего разрешения в тексте данного договора, будут разрешаться путем переговоров на основе действующего законодательства РФ.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8.2. При неурегулировании в процессе переговоров спорных вопросов споры разрешаются в суде в порядке, установленном действующим законодательством РФ.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hanging="0" w:end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9. ОБСТОЯТЕЛЬСТВА НЕПРЕОДОЛИМОЙ СИЛЫ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9.1. Стороны освобождаются от ответственности за частичное или полное неисполнение своих обязательств по настоящему договору, если их исполнению препятствует чрезвычайное и непредотвратимое при данных условиях обстоятельство (непреодолимая сила). В этом случае сторона, для которой возникли такие обстоятельства, обязана как можно быстрее сообщить об этом второй стороне.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hanging="0" w:end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10. ПРОЧИЕ УСЛОВИЯ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10.1. Настоящий договор вступает в силу с момента подписания и действует до полного исполнения сторонами своих обязательств по договору.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10.2. В случае реорганизации Арендодателя его права и обязанности по настоящему договору переходят к правопреемнику.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10.3. В случае реорганизации Арендатора его права и обязанности переходят к его правопреемнику.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10.4. Настоящий договор составлен в двух экземплярах, имеющих одинаковую юридическую силу, по одному для каждой из сторон.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rmal"/>
        <w:widowControl/>
        <w:ind w:hanging="0" w:end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11. АДРЕСА И ПЛАТЕЖНЫЕ РЕКВИЗИТЫ СТОРОН</w:t>
      </w:r>
    </w:p>
    <w:p>
      <w:pPr>
        <w:pStyle w:val="ConsPlusNormal"/>
        <w:widowControl/>
        <w:ind w:firstLine="54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Арендатор: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Арендодатель: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__________________________________________________________________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</w:t>
      </w:r>
      <w:r>
        <w:rPr>
          <w:rFonts w:cs="Times New Roman" w:ascii="Times New Roman" w:hAnsi="Times New Roman"/>
          <w:sz w:val="24"/>
          <w:szCs w:val="24"/>
        </w:rPr>
        <w:t>ПОДПИСИ СТОРОН: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Арендатор: _____________________________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М.П.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Арендодатель: __________________________</w:t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ConsPlusNonformat"/>
        <w:widowControl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</w:t>
      </w:r>
      <w:r>
        <w:rPr>
          <w:rFonts w:cs="Times New Roman" w:ascii="Times New Roman" w:hAnsi="Times New Roman"/>
          <w:sz w:val="24"/>
          <w:szCs w:val="24"/>
        </w:rPr>
        <w:t>М.П.</w:t>
      </w:r>
    </w:p>
    <w:sectPr>
      <w:type w:val="nextPage"/>
      <w:pgSz w:w="11906" w:h="16838"/>
      <w:pgMar w:left="1418" w:right="851" w:gutter="0" w:header="0" w:top="851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ConsPlusNormal">
    <w:name w:val="ConsPlusNormal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bidi="ar-SA" w:val="ru-RU" w:eastAsia="zh-CN"/>
    </w:rPr>
  </w:style>
  <w:style w:type="paragraph" w:styleId="ConsPlusTitle">
    <w:name w:val="ConsPlusTitle"/>
    <w:qFormat/>
    <w:pPr>
      <w:widowControl w:val="false"/>
      <w:autoSpaceDE w:val="false"/>
      <w:bidi w:val="0"/>
    </w:pPr>
    <w:rPr>
      <w:rFonts w:ascii="Arial" w:hAnsi="Arial" w:eastAsia="Times New Roman" w:cs="Arial"/>
      <w:b/>
      <w:bCs/>
      <w:color w:val="auto"/>
      <w:sz w:val="20"/>
      <w:szCs w:val="20"/>
      <w:lang w:bidi="ar-SA" w:val="ru-RU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2013-02-26T10:55:00Z</dcterms:created>
  <dc:creator>dogovor-urist.ru</dc:creator>
  <dc:description/>
  <dc:language>ru-RU</dc:language>
  <cp:lastModifiedBy>July</cp:lastModifiedBy>
  <dcterms:modified xsi:type="dcterms:W3CDTF">2013-02-26T10:55:00Z</dcterms:modified>
  <cp:revision>2</cp:revision>
  <dc:subject/>
  <dc:title/>
</cp:coreProperties>
</file>