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jc w:val="center"/>
        <w:rPr>
          <w:b/>
          <w:sz w:val="24"/>
        </w:rPr>
      </w:pPr>
      <w:r>
        <w:rPr>
          <w:b/>
          <w:sz w:val="24"/>
        </w:rPr>
        <w:t>ДОГОВОР АРЕНДЫ ТРАНСПОРТНОГО СРЕДСТВА</w:t>
      </w:r>
    </w:p>
    <w:p>
      <w:pPr>
        <w:pStyle w:val="Style18"/>
        <w:jc w:val="center"/>
        <w:rPr>
          <w:b/>
          <w:sz w:val="24"/>
        </w:rPr>
      </w:pPr>
      <w:r>
        <w:rPr>
          <w:b/>
          <w:sz w:val="24"/>
        </w:rPr>
        <w:t xml:space="preserve">БЕЗ ЭКИПАЖА №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84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3119"/>
      </w:tblGrid>
      <w:tr>
        <w:trPr/>
        <w:tc>
          <w:tcPr>
            <w:tcW w:w="5353" w:type="dxa"/>
            <w:tcBorders/>
          </w:tcPr>
          <w:p>
            <w:pPr>
              <w:pStyle w:val="Normal"/>
              <w:jc w:val="both"/>
              <w:rPr>
                <w:rFonts w:ascii="Courier New" w:hAnsi="Courier New" w:cs="Courier New"/>
                <w:sz w:val="20"/>
              </w:rPr>
            </w:pPr>
            <w:r>
              <w:rPr>
                <w:rFonts w:cs="Courier New" w:ascii="Courier New" w:hAnsi="Courier New"/>
                <w:sz w:val="20"/>
              </w:rPr>
              <w:t xml:space="preserve">г. ____________                          </w:t>
            </w:r>
          </w:p>
        </w:tc>
        <w:tc>
          <w:tcPr>
            <w:tcW w:w="3119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Courier New" w:ascii="Courier New" w:hAnsi="Courier New"/>
                <w:sz w:val="20"/>
              </w:rPr>
              <w:t>____________ 20___г.</w:t>
            </w:r>
          </w:p>
        </w:tc>
      </w:tr>
    </w:tbl>
    <w:p>
      <w:pPr>
        <w:pStyle w:val="Normal"/>
        <w:jc w:val="both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</w:r>
    </w:p>
    <w:p>
      <w:pPr>
        <w:pStyle w:val="Normal"/>
        <w:ind w:firstLine="720" w:end="0"/>
        <w:jc w:val="both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___________________________________, в дальнейшем именуемое “Арендодатель”, в лице _____________________________________________, действующего на основании ______________, с одной стороны, и ________________________, именуемое(ый) в дальнейшем “Арендатор”, в лице ____________________________________ действующего на основании _________________, с другой стороны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</w:r>
    </w:p>
    <w:p>
      <w:pPr>
        <w:pStyle w:val="Style18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  <w:b/>
        </w:rPr>
        <w:t>1. ПРЕДМЕТ ДОГОВОРА.</w:t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BodyText"/>
        <w:rPr/>
      </w:pPr>
      <w:r>
        <w:rPr>
          <w:rStyle w:val="Style15"/>
          <w:rFonts w:cs="Courier New" w:ascii="Courier New" w:hAnsi="Courier New"/>
          <w:sz w:val="20"/>
        </w:rPr>
        <w:t xml:space="preserve">Арендодатель передает Арендатору во временное пользование за плату легковой застрахованный  автомобиль  __________________  без водителя сроком на ____дней на период с _____________20__ года по ____________20__г. </w:t>
      </w:r>
    </w:p>
    <w:p>
      <w:pPr>
        <w:pStyle w:val="Normal"/>
        <w:jc w:val="both"/>
        <w:rPr>
          <w:rStyle w:val="Style15"/>
          <w:rFonts w:ascii="Courier New" w:hAnsi="Courier New" w:cs="Courier New"/>
          <w:sz w:val="20"/>
        </w:rPr>
      </w:pPr>
      <w:r>
        <w:rPr/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  <w:t>2. ПРАВА И ОБЯЗАННОСТИ СТОРОН.</w:t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2.1. Арендодатель обязуется:</w:t>
      </w:r>
    </w:p>
    <w:p>
      <w:pPr>
        <w:pStyle w:val="BodyText"/>
        <w:rPr/>
      </w:pPr>
      <w:r>
        <w:rPr>
          <w:rFonts w:cs="Courier New" w:ascii="Courier New" w:hAnsi="Courier New"/>
          <w:sz w:val="20"/>
        </w:rPr>
        <w:t>2.1.1. Передать Арендатору застрахованный, технически исправный с полным баком автомобиль. В случае возникновения неисправности, по причинам не зависящим от Арендатора, заменить автомобиль на аналогичный.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Передача автомобиля Арендатору осуществляется по акту согласно форме, приведенной  в Приложение №1 к настоящему Договору. При этом Арендатору передаются все необходимые документы: свидетельство о регистрации транспортного средства, доверенность на управление, страховой полис ОСАГО, Сервисную карту к полису АВТОКАСКО и ключи.</w:t>
      </w:r>
    </w:p>
    <w:p>
      <w:pPr>
        <w:pStyle w:val="BodyText"/>
        <w:rPr/>
      </w:pPr>
      <w:r>
        <w:rPr>
          <w:rFonts w:cs="Courier New" w:ascii="Courier New" w:hAnsi="Courier New"/>
          <w:sz w:val="20"/>
        </w:rPr>
        <w:t xml:space="preserve">2.1.2. По окончании срока аренды или замене автомобиля на другой принять от Арендатора автомобиль с полным баком по акту согласно форме Приложения №2 к настоящему Договору. </w:t>
      </w:r>
    </w:p>
    <w:p>
      <w:pPr>
        <w:pStyle w:val="BodyText"/>
        <w:rPr/>
      </w:pPr>
      <w:r>
        <w:rPr>
          <w:rFonts w:cs="Courier New" w:ascii="Courier New" w:hAnsi="Courier New"/>
          <w:sz w:val="20"/>
        </w:rPr>
        <w:t>2.1.3. Подача и возврат автомобиля допускается в пределах  г. Москвы, а также в/из Московских аэропортов.  В других случаях стороны дополнительно согласуют возможность данной услуги, а также ее стоимость.</w:t>
      </w:r>
      <w:r>
        <w:rPr>
          <w:rFonts w:cs="Courier New" w:ascii="Courier New" w:hAnsi="Courier New"/>
          <w:sz w:val="20"/>
          <w:u w:val="single"/>
        </w:rPr>
        <w:t xml:space="preserve"> 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2.2. Арендатор обязуется: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 xml:space="preserve">2.2.1. В течение всего срока действия настоящего договора за свой счет поддерживать работоспособность автомобиля, включая заправку топливом и оплату услуг третьих лиц, связанных с эксплуатацией автомобиля. 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2.2.2. В сроки, установленные настоящим Договором, оплатить Арендодателю арендную плату.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2.2.3. Использовать автомобиль исключительно в целях перевозки людей и их багажа.</w:t>
      </w:r>
    </w:p>
    <w:p>
      <w:pPr>
        <w:pStyle w:val="BodyText"/>
        <w:rPr/>
      </w:pPr>
      <w:r>
        <w:rPr>
          <w:rFonts w:cs="Courier New" w:ascii="Courier New" w:hAnsi="Courier New"/>
          <w:sz w:val="20"/>
        </w:rPr>
        <w:t>2.2.4. По окончании срока аренды вернуть Арендодателю технически исправный автомобиль с полным баком топлива, а также все переданные ему для эксплуатации автомобиля документы.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 xml:space="preserve">2.2.5. Оплатить Арендодателю стоимость работ по устранению причиненных автомобилю в процессе его эксплуатации Арендатором повреждений, не подпадающих под страховое возмещение. 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2.2.6. В случае повреждения покрышек, вызванного неровностями или плохим состоянием проезжей части, а также при наезде на острые предметы, замена покрышек производится за счет Арендатора.</w:t>
      </w:r>
    </w:p>
    <w:p>
      <w:pPr>
        <w:pStyle w:val="BodyText"/>
        <w:rPr/>
      </w:pPr>
      <w:r>
        <w:rPr>
          <w:rFonts w:cs="Courier New" w:ascii="Courier New" w:hAnsi="Courier New"/>
          <w:sz w:val="20"/>
        </w:rPr>
        <w:t>2.2.7.</w:t>
      </w:r>
      <w:r>
        <w:rPr>
          <w:rFonts w:cs="Courier New" w:ascii="Courier New" w:hAnsi="Courier New"/>
          <w:color w:val="FF0000"/>
          <w:sz w:val="20"/>
        </w:rPr>
        <w:t xml:space="preserve"> </w:t>
      </w:r>
      <w:r>
        <w:rPr>
          <w:rFonts w:cs="Courier New" w:ascii="Courier New" w:hAnsi="Courier New"/>
          <w:sz w:val="20"/>
        </w:rPr>
        <w:t>Не передавать управление транспортным средством другому лицу.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2.3. Арендатор  имеет право: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2.3.1. Продлить срок аренды, уведомив об этом арендодателя по факсу или телефону не менее чем за сутки до окончания срока аренды.</w:t>
      </w:r>
    </w:p>
    <w:p>
      <w:pPr>
        <w:pStyle w:val="BodyText"/>
        <w:rPr>
          <w:rFonts w:ascii="Courier New" w:hAnsi="Courier New" w:cs="Courier New"/>
          <w:color w:val="FF0000"/>
          <w:sz w:val="20"/>
        </w:rPr>
      </w:pPr>
      <w:r>
        <w:rPr>
          <w:rFonts w:cs="Courier New" w:ascii="Courier New" w:hAnsi="Courier New"/>
          <w:color w:val="FF0000"/>
          <w:sz w:val="20"/>
        </w:rPr>
      </w:r>
    </w:p>
    <w:p>
      <w:pPr>
        <w:pStyle w:val="Style18"/>
        <w:jc w:val="both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  <w:t>3. ЦЕНА ДОГОВОРА И ПОРЯДОК РАСЧЕТОВ</w:t>
      </w:r>
    </w:p>
    <w:p>
      <w:pPr>
        <w:pStyle w:val="Style18"/>
        <w:jc w:val="both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BodyText"/>
        <w:rPr/>
      </w:pPr>
      <w:r>
        <w:rPr>
          <w:rFonts w:cs="Courier New" w:ascii="Courier New" w:hAnsi="Courier New"/>
          <w:sz w:val="20"/>
        </w:rPr>
        <w:t>3.1. Стоимость проката автомобиля составляет ____________    рублей в сутки, включая НДС по ставке 18%. За подачу или возврат автомобиля в черте города ______________ дополнительно взимается _______ рублей. За подачу или возврат автомобиля  в/из аэропорта дополнительно взимается _____ рублей. При возврате автомобиля не с полным баком стоимость аренды автомобиля увеличивается на сумму рассчитанную как __ рублей * на количество литров недостающего топлива. За пределами Москвы суточный пробег свыше ___ км оплачивается из расчета __ руб./км.</w:t>
      </w:r>
    </w:p>
    <w:p>
      <w:pPr>
        <w:pStyle w:val="BodyText"/>
        <w:rPr>
          <w:rFonts w:ascii="Courier New" w:hAnsi="Courier New" w:cs="Courier New"/>
          <w:color w:val="FF0000"/>
          <w:sz w:val="20"/>
        </w:rPr>
      </w:pPr>
      <w:r>
        <w:rPr>
          <w:rFonts w:cs="Courier New" w:ascii="Courier New" w:hAnsi="Courier New"/>
          <w:sz w:val="20"/>
        </w:rPr>
        <w:t>3.2. При несвоевременном возвращении автомобиля рассчитывается дополнительная арендная плата исходя из двойного тарифа за каждый день просрочки. Сумма доплаты фиксируется в акте  при возвращении автомобиля.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 xml:space="preserve">3.3. Оплата стоимости проката производится в следующем порядке: </w:t>
      </w:r>
    </w:p>
    <w:p>
      <w:pPr>
        <w:pStyle w:val="BodyText"/>
        <w:rPr/>
      </w:pPr>
      <w:r>
        <w:rPr>
          <w:rFonts w:cs="Courier New" w:ascii="Courier New" w:hAnsi="Courier New"/>
          <w:sz w:val="20"/>
        </w:rPr>
        <w:t>3.3.1. До момента передачи автомобиля арендатору последний производит авансовый платеж в размере 100% от стоимости проката.</w:t>
      </w:r>
    </w:p>
    <w:p>
      <w:pPr>
        <w:pStyle w:val="BodyText"/>
        <w:rPr/>
      </w:pPr>
      <w:r>
        <w:rPr>
          <w:rFonts w:cs="Courier New" w:ascii="Courier New" w:hAnsi="Courier New"/>
          <w:sz w:val="20"/>
        </w:rPr>
        <w:t>3.3.2. Окончательный расчет за оказанные услуги  производится на основании акта возврата автомобиля в течение 10 дней со дня подписания последнего.</w:t>
      </w:r>
      <w:r>
        <w:rPr>
          <w:rFonts w:cs="Courier New" w:ascii="Courier New" w:hAnsi="Courier New"/>
          <w:color w:val="0000FF"/>
          <w:sz w:val="20"/>
        </w:rPr>
        <w:t xml:space="preserve"> </w:t>
      </w:r>
      <w:r>
        <w:rPr>
          <w:rFonts w:cs="Courier New" w:ascii="Courier New" w:hAnsi="Courier New"/>
          <w:sz w:val="20"/>
        </w:rPr>
        <w:t>В случае, если срок аренды превышает один месяц, счета выставляются в конце каждого календарного месяца и подлежат оплате также в течение 10 дней с момента выставления.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3.4. При несвоевременной оплате, по решению арендодателя, может быть начислена пеня в размере 0,1% за каждый день просрочки неоплаченной в срок суммы. Уплата штрафных санкций не освобождает Арендатора от выплаты основной суммы долга.</w:t>
      </w:r>
    </w:p>
    <w:p>
      <w:pPr>
        <w:pStyle w:val="Style18"/>
        <w:jc w:val="both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</w:r>
    </w:p>
    <w:p>
      <w:pPr>
        <w:pStyle w:val="Style18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  <w:b/>
        </w:rPr>
        <w:t>4. ОСОБЫЕ УСЛОВИЯ.</w:t>
      </w:r>
    </w:p>
    <w:p>
      <w:pPr>
        <w:pStyle w:val="Style18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 xml:space="preserve">4.1. В случае дорожно-транспортного происшествия, повлекшего за собой ущерб арендуемому автомобилю Арендатор обязан незамедлительно сообщить о ДТП в компетентные органы (ГИБДД), а также не позднее одних суток с момента ДТП Арендодателю. </w:t>
      </w:r>
    </w:p>
    <w:p>
      <w:pPr>
        <w:pStyle w:val="BodyText"/>
        <w:rPr/>
      </w:pPr>
      <w:r>
        <w:rPr>
          <w:rFonts w:cs="Courier New" w:ascii="Courier New" w:hAnsi="Courier New"/>
          <w:sz w:val="20"/>
        </w:rPr>
        <w:t>4.2. При нанесении повреждений или при полной утрате транспортного средства Арендатор возмещает Арендодателю полную сумму ущерба в случае: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4.2.1.Нарушения условий пункта 2.2.3 настоящего Договора.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4.2.2.При эксплуатации заведомо неисправного транспортного средства.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4.2.3.При управлении автомобилем в состоянии алкогольного, наркотического или токсического опьянения.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4.2.4.При нарушении правил пожарной безопасности и правил хранения и перевозки опасных веществ и предметов.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4.2.5.Использования автомобиля в целях обучения вождению или для участия в соревнованиях.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4.2.6.Хищения автомобиля третьими лицами при доказанном содействии Арендатора. В любом случае содействием считается несоблюдение Арендатором общепринятых мер предосторожности (оставление незакрытого автомобиля без присмотра или с выключенной сигнализацией).</w:t>
      </w:r>
    </w:p>
    <w:p>
      <w:pPr>
        <w:pStyle w:val="Style18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  <w:t>РЕКВИЗИТЫ СТОРОН:</w:t>
      </w:r>
    </w:p>
    <w:p>
      <w:pPr>
        <w:pStyle w:val="Normal"/>
        <w:rPr>
          <w:rFonts w:ascii="Courier New" w:hAnsi="Courier New" w:cs="Courier New"/>
        </w:rPr>
      </w:pPr>
      <w:r>
        <w:rPr>
          <w:rFonts w:cs="Courier New" w:ascii="Courier New" w:hAnsi="Courier New"/>
          <w:b/>
          <w:i/>
          <w:sz w:val="20"/>
        </w:rPr>
        <w:t xml:space="preserve">АРЕНДОДАТЕЛЬ: </w:t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  <w:i/>
        </w:rPr>
        <w:t>АРЕНДАТОР:</w:t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  <w:t>ПОДПИСИ СТОРОН: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1"/>
        <w:gridCol w:w="4261"/>
      </w:tblGrid>
      <w:tr>
        <w:trPr/>
        <w:tc>
          <w:tcPr>
            <w:tcW w:w="4261" w:type="dxa"/>
            <w:tcBorders/>
          </w:tcPr>
          <w:p>
            <w:pPr>
              <w:pStyle w:val="Style18"/>
              <w:rPr>
                <w:rFonts w:ascii="Courier New" w:hAnsi="Courier New" w:cs="Courier New"/>
                <w:b/>
              </w:rPr>
            </w:pPr>
            <w:r>
              <w:rPr>
                <w:rFonts w:cs="Courier New" w:ascii="Courier New" w:hAnsi="Courier New"/>
                <w:b/>
              </w:rPr>
              <w:t xml:space="preserve">Арендатор </w:t>
            </w:r>
          </w:p>
        </w:tc>
        <w:tc>
          <w:tcPr>
            <w:tcW w:w="4261" w:type="dxa"/>
            <w:tcBorders/>
          </w:tcPr>
          <w:p>
            <w:pPr>
              <w:pStyle w:val="Style18"/>
              <w:rPr>
                <w:rFonts w:ascii="Courier New" w:hAnsi="Courier New" w:cs="Courier New"/>
                <w:b/>
              </w:rPr>
            </w:pPr>
            <w:r>
              <w:rPr>
                <w:rFonts w:cs="Courier New" w:ascii="Courier New" w:hAnsi="Courier New"/>
                <w:b/>
              </w:rPr>
              <w:t>Арендодатель</w:t>
            </w:r>
          </w:p>
        </w:tc>
      </w:tr>
    </w:tbl>
    <w:p>
      <w:pPr>
        <w:pStyle w:val="Style18"/>
        <w:rPr>
          <w:rFonts w:ascii="Courier New" w:hAnsi="Courier New" w:cs="Courier New"/>
          <w:b/>
        </w:rPr>
      </w:pPr>
      <w:r>
        <w:br w:type="page"/>
      </w:r>
      <w:r>
        <w:rPr>
          <w:rFonts w:cs="Courier New" w:ascii="Courier New" w:hAnsi="Courier New"/>
          <w:b/>
        </w:rPr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  <w:t>Приложение №1.</w:t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  <w:t>К Договору аренды транспортного средства без экипажа.</w:t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Normal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</w:r>
    </w:p>
    <w:tbl>
      <w:tblPr>
        <w:tblW w:w="84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3"/>
        <w:gridCol w:w="3829"/>
      </w:tblGrid>
      <w:tr>
        <w:trPr/>
        <w:tc>
          <w:tcPr>
            <w:tcW w:w="4643" w:type="dxa"/>
            <w:tcBorders/>
          </w:tcPr>
          <w:p>
            <w:pPr>
              <w:pStyle w:val="Normal"/>
              <w:rPr>
                <w:rFonts w:ascii="Courier New" w:hAnsi="Courier New" w:cs="Courier New"/>
                <w:sz w:val="20"/>
              </w:rPr>
            </w:pPr>
            <w:r>
              <w:rPr>
                <w:rFonts w:cs="Courier New" w:ascii="Courier New" w:hAnsi="Courier New"/>
                <w:sz w:val="20"/>
              </w:rPr>
              <w:t xml:space="preserve">г. </w:t>
            </w:r>
            <w:r>
              <w:rPr>
                <w:rFonts w:cs="Courier New" w:ascii="Courier New" w:hAnsi="Courier New"/>
                <w:sz w:val="20"/>
              </w:rPr>
              <w:t>_________</w:t>
            </w:r>
          </w:p>
        </w:tc>
        <w:tc>
          <w:tcPr>
            <w:tcW w:w="3829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Courier New" w:ascii="Courier New" w:hAnsi="Courier New"/>
                <w:sz w:val="20"/>
              </w:rPr>
              <w:t>_______________ 20___ г.</w:t>
            </w:r>
          </w:p>
        </w:tc>
      </w:tr>
    </w:tbl>
    <w:p>
      <w:pPr>
        <w:pStyle w:val="Normal"/>
        <w:jc w:val="both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</w:r>
    </w:p>
    <w:p>
      <w:pPr>
        <w:pStyle w:val="Style18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</w:r>
    </w:p>
    <w:p>
      <w:pPr>
        <w:pStyle w:val="Style18"/>
        <w:jc w:val="center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  <w:t>АКТ передачи автомобиля арендатору.</w:t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Настоящий акт составлен в том, что:</w:t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1. Арендодатель сдал, а Арендатор принял автомобиль:</w:t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tbl>
      <w:tblPr>
        <w:tblW w:w="86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27"/>
        <w:gridCol w:w="992"/>
        <w:gridCol w:w="2126"/>
        <w:gridCol w:w="2268"/>
      </w:tblGrid>
      <w:tr>
        <w:trPr/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Courier New" w:hAnsi="Courier New" w:cs="Courier New"/>
                <w:lang w:val="en-US"/>
              </w:rPr>
            </w:pPr>
            <w:r>
              <w:rPr>
                <w:rFonts w:cs="Courier New" w:ascii="Courier New" w:hAnsi="Courier New"/>
              </w:rPr>
              <w:t>Марка:</w:t>
            </w:r>
          </w:p>
          <w:p>
            <w:pPr>
              <w:pStyle w:val="Style18"/>
              <w:rPr>
                <w:rFonts w:ascii="Courier New" w:hAnsi="Courier New" w:cs="Courier New"/>
                <w:lang w:val="en-US"/>
              </w:rPr>
            </w:pPr>
            <w:r>
              <w:rPr>
                <w:rFonts w:cs="Courier New" w:ascii="Courier New" w:hAnsi="Courier New"/>
                <w:lang w:val="en-US"/>
              </w:rPr>
            </w:r>
          </w:p>
        </w:tc>
        <w:tc>
          <w:tcPr>
            <w:tcW w:w="31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Courier New" w:hAnsi="Courier New" w:cs="Courier New"/>
                <w:lang w:val="en-US"/>
              </w:rPr>
            </w:pPr>
            <w:r>
              <w:rPr>
                <w:rFonts w:cs="Courier New" w:ascii="Courier New" w:hAnsi="Courier New"/>
              </w:rPr>
              <w:t>гос. номер: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ind w:hanging="175" w:start="175" w:end="-108"/>
              <w:rPr>
                <w:rFonts w:ascii="Courier New" w:hAnsi="Courier New" w:cs="Courier New"/>
                <w:lang w:val="en-US"/>
              </w:rPr>
            </w:pPr>
            <w:r>
              <w:rPr>
                <w:rFonts w:cs="Courier New" w:ascii="Courier New" w:hAnsi="Courier New"/>
              </w:rPr>
              <w:t>Год выпуска:</w:t>
            </w:r>
          </w:p>
        </w:tc>
      </w:tr>
      <w:tr>
        <w:trPr/>
        <w:tc>
          <w:tcPr>
            <w:tcW w:w="421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Courier New" w:hAnsi="Courier New" w:cs="Courier New"/>
                <w:lang w:val="en-US"/>
              </w:rPr>
            </w:pPr>
            <w:r>
              <w:rPr>
                <w:rFonts w:cs="Courier New" w:ascii="Courier New" w:hAnsi="Courier New"/>
              </w:rPr>
              <w:t>Номер двигателя:</w:t>
            </w:r>
          </w:p>
          <w:p>
            <w:pPr>
              <w:pStyle w:val="Style18"/>
              <w:rPr>
                <w:rFonts w:ascii="Courier New" w:hAnsi="Courier New" w:cs="Courier New"/>
                <w:lang w:val="en-US"/>
              </w:rPr>
            </w:pPr>
            <w:r>
              <w:rPr>
                <w:rFonts w:cs="Courier New" w:ascii="Courier New" w:hAnsi="Courier New"/>
                <w:lang w:val="en-US"/>
              </w:rPr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Courier New" w:hAnsi="Courier New" w:cs="Courier New"/>
                <w:lang w:val="en-US"/>
              </w:rPr>
            </w:pPr>
            <w:r>
              <w:rPr>
                <w:rFonts w:cs="Courier New" w:ascii="Courier New" w:hAnsi="Courier New"/>
              </w:rPr>
              <w:t xml:space="preserve">№ </w:t>
            </w:r>
            <w:r>
              <w:rPr>
                <w:rFonts w:cs="Courier New" w:ascii="Courier New" w:hAnsi="Courier New"/>
              </w:rPr>
              <w:t>Свидетельство о регистрации ТС:</w:t>
            </w:r>
          </w:p>
        </w:tc>
      </w:tr>
    </w:tbl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Автомобиль находится в исправном состоянии.</w:t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tbl>
      <w:tblPr>
        <w:tblW w:w="86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613"/>
      </w:tblGrid>
      <w:tr>
        <w:trPr>
          <w:trHeight w:val="1942" w:hRule="atLeast"/>
        </w:trPr>
        <w:tc>
          <w:tcPr>
            <w:tcW w:w="8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Показания спидометра при выдаче         ___________ км</w:t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 xml:space="preserve">    </w:t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Наличие топлива в баке при выдаче       ___________ л</w:t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Прочие замечания:</w:t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</w:tc>
      </w:tr>
    </w:tbl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Автомобиль застрахован в ____________________________________________  Страховой полис №______________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  <w:t>2. Арендодатель передал, а Арендатор принял Свидетельство о регистрации транспортного средства, Доверенность на управление автомобилем, страховой полис ОСАГО, сервисную карту к полису АВТОКАСКО и ключи.</w:t>
      </w:r>
    </w:p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  <w:t>ПОДПИСИ СТОРОН:</w:t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1"/>
        <w:gridCol w:w="4261"/>
      </w:tblGrid>
      <w:tr>
        <w:trPr/>
        <w:tc>
          <w:tcPr>
            <w:tcW w:w="4261" w:type="dxa"/>
            <w:tcBorders/>
          </w:tcPr>
          <w:p>
            <w:pPr>
              <w:pStyle w:val="Style18"/>
              <w:rPr>
                <w:rFonts w:ascii="Courier New" w:hAnsi="Courier New" w:cs="Courier New"/>
                <w:b/>
              </w:rPr>
            </w:pPr>
            <w:r>
              <w:rPr>
                <w:rFonts w:cs="Courier New" w:ascii="Courier New" w:hAnsi="Courier New"/>
                <w:b/>
              </w:rPr>
              <w:t xml:space="preserve">Арендатор </w:t>
            </w:r>
          </w:p>
        </w:tc>
        <w:tc>
          <w:tcPr>
            <w:tcW w:w="4261" w:type="dxa"/>
            <w:tcBorders/>
          </w:tcPr>
          <w:p>
            <w:pPr>
              <w:pStyle w:val="Style18"/>
              <w:rPr>
                <w:rFonts w:ascii="Courier New" w:hAnsi="Courier New" w:cs="Courier New"/>
                <w:b/>
              </w:rPr>
            </w:pPr>
            <w:r>
              <w:rPr>
                <w:rFonts w:cs="Courier New" w:ascii="Courier New" w:hAnsi="Courier New"/>
                <w:b/>
              </w:rPr>
              <w:t>Арендодатель</w:t>
            </w:r>
          </w:p>
        </w:tc>
      </w:tr>
    </w:tbl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  <w:r>
        <w:br w:type="page"/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  <w:t>Приложение №2.</w:t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  <w:t>К Договору аренды транспортного средства без экипажа.</w:t>
      </w:r>
    </w:p>
    <w:p>
      <w:pPr>
        <w:pStyle w:val="Normal"/>
        <w:rPr>
          <w:rFonts w:ascii="Courier New" w:hAnsi="Courier New" w:cs="Courier New"/>
          <w:b/>
          <w:sz w:val="20"/>
        </w:rPr>
      </w:pPr>
      <w:r>
        <w:rPr>
          <w:rFonts w:cs="Courier New" w:ascii="Courier New" w:hAnsi="Courier New"/>
          <w:b/>
          <w:sz w:val="20"/>
        </w:rPr>
      </w:r>
    </w:p>
    <w:tbl>
      <w:tblPr>
        <w:tblW w:w="84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3"/>
        <w:gridCol w:w="3829"/>
      </w:tblGrid>
      <w:tr>
        <w:trPr/>
        <w:tc>
          <w:tcPr>
            <w:tcW w:w="4643" w:type="dxa"/>
            <w:tcBorders/>
          </w:tcPr>
          <w:p>
            <w:pPr>
              <w:pStyle w:val="Normal"/>
              <w:rPr>
                <w:rFonts w:ascii="Courier New" w:hAnsi="Courier New" w:cs="Courier New"/>
                <w:sz w:val="20"/>
              </w:rPr>
            </w:pPr>
            <w:r>
              <w:rPr>
                <w:rFonts w:cs="Courier New" w:ascii="Courier New" w:hAnsi="Courier New"/>
                <w:sz w:val="20"/>
              </w:rPr>
              <w:t xml:space="preserve">г. </w:t>
            </w:r>
            <w:r>
              <w:rPr>
                <w:rFonts w:cs="Courier New" w:ascii="Courier New" w:hAnsi="Courier New"/>
                <w:sz w:val="20"/>
              </w:rPr>
              <w:t>________</w:t>
            </w:r>
          </w:p>
        </w:tc>
        <w:tc>
          <w:tcPr>
            <w:tcW w:w="3829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Courier New" w:ascii="Courier New" w:hAnsi="Courier New"/>
                <w:sz w:val="20"/>
              </w:rPr>
              <w:t>«____»_____________20___ г.</w:t>
            </w:r>
          </w:p>
        </w:tc>
      </w:tr>
    </w:tbl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jc w:val="center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  <w:t>АКТ возврата автомобиля арендатору.</w:t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Настоящий акт составлен в том, что:</w:t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1. Арендатор сдал, а Арендодатель принял автомобиль:</w:t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1"/>
        <w:gridCol w:w="4261"/>
      </w:tblGrid>
      <w:tr>
        <w:trPr/>
        <w:tc>
          <w:tcPr>
            <w:tcW w:w="4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/>
            </w:pPr>
            <w:r>
              <w:rPr>
                <w:rFonts w:cs="Courier New" w:ascii="Courier New" w:hAnsi="Courier New"/>
              </w:rPr>
              <w:t xml:space="preserve">Марка: </w:t>
            </w:r>
            <w:r>
              <w:rPr>
                <w:rFonts w:cs="Courier New" w:ascii="Courier New" w:hAnsi="Courier New"/>
                <w:lang w:val="en-US"/>
              </w:rPr>
              <w:t xml:space="preserve"> </w:t>
            </w:r>
          </w:p>
          <w:p>
            <w:pPr>
              <w:pStyle w:val="Style18"/>
              <w:rPr>
                <w:rFonts w:ascii="Courier New" w:hAnsi="Courier New" w:cs="Courier New"/>
                <w:lang w:val="en-US"/>
              </w:rPr>
            </w:pPr>
            <w:r>
              <w:rPr>
                <w:rFonts w:cs="Courier New" w:ascii="Courier New" w:hAnsi="Courier New"/>
                <w:lang w:val="en-US"/>
              </w:rPr>
            </w:r>
          </w:p>
        </w:tc>
        <w:tc>
          <w:tcPr>
            <w:tcW w:w="4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гос. №</w:t>
            </w:r>
          </w:p>
        </w:tc>
      </w:tr>
    </w:tbl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Замечания о состоянии автомобиля при возвращении его Арендодателю:</w:t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>
          <w:trHeight w:val="2205" w:hRule="atLeast"/>
        </w:trPr>
        <w:tc>
          <w:tcPr>
            <w:tcW w:w="8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Показания спидометра при возврате           ___________ км</w:t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Топлива в баке при возврате                 ___________ л</w:t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 xml:space="preserve">Топливо подлежащее доплате                  ___________ л  </w:t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>Прочие замечания:</w:t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</w:tc>
      </w:tr>
    </w:tbl>
    <w:p>
      <w:pPr>
        <w:pStyle w:val="BodyText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</w:r>
    </w:p>
    <w:p>
      <w:pPr>
        <w:pStyle w:val="BodyText"/>
        <w:rPr/>
      </w:pPr>
      <w:r>
        <w:rPr>
          <w:rFonts w:cs="Courier New" w:ascii="Courier New" w:hAnsi="Courier New"/>
          <w:sz w:val="20"/>
        </w:rPr>
        <w:t>2. Арендатор сдал, а Арендодатель принял</w:t>
      </w:r>
      <w:r>
        <w:rPr>
          <w:rFonts w:cs="Courier New" w:ascii="Courier New" w:hAnsi="Courier New"/>
        </w:rPr>
        <w:t xml:space="preserve"> </w:t>
      </w:r>
      <w:r>
        <w:rPr>
          <w:rFonts w:cs="Courier New" w:ascii="Courier New" w:hAnsi="Courier New"/>
          <w:sz w:val="20"/>
        </w:rPr>
        <w:t>Свидетельство о регистрации транспортного средства, Доверенность на управление автомобилем, страховой полис ОСАГО, сервисную карту к полису АВТОКАСКО и ключи.</w:t>
      </w:r>
    </w:p>
    <w:p>
      <w:pPr>
        <w:pStyle w:val="Style18"/>
        <w:rPr>
          <w:rFonts w:ascii="Courier New" w:hAnsi="Courier New" w:cs="Courier New"/>
          <w:sz w:val="20"/>
        </w:rPr>
      </w:pPr>
      <w:r>
        <w:rPr>
          <w:rFonts w:cs="Courier New" w:ascii="Courier New" w:hAnsi="Courier New"/>
          <w:sz w:val="20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Доплата за повреждения, не подпадающие под страховое возмещение составляет: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>
          <w:trHeight w:val="184" w:hRule="atLeast"/>
        </w:trPr>
        <w:tc>
          <w:tcPr>
            <w:tcW w:w="8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snapToGrid w:val="false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</w:tc>
      </w:tr>
    </w:tbl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Доплата за несвоевременное возвращение автомобиля составляет: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>
          <w:trHeight w:val="224" w:hRule="atLeast"/>
        </w:trPr>
        <w:tc>
          <w:tcPr>
            <w:tcW w:w="8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snapToGrid w:val="false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</w:tc>
      </w:tr>
    </w:tbl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Доплата за возврат автомобиля с неполным баком топлива составляет: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>
          <w:trHeight w:val="220" w:hRule="atLeast"/>
        </w:trPr>
        <w:tc>
          <w:tcPr>
            <w:tcW w:w="8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snapToGrid w:val="false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</w:tc>
      </w:tr>
    </w:tbl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Доплата за подачу-возврат автомобиля  составляет: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>
          <w:trHeight w:val="186" w:hRule="atLeast"/>
        </w:trPr>
        <w:tc>
          <w:tcPr>
            <w:tcW w:w="8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snapToGrid w:val="false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</w:tc>
      </w:tr>
    </w:tbl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Итого к доплате: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>
          <w:trHeight w:val="417" w:hRule="atLeast"/>
        </w:trPr>
        <w:tc>
          <w:tcPr>
            <w:tcW w:w="8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snapToGrid w:val="false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</w:r>
          </w:p>
          <w:p>
            <w:pPr>
              <w:pStyle w:val="Style18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</w:rPr>
              <w:t xml:space="preserve">                               </w:t>
            </w:r>
            <w:r>
              <w:rPr>
                <w:rFonts w:cs="Courier New" w:ascii="Courier New" w:hAnsi="Courier New"/>
              </w:rPr>
              <w:t>в том числе НДС:</w:t>
            </w:r>
          </w:p>
        </w:tc>
      </w:tr>
    </w:tbl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  <w:t>ПОДПИСИ СТОРОН:</w:t>
      </w:r>
    </w:p>
    <w:p>
      <w:pPr>
        <w:pStyle w:val="Style18"/>
        <w:rPr>
          <w:rFonts w:ascii="Courier New" w:hAnsi="Courier New" w:cs="Courier New"/>
          <w:b/>
        </w:rPr>
      </w:pPr>
      <w:r>
        <w:rPr>
          <w:rFonts w:cs="Courier New" w:ascii="Courier New" w:hAnsi="Courier New"/>
          <w:b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1"/>
        <w:gridCol w:w="4261"/>
      </w:tblGrid>
      <w:tr>
        <w:trPr/>
        <w:tc>
          <w:tcPr>
            <w:tcW w:w="4261" w:type="dxa"/>
            <w:tcBorders/>
          </w:tcPr>
          <w:p>
            <w:pPr>
              <w:pStyle w:val="Style18"/>
              <w:rPr>
                <w:rFonts w:ascii="Courier New" w:hAnsi="Courier New" w:cs="Courier New"/>
                <w:b/>
              </w:rPr>
            </w:pPr>
            <w:r>
              <w:rPr>
                <w:rFonts w:cs="Courier New" w:ascii="Courier New" w:hAnsi="Courier New"/>
                <w:b/>
              </w:rPr>
              <w:t xml:space="preserve">Арендатор </w:t>
            </w:r>
          </w:p>
        </w:tc>
        <w:tc>
          <w:tcPr>
            <w:tcW w:w="4261" w:type="dxa"/>
            <w:tcBorders/>
          </w:tcPr>
          <w:p>
            <w:pPr>
              <w:pStyle w:val="Style18"/>
              <w:rPr>
                <w:rFonts w:ascii="Courier New" w:hAnsi="Courier New" w:cs="Courier New"/>
                <w:b/>
              </w:rPr>
            </w:pPr>
            <w:r>
              <w:rPr>
                <w:rFonts w:cs="Courier New" w:ascii="Courier New" w:hAnsi="Courier New"/>
                <w:b/>
              </w:rPr>
              <w:t>Арендодатель</w:t>
            </w:r>
          </w:p>
        </w:tc>
      </w:tr>
    </w:tbl>
    <w:p>
      <w:pPr>
        <w:pStyle w:val="Style18"/>
        <w:rPr/>
      </w:pPr>
      <w:r>
        <w:rPr/>
      </w:r>
    </w:p>
    <w:sectPr>
      <w:headerReference w:type="default" r:id="rId2"/>
      <w:headerReference w:type="first" r:id="rId3"/>
      <w:type w:val="nextPage"/>
      <w:pgSz w:w="11906" w:h="16838"/>
      <w:pgMar w:left="1418" w:right="1416" w:gutter="0" w:header="720" w:top="776" w:footer="0" w:bottom="70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>
        <w:sz w:val="20"/>
      </w:rPr>
    </w:pPr>
    <w:r>
      <w:rPr>
        <w:sz w:val="2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bidi="ar-SA" w:val="ru-RU" w:eastAsia="zh-CN"/>
    </w:rPr>
  </w:style>
  <w:style w:type="character" w:styleId="WW8Num1z0">
    <w:name w:val="WW8Num1z0"/>
    <w:qFormat/>
    <w:rPr>
      <w:rFonts w:ascii="Times New Roman" w:hAnsi="Times New Roman" w:cs="Times New Roman"/>
      <w:b w:val="false"/>
      <w:i w:val="false"/>
      <w:sz w:val="24"/>
    </w:rPr>
  </w:style>
  <w:style w:type="character" w:styleId="Style14">
    <w:name w:val="Основной шрифт абзаца"/>
    <w:qFormat/>
    <w:rPr/>
  </w:style>
  <w:style w:type="character" w:styleId="Style15">
    <w:name w:val="Основной шрифт"/>
    <w:qFormat/>
    <w:rPr/>
  </w:style>
  <w:style w:type="character" w:styleId="Style16">
    <w:name w:val="номер страницы"/>
    <w:basedOn w:val="Style14"/>
    <w:qFormat/>
    <w:rPr/>
  </w:style>
  <w:style w:type="character" w:styleId="Style17">
    <w:name w:val="Нижний колонтитул Знак"/>
    <w:basedOn w:val="Style14"/>
    <w:qFormat/>
    <w:rPr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uppressLineNumbers/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8">
    <w:name w:val="Алекс_К"/>
    <w:basedOn w:val="Normal"/>
    <w:qFormat/>
    <w:pPr/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2013-02-26T10:16:00Z</dcterms:created>
  <dc:creator>dogovor-urist.ru</dc:creator>
  <dc:description/>
  <dc:language>ru-RU</dc:language>
  <cp:lastModifiedBy>July</cp:lastModifiedBy>
  <cp:lastPrinted>2004-05-20T13:30:00Z</cp:lastPrinted>
  <dcterms:modified xsi:type="dcterms:W3CDTF">2013-02-26T10:16:00Z</dcterms:modified>
  <cp:revision>2</cp:revision>
  <dc:subject/>
  <dc:title>ДОГОВОР АРЕНДЫ ТРАНСПОРТНОГО СРЕДСТВА БЕЗ ЭКИПАЖА</dc:title>
</cp:coreProperties>
</file>