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Cs w:val="24"/>
        </w:rPr>
      </w:pPr>
      <w:r>
        <w:rPr>
          <w:szCs w:val="24"/>
        </w:rPr>
        <w:t>ДОГОВОР N ___ </w:t>
        <w:br/>
        <w:t>безвозмездного пользования нежилым помещением</w:t>
      </w:r>
    </w:p>
    <w:p>
      <w:pPr>
        <w:pStyle w:val="Normal"/>
        <w:rPr>
          <w:szCs w:val="24"/>
        </w:rPr>
      </w:pPr>
      <w:r>
        <w:rPr>
          <w:szCs w:val="24"/>
        </w:rPr>
        <w:br/>
        <w:t>г. ___________ "___"_________ ____ г. </w:t>
        <w:br/>
        <w:br/>
        <w:t>________________________________, именуем__ в дальнейшем "Ссудодатель", </w:t>
        <w:br/>
        <w:t>(наименование или Ф.И.О.) </w:t>
        <w:br/>
        <w:t>в лице _________________________________________, действующ___ на основании </w:t>
        <w:br/>
        <w:t>(должность, Ф.И.О.) </w:t>
        <w:br/>
        <w:t>_________________________________________________________, с одной стороны, </w:t>
        <w:br/>
        <w:t>(Устава, положения, доверенности или паспорта) </w:t>
        <w:br/>
        <w:t>и _________________________________________________, именуем__ в дальнейшем </w:t>
        <w:br/>
        <w:t>(наименование коммерческой организации) </w:t>
        <w:br/>
        <w:t>"Ссудополучатель", в лице ___________________________________, действующ___ </w:t>
        <w:br/>
        <w:t>(должность, Ф.И.О.) </w:t>
        <w:br/>
        <w:t>на основании _________________________________, с другой стороны, заключили </w:t>
        <w:br/>
        <w:t>(Устава, положения, доверенности) </w:t>
        <w:br/>
        <w:t>настоящий Договор о нижеследующем: </w:t>
        <w:br/>
        <w:br/>
        <w:t>1. ОБЩИЕ УСЛОВИЯ </w:t>
        <w:br/>
        <w:br/>
        <w:t>1.1. Ссудодатель передает Ссудополучателю в безвозмездное пользование часть нежилого помещения площадью ______ кв. м, находящегося на этаже N ____ здания с кадастровым номером __________________, расположенного по адресу: _________________, для установки одного банкомата, серийный номер _______, модель ___________, находящегося на балансе Ссудополучателя. </w:t>
      </w:r>
    </w:p>
    <w:p>
      <w:pPr>
        <w:pStyle w:val="Normal"/>
        <w:widowControl/>
        <w:bidi w:val="0"/>
        <w:spacing w:lineRule="auto" w:line="276" w:before="0" w:after="200"/>
        <w:rPr/>
      </w:pPr>
      <w:r>
        <w:rPr>
          <w:szCs w:val="24"/>
        </w:rPr>
        <w:t>1.2. План этажа N ___ нежилого помещения с указанием границ части нежилого помещения, переданной в безвозмездное пользование, и указанием точного месторасположения банкомата, который выделен на плане другим цветом, приведен в Приложении N ___ к настоящему Договору и является его неотъемлемой частью &lt;1&gt;.</w:t>
        <w:br/>
        <w:t>1.3. Ссудодатель владеет нежилым помещением на праве __________________ </w:t>
        <w:br/>
        <w:t>(собственности, </w:t>
        <w:br/>
        <w:t>__________________________________________________________ в соответствии с </w:t>
        <w:br/>
        <w:t>хозяйственного ведения, оперативного управления &lt;2&gt;) </w:t>
        <w:br/>
        <w:t>___________________________________________________________________________</w:t>
        <w:br/>
        <w:t>(Свидетельством о государственной регистрации права, </w:t>
        <w:br/>
        <w:t>актом собственника о закреплении имущества </w:t>
        <w:br/>
        <w:t>за унитарным предприятием или учреждением, договором и т.п.) </w:t>
        <w:br/>
        <w:t>от "___"______ ___ г. N ______. </w:t>
        <w:br/>
        <w:t>Вариант для случаев, когда имущество принадлежит ссудодателю на праве хозяйственного ведения или оперативного управления. Согласие собственника на передачу имущества в безвозмездное пользование выражено в: ____________________ &lt;3&gt;. </w:t>
        <w:br/>
        <w:t>1.4. Одновременно с передачей в пользование нежилого помещения Ссудополучателю предоставляется право пользования: __________________. </w:t>
        <w:br/>
        <w:br/>
        <w:t>2. ПРАВА И ОБЯЗАННОСТИ СТОРОН </w:t>
        <w:br/>
        <w:br/>
        <w:t>2.1. Ссудодатель обязуется: </w:t>
        <w:br/>
        <w:t>2.1.1. В течение ________ с момента подписания Сторонами настоящего Договора передать Ссудополучателю часть нежилого помещения по акту приема-передачи (Приложение N __ к настоящему Договору). </w:t>
        <w:br/>
        <w:t>Обеспечить доступ к части помещения, указанной на плане, для установки Ссудополучателем банкомата и прокладки необходимых сетей. </w:t>
        <w:br/>
        <w:t>2.1.2. Поддерживать отведенную часть помещения в надлежащем состоянии и производить капитальный и текущий ремонт. </w:t>
        <w:br/>
        <w:t>Под надлежащим состоянием помещения Стороны договорились понимать следующее: ____________________________. </w:t>
        <w:br/>
        <w:t>Стороны договорились понимать под текущим ремонтом осуществление следующих мероприятий _____________________ в сроки _________________ с периодичностью _________________. </w:t>
        <w:br/>
        <w:t>Стороны договорились понимать под капитальным ремонтом осуществление следующих мероприятий _____________________ в сроки _________________ с периодичностью _________________. </w:t>
        <w:br/>
        <w:t>2.2. Ссудополучатель обязуется: </w:t>
        <w:br/>
        <w:t>2.2.1. Установить банкомат в отведенной части помещения, указанной на плане, в течение _______ с момента заключения настоящего Договора. </w:t>
        <w:br/>
        <w:t>2.2.2. Обеспечить безопасность устанавливаемого оборудования для помещения и лиц, находящихся в помещении. </w:t>
        <w:br/>
        <w:t>2.3. Ссудополучатель имеет право производить замену установленного банкомата. </w:t>
        <w:br/>
        <w:br/>
        <w:t>3. ОТВЕТСТВЕННОСТЬ СТОРОН </w:t>
        <w:br/>
        <w:br/>
        <w:t>3.1. Сторона, не исполнившая или ненадлежащим образом исполнившая свои обязательства по настоящему Договору, несет ответственность в соответствии с действующим законодательством Российской Федерации. </w:t>
        <w:br/>
        <w:br/>
        <w:t>4. СРОК ДЕЙСТВИЯ, РАСТОРЖЕНИЕ ДОГОВОРА </w:t>
        <w:br/>
        <w:br/>
        <w:t>4.1. Настоящий Договор вступает в силу с момента его подписания Сторонами. </w:t>
        <w:br/>
        <w:t>4.2. Настоящий Договор заключен на неопределенный срок. </w:t>
        <w:br/>
        <w:t>4.3. Настоящий Договор может быть расторгнут любой из Сторон в одностороннем порядке путем письменного уведомления контрагента за ____ до предполагаемой даты расторжения. </w:t>
        <w:br/>
        <w:t>4.4. Ссудодатель вправе расторгнуть настоящий Договор в следующих случаях: </w:t>
        <w:br/>
        <w:t>- если Ссудополучатель пользуется предоставленным помещением в нарушение условий настоящего Договора; </w:t>
        <w:br/>
        <w:t>- если Ссудополучатель не выполняет обязанность, предусмотренную п. 2.2.1 настоящего Договора. </w:t>
        <w:br/>
        <w:t>4.5. В течение ______ после расторжения настоящего договора или его прекращения Ссудополучатель обязан демонтировать и вывезти банкомат из нежилого помещения Ссудодателя, а также вернуть Ссудодателю часть нежилого помещения по акту возврата части нежилого помещения (Приложение N ___). Если Договор расторгнут по</w:t>
      </w:r>
      <w:r>
        <w:rPr/>
        <w:t xml:space="preserve"> заявлению </w:t>
      </w:r>
      <w:r>
        <w:rPr>
          <w:szCs w:val="24"/>
        </w:rPr>
        <w:t>Ссудодателя, Ссудополучатель вправе потребовать от Ссудодателя возмещения своих документально подтвержденных расходов по демонтажу банкомата. </w:t>
        <w:br/>
        <w:br/>
        <w:t>5. ПОРЯДОК РАЗРЕШЕНИЯ СПОРОВ </w:t>
        <w:br/>
        <w:br/>
        <w:t>5.1. Все споры или разногласия, возникающие между Сторонами по настоящему Договору или в связи с ним, разрешаются путем переговоров между Сторонами. </w:t>
        <w:br/>
        <w:t>5.2. В случае невозможности разрешения разногласий путем переговоров они подлежат рассмотрению в арбитражном суде на территории Российской Федерации в порядке, установленном законодательством Российской Федерации. </w:t>
        <w:br/>
        <w:br/>
        <w:t>6. КОНФИДЕНЦИАЛЬНОСТЬ </w:t>
        <w:br/>
        <w:br/>
        <w:t>6.1. Условия настоящего Договора и соглашений (протоколов и т.п.) к нему конфиденциальны и не подлежат разглашению. </w:t>
        <w:br/>
        <w:t>6.2. Стороны принимают все необходимые меры для того, чтобы их сотрудники, агенты, правопреемники без предварительного согласия другой Стороны не информировали третьих лиц о деталях данного Договора и приложений к нему. </w:t>
        <w:br/>
        <w:br/>
        <w:t>7. ФОРС-МАЖОР </w:t>
        <w:br/>
        <w:br/>
        <w:t>7.1. Ни одна из Сторон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эмбарго, землетрясения, наводнения, пожары и другие стихийные бедствия. </w:t>
        <w:br/>
        <w:t>7.2. Сторона, которая не может исполнить своего обязательства, должна известить другую Сторону о препятствии и его влиянии на исполнение обязательств по Договору в течение _______ с момента возникновения этих обстоятельств. </w:t>
        <w:br/>
        <w:t>7.3. Дальнейшая судьба настоящего Договора в таких случаях должна быть определена соглашением Сторон. При недостижении согласия Стороны вправе обратиться в суд для решения этого вопроса. </w:t>
        <w:br/>
        <w:br/>
        <w:t>8. ЗАКЛЮЧИТЕЛЬНЫЕ ПОЛОЖЕНИЯ </w:t>
        <w:br/>
        <w:br/>
        <w:t>8.1. Любые изменения и дополнения к настоящему Договору имеют силу только в том случае, если они оформлены в письменном виде и подписаны обеими сторонами. </w:t>
        <w:br/>
        <w:t>8.2. Все уведомления и сообщения должны направляться в письменной форме. </w:t>
        <w:br/>
        <w:t>8.3. Договор составлен в двух экземплярах, из которых один находится у Ссудодателя, второй - у Ссудополучателя. </w:t>
        <w:br/>
        <w:t>8.4. Неотъемлемыми частями настоящего Договора являются: </w:t>
        <w:br/>
        <w:t>8.4.1. Копия кадастрового паспорта нежилого помещения/здания, в котором расположено нежилое помещение (Приложение N ___). </w:t>
        <w:br/>
        <w:t>8.4.2. План этажа N ___ нежилого помещения (Приложение N ___). </w:t>
        <w:br/>
        <w:t>8.4.3. Акт приема-передачи части нежилого помещения (Приложение N ___). </w:t>
        <w:br/>
        <w:t>8.4.4. Акт возврата части нежилого помещения (Приложение N ___). </w:t>
        <w:br/>
        <w:t>8.4.5. Копии документов, подтверждающих право Ссудодателя передавать в безвозмездное пользование часть нежилого помещения (Приложение N ___). </w:t>
        <w:br/>
        <w:t>8.5. Адреса и платежные реквизиты сторон: </w:t>
        <w:br/>
        <w:br/>
        <w:t>Ссудодатель: ______________________________________________ </w:t>
        <w:br/>
        <w:t>___________________________________________________________ </w:t>
        <w:br/>
        <w:t>___________________________________________________________ </w:t>
        <w:br/>
        <w:br/>
        <w:t>Ссудополучатель: __________________________________________ </w:t>
        <w:br/>
        <w:t>___________________________________________________________ </w:t>
        <w:br/>
        <w:t>___________________________________________________________ </w:t>
        <w:br/>
        <w:br/>
        <w:t>ПОДПИСИ СТОРОН: </w:t>
        <w:br/>
        <w:br/>
        <w:t>Ссудодатель ________________________ </w:t>
        <w:br/>
        <w:t>М.П. </w:t>
        <w:br/>
        <w:br/>
        <w:t>Ссудополучатель ________________________ </w:t>
        <w:br/>
        <w:t>М.П. </w:t>
        <w:br/>
        <w:b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apple-converted-space">
    <w:name w:val="apple-converted-space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Абзац списка"/>
    <w:basedOn w:val="Normal"/>
    <w:qFormat/>
    <w:pPr>
      <w:spacing w:before="0" w:after="200"/>
      <w:ind w:hanging="0" w:start="720" w:end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2013-11-01T20:51:00Z</dcterms:created>
  <dc:creator>PomNotar</dc:creator>
  <dc:description/>
  <dc:language>ru-RU</dc:language>
  <cp:lastModifiedBy>Денис</cp:lastModifiedBy>
  <dcterms:modified xsi:type="dcterms:W3CDTF">2013-11-01T20:51:00Z</dcterms:modified>
  <cp:revision>2</cp:revision>
  <dc:subject/>
  <dc:title/>
</cp:coreProperties>
</file>