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/>
      </w:pPr>
      <w:r>
        <w:rPr/>
        <w:t>Договор займа</w:t>
        <w:br/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52"/>
        <w:gridCol w:w="5267"/>
      </w:tblGrid>
      <w:tr>
        <w:trPr/>
        <w:tc>
          <w:tcPr>
            <w:tcW w:w="4652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г. 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__________________</w:t>
            </w:r>
          </w:p>
        </w:tc>
        <w:tc>
          <w:tcPr>
            <w:tcW w:w="5267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дата заключения договора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____________________, именуемое в дальнейшем "Заимодавец", в лице </w:t>
      </w:r>
      <w:r>
        <w:rPr>
          <w:rStyle w:val="Style11"/>
          <w:rFonts w:cs="Times New Roman" w:ascii="Times New Roman" w:hAnsi="Times New Roman"/>
          <w:color w:val="000000"/>
        </w:rPr>
        <w:t>с</w:t>
      </w:r>
      <w:r>
        <w:rPr>
          <w:rFonts w:cs="Times New Roman" w:ascii="Times New Roman" w:hAnsi="Times New Roman"/>
        </w:rPr>
        <w:t>, действующего на основании _________________, с одной стороны, и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____________________, именуемое в дальнейшем "Заемщик", в лице (</w:t>
      </w:r>
      <w:r>
        <w:rPr>
          <w:rStyle w:val="Style11"/>
          <w:rFonts w:cs="Times New Roman" w:ascii="Times New Roman" w:hAnsi="Times New Roman"/>
          <w:color w:val="000000"/>
        </w:rPr>
        <w:t>______________________________</w:t>
      </w:r>
      <w:r>
        <w:rPr>
          <w:rFonts w:cs="Times New Roman" w:ascii="Times New Roman" w:hAnsi="Times New Roman"/>
        </w:rPr>
        <w:t>, действующего на основании _________________,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00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00"/>
      <w:bookmarkStart w:id="2" w:name="sub_100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1.1. По настоящему Договору Заимодавец передает в собственность Заемщику денежные средства в размере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сумма и валюта денежных средств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а Заемщик обязуется возвратить Заимодавцу сумму займа и уплатить проценты на нее.</w:t>
      </w:r>
    </w:p>
    <w:p>
      <w:pPr>
        <w:pStyle w:val="Normal"/>
        <w:ind w:firstLine="720" w:end="0"/>
        <w:jc w:val="both"/>
        <w:rPr/>
      </w:pPr>
      <w:bookmarkStart w:id="3" w:name="sub_112"/>
      <w:bookmarkEnd w:id="3"/>
      <w:r>
        <w:rPr>
          <w:rFonts w:cs="Times New Roman" w:ascii="Times New Roman" w:hAnsi="Times New Roman"/>
        </w:rPr>
        <w:t>1.2. Заем предоставляется сроком на _______________.</w:t>
      </w:r>
    </w:p>
    <w:p>
      <w:pPr>
        <w:pStyle w:val="Normal"/>
        <w:ind w:firstLine="720" w:end="0"/>
        <w:jc w:val="both"/>
        <w:rPr/>
      </w:pPr>
      <w:bookmarkStart w:id="4" w:name="sub_112"/>
      <w:bookmarkEnd w:id="4"/>
      <w:r>
        <w:rPr>
          <w:rFonts w:cs="Times New Roman" w:ascii="Times New Roman" w:hAnsi="Times New Roman"/>
        </w:rPr>
        <w:t xml:space="preserve">1.3. Заем, предоставленный по настоящему Договору, обеспечивается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способ обеспечения обязательства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5" w:name="sub_200"/>
      <w:bookmarkEnd w:id="5"/>
      <w:r>
        <w:rPr>
          <w:rFonts w:cs="Times New Roman" w:ascii="Times New Roman" w:hAnsi="Times New Roman"/>
          <w:color w:val="000000"/>
        </w:rPr>
        <w:t>2.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6" w:name="sub_200"/>
      <w:bookmarkStart w:id="7" w:name="sub_200"/>
      <w:bookmarkEnd w:id="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 Заемщик обязан: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2.1.1. Возвратить Заимодавцу полученную сумму займа по истечении срока, указанного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п. 1.2.</w:t>
      </w:r>
      <w:r>
        <w:rPr>
          <w:rFonts w:cs="Times New Roman" w:ascii="Times New Roman" w:hAnsi="Times New Roman"/>
        </w:rPr>
        <w:t xml:space="preserve">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2.1.2. Обеспечить исполнение своего обязательства перед Заимодавцем.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Заемщик вправе с согласия Заимодавца досрочно возвратить сумму займа.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2.3. Заимодавец обязан предоставить Заемщику заемные денежные средства в течение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срок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с момента подписания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 Заимодавец имеет право на получение с Заемщика процентов на сумму займа в размерах и в порядке, определенных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8" w:name="sub_300"/>
      <w:bookmarkEnd w:id="8"/>
      <w:r>
        <w:rPr>
          <w:rFonts w:cs="Times New Roman" w:ascii="Times New Roman" w:hAnsi="Times New Roman"/>
          <w:color w:val="000000"/>
        </w:rPr>
        <w:t>3. Проценты по договору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9" w:name="sub_300"/>
      <w:bookmarkStart w:id="10" w:name="sub_300"/>
      <w:bookmarkEnd w:id="1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1" w:name="sub_331"/>
      <w:bookmarkEnd w:id="11"/>
      <w:r>
        <w:rPr>
          <w:rFonts w:cs="Times New Roman" w:ascii="Times New Roman" w:hAnsi="Times New Roman"/>
        </w:rPr>
        <w:t xml:space="preserve">3.1. За пользование займом Заемщик выплачивает Заимодавцу проценты на сумму займа в размере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сумма и валюта денежных средств</w:t>
      </w:r>
      <w:r>
        <w:rPr>
          <w:rFonts w:cs="Times New Roman" w:ascii="Times New Roman" w:hAnsi="Times New Roman"/>
          <w:i/>
        </w:rPr>
        <w:t>).</w:t>
      </w:r>
    </w:p>
    <w:p>
      <w:pPr>
        <w:pStyle w:val="Normal"/>
        <w:ind w:firstLine="720" w:end="0"/>
        <w:jc w:val="both"/>
        <w:rPr/>
      </w:pPr>
      <w:bookmarkStart w:id="12" w:name="sub_331"/>
      <w:bookmarkEnd w:id="12"/>
      <w:r>
        <w:rPr>
          <w:rFonts w:cs="Times New Roman" w:ascii="Times New Roman" w:hAnsi="Times New Roman"/>
        </w:rPr>
        <w:t xml:space="preserve">3.2. Проценты за пользование займом выплачиваются единовременно по истечении срока, указанного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п. 1.2.</w:t>
      </w:r>
      <w:r>
        <w:rPr>
          <w:rFonts w:cs="Times New Roman" w:ascii="Times New Roman" w:hAnsi="Times New Roman"/>
        </w:rPr>
        <w:t xml:space="preserve"> настоящего Договора, вместе с основной суммой займа.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3.3. При досрочном исполнении обязательства проценты выплачиваются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только за период фактического пользования кредитом или за весь срок, указанный в Договоре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3" w:name="sub_400"/>
      <w:bookmarkEnd w:id="13"/>
      <w:r>
        <w:rPr>
          <w:rFonts w:cs="Times New Roman" w:ascii="Times New Roman" w:hAnsi="Times New Roman"/>
          <w:color w:val="000000"/>
        </w:rPr>
        <w:t>4. Ответственность Заемщика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4" w:name="sub_400"/>
      <w:bookmarkStart w:id="15" w:name="sub_400"/>
      <w:bookmarkEnd w:id="15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4.1. В случае просрочки исполнения обязательства в части возвращения суммы займа на эту сумму подлежат уплате проценты за пользование чужими денежными средствами в порядке и размере, предусмотренных пунктом 1 статьи 395 Гражданского кодекса, со дня, когда она должна была быть возвращена, до дня ее возврата Заимодавцу независимо от уплаты процентов, предусмотренных </w:t>
      </w:r>
      <w:hyperlink w:anchor="sub_331">
        <w:r>
          <w:rPr>
            <w:rStyle w:val="Hyperlink"/>
            <w:rFonts w:cs="Times New Roman" w:ascii="Times New Roman" w:hAnsi="Times New Roman"/>
            <w:b w:val="false"/>
            <w:color w:val="000000"/>
          </w:rPr>
          <w:t>пунктом 3.1.</w:t>
        </w:r>
      </w:hyperlink>
      <w:r>
        <w:rPr>
          <w:rFonts w:cs="Times New Roman" w:ascii="Times New Roman" w:hAnsi="Times New Roman"/>
        </w:rPr>
        <w:t xml:space="preserve">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6" w:name="sub_500"/>
      <w:bookmarkEnd w:id="16"/>
      <w:r>
        <w:rPr>
          <w:rFonts w:cs="Times New Roman" w:ascii="Times New Roman" w:hAnsi="Times New Roman"/>
          <w:color w:val="000000"/>
        </w:rPr>
        <w:t>5.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7" w:name="sub_500"/>
      <w:bookmarkStart w:id="18" w:name="sub_500"/>
      <w:bookmarkEnd w:id="1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Настоящий Договор считается заключенным с момента передачи денег Заемщику.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Сумма займа считается возвращенной в момент зачисления соответствующих денежных средств на банковский счет Заимодавца.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Любые изменения и дополнения являются действительными при соблюдении их письменной формы.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5.4. Настоящий договор составлен в двух аутентичных экземплярах - по одному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5.5. Во всем, что не предусмотрено настоящим Договором, Стороны руководствуются действующим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9" w:name="sub_600"/>
      <w:bookmarkEnd w:id="19"/>
      <w:r>
        <w:rPr>
          <w:rFonts w:cs="Times New Roman" w:ascii="Times New Roman" w:hAnsi="Times New Roman"/>
          <w:color w:val="000000"/>
        </w:rPr>
        <w:t>6.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0" w:name="sub_600"/>
      <w:bookmarkStart w:id="21" w:name="sub_600"/>
      <w:bookmarkEnd w:id="21"/>
    </w:p>
    <w:tbl>
      <w:tblPr>
        <w:tblW w:w="102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2"/>
        <w:gridCol w:w="5102"/>
      </w:tblGrid>
      <w:tr>
        <w:trPr/>
        <w:tc>
          <w:tcPr>
            <w:tcW w:w="5102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Заимодавец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Заимодавец</w:t>
            </w:r>
          </w:p>
        </w:tc>
        <w:tc>
          <w:tcPr>
            <w:tcW w:w="5102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Заемщик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Заемщик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2013-06-07T10:05:00Z</dcterms:created>
  <dc:creator>dogovor-urist.ru</dc:creator>
  <dc:description/>
  <dc:language>ru-RU</dc:language>
  <cp:lastModifiedBy>July</cp:lastModifiedBy>
  <dcterms:modified xsi:type="dcterms:W3CDTF">2013-06-07T10:05:00Z</dcterms:modified>
  <cp:revision>2</cp:revision>
  <dc:subject/>
  <dc:title>Договор займа</dc:title>
</cp:coreProperties>
</file>