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Договор</w:t>
      </w:r>
      <w:r>
        <w:rPr>
          <w:lang w:val="en-US"/>
        </w:rPr>
        <w:br/>
      </w:r>
      <w:r>
        <w:rPr/>
        <w:t>купли-продажи квартиры</w:t>
      </w:r>
    </w:p>
    <w:p>
      <w:pPr>
        <w:pStyle w:val="Normal"/>
        <w:tabs>
          <w:tab w:val="clear" w:pos="709"/>
          <w:tab w:val="right" w:pos="9356" w:leader="none"/>
        </w:tabs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Город  ______________ </w:t>
      </w:r>
      <w:r>
        <w:rPr>
          <w:rFonts w:eastAsia="Times New Roman"/>
          <w:color w:val="000000"/>
          <w:szCs w:val="24"/>
          <w:lang w:val="en-US"/>
        </w:rPr>
        <w:tab/>
      </w:r>
      <w:r>
        <w:rPr>
          <w:rFonts w:eastAsia="Times New Roman"/>
          <w:color w:val="000000"/>
          <w:szCs w:val="24"/>
        </w:rPr>
        <w:t>«___»___________ 20__г.</w:t>
      </w:r>
    </w:p>
    <w:p>
      <w:pPr>
        <w:pStyle w:val="Normal"/>
        <w:spacing w:before="240" w:after="0"/>
        <w:rPr/>
      </w:pPr>
      <w:r>
        <w:rPr>
          <w:rFonts w:eastAsia="Times New Roman"/>
          <w:b/>
          <w:bCs/>
          <w:color w:val="000000"/>
          <w:szCs w:val="24"/>
        </w:rPr>
        <w:t>Гражданин</w:t>
      </w:r>
      <w:r>
        <w:rPr>
          <w:rFonts w:eastAsia="Times New Roman"/>
          <w:color w:val="000000"/>
          <w:szCs w:val="24"/>
        </w:rPr>
        <w:t> ________________ (паспорт серия ______, номер _______, выдан _______________________, "___"_________19__года), «___»_______19___ года рождения, проживающий по адресу: ____________________ именуемый в дальнейшем ПОКУПАТЕЛЬ, с одной стороны,</w:t>
      </w:r>
    </w:p>
    <w:p>
      <w:pPr>
        <w:pStyle w:val="Normal"/>
        <w:spacing w:before="240" w:after="0"/>
        <w:rPr/>
      </w:pPr>
      <w:r>
        <w:rPr>
          <w:rFonts w:eastAsia="Times New Roman"/>
          <w:b/>
          <w:bCs/>
          <w:color w:val="000000"/>
          <w:szCs w:val="24"/>
        </w:rPr>
        <w:t>и гражданин</w:t>
      </w:r>
      <w:r>
        <w:rPr>
          <w:rFonts w:eastAsia="Times New Roman"/>
          <w:color w:val="000000"/>
          <w:szCs w:val="24"/>
        </w:rPr>
        <w:t xml:space="preserve"> _______________________ (паспорт: серия _______, номер ________, выдан _____________________, "__"______19__года), «___»_______19___ года рождения, проживающий по адресу: _______________________, (для юридического лица указываются организационно-правовая форма, наименование, должность, Ф.И.О. уполномоченного для подписания лица, основания полномочий) именуемый в дальнейшем ПРОДАВЕЦ, с другой стороны, заключили настоящий Договор о нижеследующем: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pStyle w:val="Heading2"/>
        <w:ind w:hanging="0" w:start="0"/>
        <w:rPr>
          <w:sz w:val="24"/>
        </w:rPr>
      </w:pPr>
      <w:r>
        <w:rPr/>
        <w:t>1. Предмет договора</w:t>
      </w:r>
    </w:p>
    <w:p>
      <w:pPr>
        <w:pStyle w:val="Normal"/>
        <w:spacing w:before="240" w:after="0"/>
        <w:rPr/>
      </w:pPr>
      <w:bookmarkStart w:id="0" w:name="p1_1"/>
      <w:bookmarkEnd w:id="0"/>
      <w:r>
        <w:rPr>
          <w:rFonts w:eastAsia="Times New Roman"/>
          <w:color w:val="000000"/>
          <w:szCs w:val="24"/>
        </w:rPr>
        <w:t>1.1. ПОКУПАТЕЛЬ покупает в собственность у ПРОДАВЦА, а ПРОДАВЕЦ продаёт квартиру, находящуюся по адресу: ________________________________, (именуемая в дальнейшем КВАРТИРА).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1.2. Приобретаемая КВАРТИРА принадлежит ПРОДАВЦУ на праве (</w:t>
      </w:r>
      <w:r>
        <w:rPr>
          <w:rFonts w:eastAsia="Times New Roman"/>
          <w:i/>
          <w:iCs/>
          <w:color w:val="000000"/>
          <w:szCs w:val="24"/>
        </w:rPr>
        <w:t>варианты - общей совместной, общей долевой</w:t>
      </w:r>
      <w:r>
        <w:rPr>
          <w:rFonts w:eastAsia="Times New Roman"/>
          <w:color w:val="000000"/>
          <w:szCs w:val="24"/>
        </w:rPr>
        <w:t>) собственности согласно свидетельству о _______________________ №___ от «____» ________ _____года (</w:t>
      </w:r>
      <w:r>
        <w:rPr>
          <w:rFonts w:eastAsia="Times New Roman"/>
          <w:i/>
          <w:iCs/>
          <w:color w:val="000000"/>
          <w:szCs w:val="24"/>
        </w:rPr>
        <w:t>либо иной документ, подтверждающий право собственности</w:t>
      </w:r>
      <w:r>
        <w:rPr>
          <w:rFonts w:eastAsia="Times New Roman"/>
          <w:color w:val="000000"/>
          <w:szCs w:val="24"/>
        </w:rPr>
        <w:t>), выданному __________________ от «____»_________ ________года на основании Договора ________________ № _____ от «__» ____________ __________ г., зарегистрированного _____________________________________________________________________________________________________________________________ за № __________ от «____» ______________ ___ года, инвентаризационный номер КВАРТИРЫ</w:t>
      </w:r>
      <w:r>
        <w:rPr>
          <w:rFonts w:eastAsia="Times New Roman"/>
          <w:i/>
          <w:iCs/>
          <w:color w:val="000000"/>
          <w:szCs w:val="24"/>
        </w:rPr>
        <w:t>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1.3. Указанная в </w:t>
      </w:r>
      <w:hyperlink w:anchor="p1_1">
        <w:r>
          <w:rPr>
            <w:rStyle w:val="Hyperlink"/>
            <w:rFonts w:eastAsia="Times New Roman"/>
            <w:szCs w:val="24"/>
          </w:rPr>
          <w:t>п. 1.1. настоящего Договора</w:t>
        </w:r>
      </w:hyperlink>
      <w:r>
        <w:rPr>
          <w:rFonts w:eastAsia="Times New Roman"/>
          <w:color w:val="000000"/>
          <w:szCs w:val="24"/>
        </w:rPr>
        <w:t xml:space="preserve"> КВАРТИРА состоит из ________ комнат, общей площадью с учётом лоджий, балконов и других летних помещений ____ кв.м., площадью без учёта лоджий, балконов и других летних помещений ____ кв.м., в том числе жилой площадью ___ кв.м. КВАРТИРА расположена на ___этаже ___-этажного дома.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bookmarkStart w:id="1" w:name="p1_4"/>
      <w:bookmarkEnd w:id="1"/>
      <w:r>
        <w:rPr>
          <w:rFonts w:eastAsia="Times New Roman"/>
          <w:color w:val="000000"/>
          <w:szCs w:val="24"/>
        </w:rPr>
        <w:t>1.4. КВАРТИРА приобретается ПОКУПАТЕЛЕМ у ПРОДАВЦА за  ______  рублей РФ.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Соглашение о цене является существенным условием настоящего Договора.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1.5. ПРОДАВЕЦ гарантирует, что до заключения настоящего Договора вышеуказанная КВАРТИРА никому не продана, не подарена, не заложена, в споре, под арестом или запрещением не состоит, рентой, арендой, наймом или какими-либо иными обязательствами не обременена, а также лиц, обладающих правом пользования указанной КВАРТИРОЙ, в том числе согласно </w:t>
      </w:r>
      <w:hyperlink r:id="rId2">
        <w:r>
          <w:rPr>
            <w:rStyle w:val="Hyperlink"/>
            <w:rFonts w:eastAsia="Times New Roman"/>
            <w:szCs w:val="24"/>
          </w:rPr>
          <w:t>ст.</w:t>
        </w:r>
        <w:r>
          <w:rPr>
            <w:rStyle w:val="Hyperlink"/>
            <w:rFonts w:eastAsia="Times New Roman"/>
            <w:szCs w:val="24"/>
            <w:lang w:val="en-US"/>
          </w:rPr>
          <w:t xml:space="preserve"> </w:t>
        </w:r>
        <w:r>
          <w:rPr>
            <w:rStyle w:val="Hyperlink"/>
            <w:rFonts w:eastAsia="Times New Roman"/>
            <w:szCs w:val="24"/>
          </w:rPr>
          <w:t>292 Гражданского кодекса РФ</w:t>
        </w:r>
      </w:hyperlink>
      <w:r>
        <w:rPr>
          <w:rFonts w:eastAsia="Times New Roman"/>
          <w:color w:val="000000"/>
          <w:szCs w:val="24"/>
        </w:rPr>
        <w:t>, не имеется.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 </w:t>
      </w:r>
    </w:p>
    <w:p>
      <w:pPr>
        <w:pStyle w:val="Heading2"/>
        <w:ind w:hanging="0" w:start="0"/>
        <w:rPr>
          <w:sz w:val="24"/>
        </w:rPr>
      </w:pPr>
      <w:r>
        <w:rPr/>
        <w:t>2. Источник оплаты приобретаемой квартиры</w:t>
      </w:r>
    </w:p>
    <w:p>
      <w:pPr>
        <w:pStyle w:val="Normal"/>
        <w:spacing w:before="240" w:after="0"/>
        <w:rPr/>
      </w:pPr>
      <w:bookmarkStart w:id="2" w:name="p2_1"/>
      <w:bookmarkEnd w:id="2"/>
      <w:r>
        <w:rPr>
          <w:rFonts w:eastAsia="Times New Roman"/>
          <w:color w:val="000000"/>
          <w:szCs w:val="24"/>
        </w:rPr>
        <w:t xml:space="preserve">2.1. ПРОДАВЕЦ КВАРТИРЫ проинформирован ПОКУПАТЕЛЕМ, что КВАРТИРА, указанная в </w:t>
      </w:r>
      <w:hyperlink w:anchor="p1_1">
        <w:r>
          <w:rPr>
            <w:rStyle w:val="Hyperlink"/>
            <w:rFonts w:eastAsia="Times New Roman"/>
            <w:szCs w:val="24"/>
          </w:rPr>
          <w:t>п.1.1 и настоящего Договора</w:t>
        </w:r>
      </w:hyperlink>
      <w:r>
        <w:rPr>
          <w:rFonts w:eastAsia="Times New Roman"/>
          <w:color w:val="000000"/>
          <w:szCs w:val="24"/>
        </w:rPr>
        <w:t>, приобретается ПОКУПАТЕЛЕМ за счёт: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а) средств целевого жилищного займа, предоставляемого Уполномоченным федеральным органом по Договору целевого жилищного займа (именуемый в дальнейшем ЗАЙМОДАВЕЦ), согласно Договору целевого жилищного займа № _______от «____» ___________20__г., заключаемому между ПОКУПАТЕЛЕМ и ЗАЙМОДАВЦЕМ, (именуемый в дальнейшем Договор целевого жилищного займа);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б) кредитных средств, предоставляемых  ___________________________, (именуемый в дальнейшем КРЕДИТОР), согласно Кредитному договору №___ от «__» _______20__ года, заключённому в городе ___ между ПОКУПАТЕЛЕМ и КРЕДИТОРОМ (именуемый в дальнейшем Кредитный договор);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в) собственных средств (</w:t>
      </w:r>
      <w:r>
        <w:rPr>
          <w:rFonts w:eastAsia="Times New Roman"/>
          <w:i/>
          <w:iCs/>
          <w:color w:val="000000"/>
          <w:szCs w:val="24"/>
        </w:rPr>
        <w:t>в случае использования собственных средств ПОКУПАТЕЛЯ</w:t>
      </w:r>
      <w:r>
        <w:rPr>
          <w:rFonts w:eastAsia="Times New Roman"/>
          <w:color w:val="000000"/>
          <w:szCs w:val="24"/>
        </w:rPr>
        <w:t>);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Денежные средства по Договору целевого жилищного займа и Кредитному договору предоставляются для </w:t>
      </w:r>
      <w:hyperlink w:anchor="p1_1">
        <w:r>
          <w:rPr>
            <w:rStyle w:val="Hyperlink"/>
            <w:rFonts w:eastAsia="Times New Roman"/>
            <w:szCs w:val="24"/>
          </w:rPr>
          <w:t>приобретения в собственность ПОКУПАТЕЛЯ КВАРТИРЫ, указанной в п</w:t>
        </w:r>
      </w:hyperlink>
      <w:r>
        <w:rPr>
          <w:rFonts w:eastAsia="Times New Roman"/>
          <w:color w:val="000000"/>
          <w:szCs w:val="24"/>
        </w:rPr>
        <w:t>.1.1 настоящего Договора.</w:t>
      </w:r>
    </w:p>
    <w:p>
      <w:pPr>
        <w:pStyle w:val="Normal"/>
        <w:spacing w:before="240" w:after="0"/>
        <w:rPr/>
      </w:pPr>
      <w:bookmarkStart w:id="3" w:name="p2_2"/>
      <w:bookmarkEnd w:id="3"/>
      <w:r>
        <w:rPr>
          <w:rFonts w:eastAsia="Times New Roman"/>
          <w:color w:val="000000"/>
          <w:szCs w:val="24"/>
        </w:rPr>
        <w:t>2.2. Кредит, согласно Кредитному договору, предоставляется ПОКУПАТЕЛЮ в размере ____________(</w:t>
      </w:r>
      <w:r>
        <w:rPr>
          <w:rFonts w:eastAsia="Times New Roman"/>
          <w:i/>
          <w:iCs/>
          <w:color w:val="000000"/>
          <w:szCs w:val="24"/>
        </w:rPr>
        <w:t>цифрами</w:t>
      </w:r>
      <w:r>
        <w:rPr>
          <w:rFonts w:eastAsia="Times New Roman"/>
          <w:color w:val="000000"/>
          <w:szCs w:val="24"/>
        </w:rPr>
        <w:t>) ___________(</w:t>
      </w:r>
      <w:r>
        <w:rPr>
          <w:rFonts w:eastAsia="Times New Roman"/>
          <w:i/>
          <w:iCs/>
          <w:color w:val="000000"/>
          <w:szCs w:val="24"/>
        </w:rPr>
        <w:t>прописью</w:t>
      </w:r>
      <w:r>
        <w:rPr>
          <w:rFonts w:eastAsia="Times New Roman"/>
          <w:color w:val="000000"/>
          <w:szCs w:val="24"/>
        </w:rPr>
        <w:t>), со сроком возврата кредита - </w:t>
      </w:r>
      <w:r>
        <w:rPr>
          <w:rFonts w:eastAsia="Times New Roman"/>
          <w:b/>
          <w:bCs/>
          <w:color w:val="000000"/>
          <w:szCs w:val="24"/>
        </w:rPr>
        <w:t>__ (__________________________) месяцев, </w:t>
      </w:r>
      <w:r>
        <w:rPr>
          <w:rFonts w:eastAsia="Times New Roman"/>
          <w:color w:val="000000"/>
          <w:szCs w:val="24"/>
        </w:rPr>
        <w:t>считая с даты фактического предоставления кредита.</w:t>
      </w:r>
    </w:p>
    <w:p>
      <w:pPr>
        <w:pStyle w:val="Normal"/>
        <w:spacing w:before="240" w:after="0"/>
        <w:rPr/>
      </w:pPr>
      <w:bookmarkStart w:id="4" w:name="p2_3"/>
      <w:bookmarkEnd w:id="4"/>
      <w:r>
        <w:rPr>
          <w:rFonts w:eastAsia="Times New Roman"/>
          <w:color w:val="000000"/>
          <w:szCs w:val="24"/>
        </w:rPr>
        <w:t xml:space="preserve">2.3. Целевой жилищный заем, согласно Договору целевого жилищного займа предоставляется ПОКУПАТЕЛЮ в размере _________ (цифрами) ______________(прописью) рублей, в т.ч. на погашение первоначального взноса в размере __________ (цифрами) ____________ (прописью) рублей и на погашение обязательств по Кредитному договору, указанному в п.п.б) </w:t>
      </w:r>
      <w:hyperlink w:anchor="p2_1">
        <w:r>
          <w:rPr>
            <w:rStyle w:val="Hyperlink"/>
            <w:rFonts w:eastAsia="Times New Roman"/>
            <w:szCs w:val="24"/>
          </w:rPr>
          <w:t>п. 2.1. настоящего Договора</w:t>
        </w:r>
      </w:hyperlink>
      <w:r>
        <w:rPr>
          <w:rFonts w:eastAsia="Times New Roman"/>
          <w:color w:val="000000"/>
          <w:szCs w:val="24"/>
        </w:rPr>
        <w:t>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2.4. В соответствии с </w:t>
      </w:r>
      <w:r>
        <w:fldChar w:fldCharType="begin"/>
      </w:r>
      <w:r>
        <w:rPr>
          <w:rStyle w:val="Hyperlink"/>
          <w:rFonts w:eastAsia="Times New Roman"/>
          <w:i/>
          <w:szCs w:val="24"/>
        </w:rPr>
        <w:instrText xml:space="preserve"> HYPERLINK "http://dogovor-urist.ru/%D0%B7%D0%B0%D0%BA%D0%BE%D0%BD%D1%8B/%D0%B7%D0%B0%D0%BA%D0%BE%D0%BD_%D0%BE%D0%B1_%D0%B8%D0%BF%D0%BE%D1%82%D0%B5%D0%BA%D0%B5/%D1%81%D1%82%D0%B0%D1%82%D1%8C%D1%8F_77/" \l "%D1%871"</w:instrText>
      </w:r>
      <w:r>
        <w:rPr>
          <w:rStyle w:val="Hyperlink"/>
          <w:rFonts w:eastAsia="Times New Roman"/>
          <w:i/>
          <w:szCs w:val="24"/>
        </w:rPr>
        <w:fldChar w:fldCharType="separate"/>
      </w:r>
      <w:r>
        <w:rPr>
          <w:rStyle w:val="Hyperlink"/>
          <w:rFonts w:eastAsia="Times New Roman"/>
          <w:i/>
          <w:szCs w:val="24"/>
        </w:rPr>
        <w:t>п.1 ст. 77 Федерального закона «Об ипотеке (залоге недвижимости)»</w:t>
      </w:r>
      <w:r>
        <w:rPr>
          <w:rStyle w:val="Hyperlink"/>
          <w:rFonts w:eastAsia="Times New Roman"/>
          <w:i/>
          <w:szCs w:val="24"/>
        </w:rPr>
        <w:fldChar w:fldCharType="end"/>
      </w:r>
      <w:r>
        <w:rPr>
          <w:rFonts w:eastAsia="Times New Roman"/>
          <w:i/>
          <w:color w:val="000000"/>
          <w:szCs w:val="24"/>
        </w:rPr>
        <w:t xml:space="preserve"> от 16 июля 1998 года № 102-ФЗ</w:t>
      </w:r>
      <w:r>
        <w:rPr>
          <w:rFonts w:eastAsia="Times New Roman"/>
          <w:color w:val="000000"/>
          <w:szCs w:val="24"/>
        </w:rPr>
        <w:t xml:space="preserve"> КВАРТИРА в обеспечение обязательств, принятых по вышеуказанному Кредитному договору, считается находящейся в залоге у КРЕДИТОРА в силу закона с момента государственной регистрации настоящего Договора и права собственности ПОКУПАТЕЛЯ на КВАРТИРУ.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В соответствии  с </w:t>
      </w:r>
      <w:r>
        <w:fldChar w:fldCharType="begin"/>
      </w:r>
      <w:r>
        <w:rPr>
          <w:rStyle w:val="Hyperlink"/>
          <w:rFonts w:eastAsia="Times New Roman"/>
          <w:i/>
          <w:szCs w:val="24"/>
        </w:rPr>
        <w:instrText xml:space="preserve"> HYPERLINK "http://dogovor-urist.ru/%D0%B7%D0%B0%D0%BA%D0%BE%D0%BD%D1%8B/%D0%B7%D0%B0%D0%BA%D0%BE%D0%BD_%D0%BE%D0%B1_%D0%B8%D0%BF%D0%BE%D1%82%D0%B5%D0%BA%D0%B5/%D1%81%D1%82%D0%B0%D1%82%D1%8C%D1%8F_77/" \l "%D1%874"</w:instrText>
      </w:r>
      <w:r>
        <w:rPr>
          <w:rStyle w:val="Hyperlink"/>
          <w:rFonts w:eastAsia="Times New Roman"/>
          <w:i/>
          <w:szCs w:val="24"/>
        </w:rPr>
        <w:fldChar w:fldCharType="separate"/>
      </w:r>
      <w:r>
        <w:rPr>
          <w:rStyle w:val="Hyperlink"/>
          <w:rFonts w:eastAsia="Times New Roman"/>
          <w:i/>
          <w:szCs w:val="24"/>
        </w:rPr>
        <w:t>п. 4 ст. 77 Федерального закона  «Об ипотеке (залоге недвижимости)»</w:t>
      </w:r>
      <w:r>
        <w:rPr>
          <w:rStyle w:val="Hyperlink"/>
          <w:rFonts w:eastAsia="Times New Roman"/>
          <w:i/>
          <w:szCs w:val="24"/>
        </w:rPr>
        <w:fldChar w:fldCharType="end"/>
      </w:r>
      <w:r>
        <w:rPr>
          <w:rFonts w:eastAsia="Times New Roman"/>
          <w:i/>
          <w:color w:val="000000"/>
          <w:szCs w:val="24"/>
        </w:rPr>
        <w:t xml:space="preserve"> от 16 июля 1998 года № 102-ФЗ</w:t>
      </w:r>
      <w:r>
        <w:rPr>
          <w:rFonts w:eastAsia="Times New Roman"/>
          <w:color w:val="000000"/>
          <w:szCs w:val="24"/>
        </w:rPr>
        <w:t>, в обеспечение обязательств, принятых по Договору целевого жилищного займа, на КВАРТИРУ оформляется залог в пользу ЗАЙМОДАВЦА,  в силу закона с момента государственной регистрации настоящего Договора и права собственности ПОКУПАТЕЛЯ на КВАРТИРУ. Требования ЗАЙМОДАВЦА удовлетворяются после удовлетворения требований КРЕДИТОРА.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В соответствии с </w:t>
      </w:r>
      <w:r>
        <w:fldChar w:fldCharType="begin"/>
      </w:r>
      <w:r>
        <w:rPr>
          <w:rStyle w:val="Hyperlink"/>
          <w:rFonts w:eastAsia="Times New Roman"/>
          <w:szCs w:val="24"/>
        </w:rPr>
        <w:instrText xml:space="preserve"> HYPERLINK "http://dogovor-urist.ru/%D0%BA%D0%BE%D0%B4%D0%B5%D0%BA%D1%81%D1%8B/%D0%B3%D0%BA_%D1%80%D1%84_2/%D1%81%D1%82%D0%B0%D1%82%D1%8C%D1%8F_488/" \l "%D1%875"</w:instrText>
      </w:r>
      <w:r>
        <w:rPr>
          <w:rStyle w:val="Hyperlink"/>
          <w:rFonts w:eastAsia="Times New Roman"/>
          <w:szCs w:val="24"/>
        </w:rPr>
        <w:fldChar w:fldCharType="separate"/>
      </w:r>
      <w:r>
        <w:rPr>
          <w:rStyle w:val="Hyperlink"/>
          <w:rFonts w:eastAsia="Times New Roman"/>
          <w:szCs w:val="24"/>
        </w:rPr>
        <w:t>п. 5 ст. 488 Гражданского кодекса Российской Федерации</w:t>
      </w:r>
      <w:r>
        <w:rPr>
          <w:rStyle w:val="Hyperlink"/>
          <w:rFonts w:eastAsia="Times New Roman"/>
          <w:szCs w:val="24"/>
        </w:rPr>
        <w:fldChar w:fldCharType="end"/>
      </w:r>
      <w:r>
        <w:rPr>
          <w:rFonts w:eastAsia="Times New Roman"/>
          <w:color w:val="000000"/>
          <w:szCs w:val="24"/>
        </w:rPr>
        <w:t>, стороны определили, что КВАРТИРА с момента передачи её ПОКУПАТЕЛЮ и до момента полной оплаты не будет находиться в залоге у ПРОДАВЦА.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2.5. На момент подписания настоящего Договора КВАРТИРА как предмет ипотеки в силу закона оценивается в ___________(цифрами) ________ (прописью) рублей, что подтверждается заключением независимого оценщика _____________________, акт оценки № __ от «__» _______________ ____ г.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2.6. Права КРЕДИТОРА по Кредитному договору (право на получение исполнения по денежному обязательству, обеспеченному ипотекой в силу закона, без предоставления других доказательств существования этого обязательства) и право залога на КВАРТИРУ, обременяемую ипотекой в силу закона, удостоверяются закладной, составляемой ПОКУПАТЕЛЕМ и выдаваемой в соответствие с законодательством Российской Федерации (закладная в целях удостоверения прав ЗАЙМОДАВЦА по обеспеченному ипотекой обязательству не выдается).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 </w:t>
      </w:r>
    </w:p>
    <w:p>
      <w:pPr>
        <w:pStyle w:val="Heading2"/>
        <w:ind w:hanging="0" w:start="0"/>
        <w:rPr>
          <w:sz w:val="24"/>
        </w:rPr>
      </w:pPr>
      <w:r>
        <w:rPr/>
        <w:t>3. Порядок расчётов между сторонами.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3.1. Расчёты между ПОКУПАТЕЛЕМ и ПРОДАВЦОМ производятся в следующем порядке:</w:t>
      </w:r>
    </w:p>
    <w:p>
      <w:pPr>
        <w:pStyle w:val="Normal"/>
        <w:spacing w:before="240" w:after="0"/>
        <w:rPr/>
      </w:pPr>
      <w:bookmarkStart w:id="5" w:name="p3_1_1"/>
      <w:bookmarkEnd w:id="5"/>
      <w:r>
        <w:rPr>
          <w:rFonts w:eastAsia="Times New Roman"/>
          <w:color w:val="000000"/>
          <w:szCs w:val="24"/>
        </w:rPr>
        <w:t>3.1.1. Денежная сумма в размере ______(цифрами) __________(прописью) рублей в счёт уплаты за приобретаемую КВАРТИРУ выплачивается ПОКУПАТЕЛЕМ за счёт </w:t>
      </w:r>
      <w:r>
        <w:rPr>
          <w:rFonts w:eastAsia="Times New Roman"/>
          <w:i/>
          <w:iCs/>
          <w:color w:val="000000"/>
          <w:szCs w:val="24"/>
        </w:rPr>
        <w:t>собственных средств ПОКУПАТЕЛЯ</w:t>
      </w:r>
      <w:r>
        <w:rPr>
          <w:rFonts w:eastAsia="Times New Roman"/>
          <w:color w:val="000000"/>
          <w:szCs w:val="24"/>
        </w:rPr>
        <w:t>, за счёт средств предоставляемого ипотечного кредита по Кредитному договору, и за счёт средств целевого жилищного займа предоставляемых по Договору целевого жилищного займа:</w:t>
      </w:r>
    </w:p>
    <w:p>
      <w:pPr>
        <w:pStyle w:val="Normal"/>
        <w:spacing w:before="240" w:after="0"/>
        <w:rPr/>
      </w:pPr>
      <w:r>
        <w:rPr>
          <w:rFonts w:eastAsia="Times New Roman"/>
          <w:i/>
          <w:iCs/>
          <w:color w:val="000000"/>
          <w:szCs w:val="24"/>
        </w:rPr>
        <w:t>(Вариант 1)</w:t>
      </w:r>
      <w:r>
        <w:rPr>
          <w:rFonts w:eastAsia="Times New Roman"/>
          <w:color w:val="000000"/>
          <w:szCs w:val="24"/>
        </w:rPr>
        <w:t> в безналичном порядке путём перечисления со своего рублёвого счёта   №_______ в банке «_____» на рублёвый счёт ПРОДАВЦА №__________, открытый в банке «________». При этом подтверждением оплаты денежных средств будет являться предоставление финансовых документов, подтверждающих факт получения указанных средств ПРОДАВЦОМ, за исключением случаев, когда банком, обслуживающим счёт ПРОДАВЦА, является КРЕДИТОР,</w:t>
      </w:r>
    </w:p>
    <w:p>
      <w:pPr>
        <w:pStyle w:val="Normal"/>
        <w:spacing w:before="240" w:after="0"/>
        <w:rPr/>
      </w:pPr>
      <w:r>
        <w:rPr>
          <w:rFonts w:eastAsia="Times New Roman"/>
          <w:i/>
          <w:color w:val="000000"/>
          <w:szCs w:val="24"/>
        </w:rPr>
        <w:t>(Вариант 2)</w:t>
      </w:r>
      <w:r>
        <w:rPr>
          <w:rFonts w:eastAsia="Times New Roman"/>
          <w:color w:val="000000"/>
          <w:szCs w:val="24"/>
        </w:rPr>
        <w:t xml:space="preserve"> наличным расчётом. При этом подтверждением оплаты денежных средств будет являться предоставление расписки ПРОДАВЦА о получении соответствующей суммы (если ПРОДАВЕЦ - физическое лицо) или финансовых документов, подтверждающих факт внесения денежных средств в кассу организации (если ПРОДАВЕЦ - юридическое лицо),</w:t>
      </w:r>
    </w:p>
    <w:p>
      <w:pPr>
        <w:pStyle w:val="Normal"/>
        <w:spacing w:before="240" w:after="0"/>
        <w:rPr/>
      </w:pPr>
      <w:bookmarkStart w:id="6" w:name="p3_1_2"/>
      <w:bookmarkEnd w:id="6"/>
      <w:r>
        <w:rPr>
          <w:rFonts w:eastAsia="Times New Roman"/>
          <w:color w:val="000000"/>
          <w:szCs w:val="24"/>
        </w:rPr>
        <w:t xml:space="preserve">3.1.2. Уплата денежной суммы в указанном в </w:t>
      </w:r>
      <w:hyperlink w:anchor="p3_1_1">
        <w:r>
          <w:rPr>
            <w:rStyle w:val="Hyperlink"/>
            <w:rFonts w:eastAsia="Times New Roman"/>
            <w:szCs w:val="24"/>
          </w:rPr>
          <w:t>подпункте 3.1.1 настоящего Договора</w:t>
        </w:r>
      </w:hyperlink>
      <w:r>
        <w:rPr>
          <w:rFonts w:eastAsia="Times New Roman"/>
          <w:color w:val="000000"/>
          <w:szCs w:val="24"/>
        </w:rPr>
        <w:t xml:space="preserve"> размере выплачивается в два этапа.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При этом денежная сумма в размере ______(цифрами) __________(прописью) рублей уплачивается ПОКУПАТЕЛЕМ  в течение одного банковского дня после:</w:t>
      </w:r>
    </w:p>
    <w:p>
      <w:pPr>
        <w:pStyle w:val="Normal"/>
        <w:spacing w:before="240" w:after="0"/>
        <w:rPr/>
      </w:pPr>
      <w:r>
        <w:rPr>
          <w:rFonts w:eastAsia="Times New Roman"/>
          <w:i/>
          <w:iCs/>
          <w:color w:val="000000"/>
          <w:szCs w:val="24"/>
        </w:rPr>
        <w:t>(Вариант 1)</w:t>
      </w:r>
      <w:r>
        <w:rPr>
          <w:rFonts w:eastAsia="Times New Roman"/>
          <w:color w:val="000000"/>
          <w:szCs w:val="24"/>
        </w:rPr>
        <w:t> - подписания настоящего Договора.</w:t>
      </w:r>
    </w:p>
    <w:p>
      <w:pPr>
        <w:pStyle w:val="Normal"/>
        <w:spacing w:before="240" w:after="0"/>
        <w:rPr/>
      </w:pPr>
      <w:r>
        <w:rPr>
          <w:rFonts w:eastAsia="Times New Roman"/>
          <w:i/>
          <w:iCs/>
          <w:color w:val="000000"/>
          <w:szCs w:val="24"/>
        </w:rPr>
        <w:t>(Вариант 2)</w:t>
      </w:r>
      <w:r>
        <w:rPr>
          <w:rFonts w:eastAsia="Times New Roman"/>
          <w:color w:val="000000"/>
          <w:szCs w:val="24"/>
        </w:rPr>
        <w:t> - государственной регистрации настоящего Договора и перехода права собственности на КВАРТИРУ к ПОКУПАТЕЛЮ.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i/>
          <w:iCs/>
          <w:color w:val="000000"/>
          <w:szCs w:val="24"/>
        </w:rPr>
        <w:t>(Стороны могут использовать иные формы и порядок расчётов, которые указываются в договоре).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Денежная сумма в размере ______(цифрами) __________(прописью) рублей  выплачиваемая за счёт средств, предоставляемых по Договору целевого жилищного займа, перечисляется в течение_________ рабочих дней с момента государственной регистрации права собственности ПОКУПАТЕЛЯ на КВАРТИРУ и предоставления КРЕДИТОРУ нотариально заверенной копии Свидетельства о праве собственности.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 </w:t>
      </w:r>
    </w:p>
    <w:p>
      <w:pPr>
        <w:pStyle w:val="Heading2"/>
        <w:ind w:hanging="0" w:start="0"/>
        <w:rPr>
          <w:sz w:val="24"/>
        </w:rPr>
      </w:pPr>
      <w:r>
        <w:rPr/>
        <w:t>4. Права и обязанности сторон.</w:t>
      </w:r>
    </w:p>
    <w:p>
      <w:pPr>
        <w:pStyle w:val="Heading3"/>
        <w:rPr/>
      </w:pPr>
      <w:bookmarkStart w:id="7" w:name="p4_1"/>
      <w:bookmarkEnd w:id="7"/>
      <w:r>
        <w:rPr/>
        <w:t>4.1. ПРОДАВЕЦ обязуется: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4.1.1. С даты подписания настоящего Договора до фактической передачи КВАРТИРЫ ПОКУПАТЕЛЮ не ухудшать состояния КВАРТИРЫ, не сдавать её в аренду, наем, безвозмездное пользование, не обременять правами пользования членов семьи ПРОДАВЦА согласно ст. 292 Гражданского Кодекса Российской Федерации, а также иными правами пользования, сохраняющимися в соответствии с законодательством после приобретения КВАРТИРЫ ПОКУПАТЕЛЕМ.</w:t>
      </w:r>
    </w:p>
    <w:p>
      <w:pPr>
        <w:pStyle w:val="Normal"/>
        <w:spacing w:before="240" w:after="0"/>
        <w:rPr/>
      </w:pPr>
      <w:bookmarkStart w:id="8" w:name="p4_1_2"/>
      <w:bookmarkEnd w:id="8"/>
      <w:r>
        <w:rPr>
          <w:rFonts w:eastAsia="Times New Roman"/>
          <w:color w:val="000000"/>
          <w:szCs w:val="24"/>
        </w:rPr>
        <w:t xml:space="preserve">4.1.2. В день подписания настоящего Договора передать ПОКУПАТЕЛЮ КВАРТИРУ с подписанием передаточного Акта о передаче КВАРТИРЫ согласно </w:t>
      </w:r>
      <w:hyperlink r:id="rId3">
        <w:r>
          <w:rPr>
            <w:rStyle w:val="Hyperlink"/>
            <w:rFonts w:eastAsia="Times New Roman"/>
            <w:szCs w:val="24"/>
          </w:rPr>
          <w:t>ст. 556 Гражданского Кодекса Российской Федерации</w:t>
        </w:r>
      </w:hyperlink>
      <w:r>
        <w:rPr>
          <w:rFonts w:eastAsia="Times New Roman"/>
          <w:color w:val="000000"/>
          <w:szCs w:val="24"/>
        </w:rPr>
        <w:t>.</w:t>
      </w:r>
    </w:p>
    <w:p>
      <w:pPr>
        <w:pStyle w:val="Normal"/>
        <w:spacing w:before="240" w:after="0"/>
        <w:rPr/>
      </w:pPr>
      <w:bookmarkStart w:id="9" w:name="p4_1_3"/>
      <w:bookmarkEnd w:id="9"/>
      <w:r>
        <w:rPr>
          <w:rFonts w:eastAsia="Times New Roman"/>
          <w:color w:val="000000"/>
          <w:szCs w:val="24"/>
        </w:rPr>
        <w:t xml:space="preserve">4.1.3. В день получения от ПОКУПАТЕЛЯ денежных средств согласно </w:t>
      </w:r>
      <w:hyperlink w:anchor="p3_1_2">
        <w:r>
          <w:rPr>
            <w:rStyle w:val="Hyperlink"/>
            <w:rFonts w:eastAsia="Times New Roman"/>
            <w:szCs w:val="24"/>
          </w:rPr>
          <w:t>п. 3.1.2 настоящего Договора</w:t>
        </w:r>
      </w:hyperlink>
      <w:r>
        <w:rPr>
          <w:rFonts w:eastAsia="Times New Roman"/>
          <w:color w:val="000000"/>
          <w:szCs w:val="24"/>
        </w:rPr>
        <w:t xml:space="preserve"> предоставить документы, подтверждающие получение от ПОКУПАТЕЛЯ указанных денежных средств.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i/>
          <w:iCs/>
          <w:color w:val="000000"/>
          <w:szCs w:val="24"/>
        </w:rPr>
        <w:t> </w:t>
      </w:r>
      <w:r>
        <w:rPr>
          <w:rFonts w:eastAsia="Times New Roman"/>
          <w:i/>
          <w:iCs/>
          <w:color w:val="000000"/>
          <w:szCs w:val="24"/>
        </w:rPr>
        <w:t>(Указанные в п.п.</w:t>
      </w:r>
      <w:hyperlink w:anchor="p4_1_2">
        <w:r>
          <w:rPr>
            <w:rStyle w:val="Hyperlink"/>
            <w:rFonts w:eastAsia="Times New Roman"/>
            <w:i/>
            <w:iCs/>
            <w:szCs w:val="24"/>
          </w:rPr>
          <w:t>4.1.2</w:t>
        </w:r>
      </w:hyperlink>
      <w:r>
        <w:rPr>
          <w:rFonts w:eastAsia="Times New Roman"/>
          <w:i/>
          <w:iCs/>
          <w:color w:val="000000"/>
          <w:szCs w:val="24"/>
        </w:rPr>
        <w:t xml:space="preserve"> и </w:t>
      </w:r>
      <w:hyperlink w:anchor="p4_1_3">
        <w:r>
          <w:rPr>
            <w:rStyle w:val="Hyperlink"/>
            <w:rFonts w:eastAsia="Times New Roman"/>
            <w:i/>
            <w:iCs/>
            <w:szCs w:val="24"/>
          </w:rPr>
          <w:t>4.1.3</w:t>
        </w:r>
      </w:hyperlink>
      <w:r>
        <w:rPr>
          <w:rFonts w:eastAsia="Times New Roman"/>
          <w:i/>
          <w:iCs/>
          <w:color w:val="000000"/>
          <w:szCs w:val="24"/>
        </w:rPr>
        <w:t xml:space="preserve"> обязательства ПРОДАВЦА могут быть изменены исходя из сложившейся в регионе практики по срокам передачи квартиры и предоставления подтверждающих оплату документов).</w:t>
      </w:r>
    </w:p>
    <w:p>
      <w:pPr>
        <w:pStyle w:val="Heading3"/>
        <w:rPr/>
      </w:pPr>
      <w:r>
        <w:rPr/>
        <w:t>4.2. ПРОДАВЕЦ имеет право: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4.2.1. Требовать расторжения настоящего Договора в случае неполучения денежных средств указанных в </w:t>
      </w:r>
      <w:hyperlink w:anchor="p3_1_1">
        <w:r>
          <w:rPr>
            <w:rStyle w:val="Hyperlink"/>
            <w:rFonts w:eastAsia="Times New Roman"/>
            <w:szCs w:val="24"/>
          </w:rPr>
          <w:t>п. 3.1.1. настоящего Договора</w:t>
        </w:r>
      </w:hyperlink>
      <w:r>
        <w:rPr>
          <w:rFonts w:eastAsia="Times New Roman"/>
          <w:color w:val="000000"/>
          <w:szCs w:val="24"/>
        </w:rPr>
        <w:t>, - в течение _______ дней [Максимальный срок - 15 (Пятнадцать) дней], считая с даты подписания настоящего Договора;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4.2.2. Удерживать продаваемую КВАРТИРУ от передачи ПОКУПАТЕЛЮ во владение до её полной оплаты. </w:t>
      </w:r>
    </w:p>
    <w:p>
      <w:pPr>
        <w:pStyle w:val="Heading3"/>
        <w:rPr/>
      </w:pPr>
      <w:r>
        <w:rPr/>
        <w:t>4.3. ПОКУПАТЕЛЬ обязуется:</w:t>
      </w:r>
    </w:p>
    <w:p>
      <w:pPr>
        <w:pStyle w:val="Normal"/>
        <w:spacing w:before="240" w:after="0"/>
        <w:rPr/>
      </w:pPr>
      <w:bookmarkStart w:id="10" w:name="p4_3_1"/>
      <w:bookmarkEnd w:id="10"/>
      <w:r>
        <w:rPr>
          <w:rFonts w:eastAsia="Times New Roman"/>
          <w:color w:val="000000"/>
          <w:szCs w:val="24"/>
        </w:rPr>
        <w:t xml:space="preserve">4.3.1. Оплатить приобретаемую КВАРТИРУ по цене, указанной в </w:t>
      </w:r>
      <w:hyperlink w:anchor="p1_4">
        <w:r>
          <w:rPr>
            <w:rStyle w:val="Hyperlink"/>
            <w:rFonts w:eastAsia="Times New Roman"/>
            <w:szCs w:val="24"/>
          </w:rPr>
          <w:t>п. 1.4. настоящего Договора</w:t>
        </w:r>
      </w:hyperlink>
      <w:r>
        <w:rPr>
          <w:rFonts w:eastAsia="Times New Roman"/>
          <w:color w:val="000000"/>
          <w:szCs w:val="24"/>
        </w:rPr>
        <w:t>, в соответствии с условиями, описанными в разделе 3 настоящего Договора.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bookmarkStart w:id="11" w:name="p4_3_2"/>
      <w:bookmarkEnd w:id="11"/>
      <w:r>
        <w:rPr>
          <w:rFonts w:eastAsia="Times New Roman"/>
          <w:color w:val="000000"/>
          <w:szCs w:val="24"/>
        </w:rPr>
        <w:t>4.3.2. Принять от ПРОДАВЦА приобретаемую КВАРТИРУ во владение после её фактического получения.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 </w:t>
      </w:r>
    </w:p>
    <w:p>
      <w:pPr>
        <w:pStyle w:val="Heading2"/>
        <w:ind w:hanging="0" w:start="0"/>
        <w:rPr>
          <w:sz w:val="24"/>
        </w:rPr>
      </w:pPr>
      <w:r>
        <w:rPr/>
        <w:t>5. Срок действия договора и иные условия.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5.1. Настоящий Договор вступает в силу (считается заключённым) с даты его государственной регистрации (в соответствии с </w:t>
      </w:r>
      <w:r>
        <w:fldChar w:fldCharType="begin"/>
      </w:r>
      <w:r>
        <w:rPr>
          <w:rStyle w:val="Hyperlink"/>
          <w:rFonts w:eastAsia="Times New Roman"/>
          <w:szCs w:val="24"/>
        </w:rPr>
        <w:instrText xml:space="preserve"> HYPERLINK "http://dogovor-urist.ru/%D0%BA%D0%BE%D0%B4%D0%B5%D0%BA%D1%81%D1%8B/%D0%B3%D0%BA_%D1%80%D1%84_2/%D1%81%D1%82%D0%B0%D1%82%D1%8C%D1%8F_558/" \l "%D1%872"</w:instrText>
      </w:r>
      <w:r>
        <w:rPr>
          <w:rStyle w:val="Hyperlink"/>
          <w:rFonts w:eastAsia="Times New Roman"/>
          <w:szCs w:val="24"/>
        </w:rPr>
        <w:fldChar w:fldCharType="separate"/>
      </w:r>
      <w:r>
        <w:rPr>
          <w:rStyle w:val="Hyperlink"/>
          <w:rFonts w:eastAsia="Times New Roman"/>
          <w:szCs w:val="24"/>
        </w:rPr>
        <w:t>п. 2 статьи 558 части II Гражданского кодекса Российской Федерации</w:t>
      </w:r>
      <w:r>
        <w:rPr>
          <w:rStyle w:val="Hyperlink"/>
          <w:rFonts w:eastAsia="Times New Roman"/>
          <w:szCs w:val="24"/>
        </w:rPr>
        <w:fldChar w:fldCharType="end"/>
      </w:r>
      <w:r>
        <w:rPr>
          <w:rFonts w:eastAsia="Times New Roman"/>
          <w:color w:val="000000"/>
          <w:szCs w:val="24"/>
        </w:rPr>
        <w:t>).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5.2. Настоящий Договор действует до даты полного исполнения ПРОДАВЦОМ и ПОКУПАТЕЛЕМ обязательств в соответствии с пп. </w:t>
      </w:r>
      <w:hyperlink w:anchor="p4_1">
        <w:r>
          <w:rPr>
            <w:rStyle w:val="Hyperlink"/>
            <w:rFonts w:eastAsia="Times New Roman"/>
            <w:szCs w:val="24"/>
          </w:rPr>
          <w:t>4.1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w:anchor="p4_3_1">
        <w:r>
          <w:rPr>
            <w:rStyle w:val="Hyperlink"/>
            <w:rFonts w:eastAsia="Times New Roman"/>
            <w:szCs w:val="24"/>
          </w:rPr>
          <w:t>4.3.1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w:anchor="p4_3_2">
        <w:r>
          <w:rPr>
            <w:rStyle w:val="Hyperlink"/>
            <w:rFonts w:eastAsia="Times New Roman"/>
            <w:szCs w:val="24"/>
          </w:rPr>
          <w:t>4.3.2</w:t>
        </w:r>
      </w:hyperlink>
      <w:r>
        <w:rPr>
          <w:rFonts w:eastAsia="Times New Roman"/>
          <w:color w:val="000000"/>
          <w:szCs w:val="24"/>
        </w:rPr>
        <w:t xml:space="preserve"> настоящего Договора.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5.3. Обязательства ПОКУПАТЕЛЯ в части ипотеки КВАРТИРЫ в силу закона действуют до даты полного исполнения ПОКУПАТЕЛЕМ обеспеченных ипотекой в силу закона денежных обязательств, права по которым удостоверены закладной, в соответствии с п. </w:t>
      </w:r>
      <w:hyperlink w:anchor="p2_2">
        <w:r>
          <w:rPr>
            <w:rStyle w:val="Hyperlink"/>
            <w:rFonts w:eastAsia="Times New Roman"/>
            <w:szCs w:val="24"/>
          </w:rPr>
          <w:t>2.2</w:t>
        </w:r>
      </w:hyperlink>
      <w:r>
        <w:rPr>
          <w:rFonts w:eastAsia="Times New Roman"/>
          <w:color w:val="000000"/>
          <w:szCs w:val="24"/>
        </w:rPr>
        <w:t xml:space="preserve"> и </w:t>
      </w:r>
      <w:hyperlink w:anchor="p2_3">
        <w:r>
          <w:rPr>
            <w:rStyle w:val="Hyperlink"/>
            <w:rFonts w:eastAsia="Times New Roman"/>
            <w:szCs w:val="24"/>
          </w:rPr>
          <w:t>2.3</w:t>
        </w:r>
      </w:hyperlink>
      <w:r>
        <w:rPr>
          <w:rFonts w:eastAsia="Times New Roman"/>
          <w:color w:val="000000"/>
          <w:szCs w:val="24"/>
        </w:rPr>
        <w:t xml:space="preserve"> настоящего Договора.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 xml:space="preserve">5.4. Содержание статей </w:t>
      </w:r>
      <w:hyperlink r:id="rId4">
        <w:r>
          <w:rPr>
            <w:rStyle w:val="Hyperlink"/>
            <w:rFonts w:eastAsia="Times New Roman"/>
            <w:szCs w:val="24"/>
          </w:rPr>
          <w:t>167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5">
        <w:r>
          <w:rPr>
            <w:rStyle w:val="Hyperlink"/>
            <w:rFonts w:eastAsia="Times New Roman"/>
            <w:szCs w:val="24"/>
          </w:rPr>
          <w:t>209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6">
        <w:r>
          <w:rPr>
            <w:rStyle w:val="Hyperlink"/>
            <w:rFonts w:eastAsia="Times New Roman"/>
            <w:szCs w:val="24"/>
          </w:rPr>
          <w:t>223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7">
        <w:r>
          <w:rPr>
            <w:rStyle w:val="Hyperlink"/>
            <w:rFonts w:eastAsia="Times New Roman"/>
            <w:szCs w:val="24"/>
          </w:rPr>
          <w:t>288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8">
        <w:r>
          <w:rPr>
            <w:rStyle w:val="Hyperlink"/>
            <w:rFonts w:eastAsia="Times New Roman"/>
            <w:szCs w:val="24"/>
          </w:rPr>
          <w:t>292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9">
        <w:r>
          <w:rPr>
            <w:rStyle w:val="Hyperlink"/>
            <w:rFonts w:eastAsia="Times New Roman"/>
            <w:szCs w:val="24"/>
          </w:rPr>
          <w:t>488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10">
        <w:r>
          <w:rPr>
            <w:rStyle w:val="Hyperlink"/>
            <w:rFonts w:eastAsia="Times New Roman"/>
            <w:szCs w:val="24"/>
          </w:rPr>
          <w:t>556</w:t>
        </w:r>
      </w:hyperlink>
      <w:r>
        <w:rPr>
          <w:rFonts w:eastAsia="Times New Roman"/>
          <w:color w:val="000000"/>
          <w:szCs w:val="24"/>
        </w:rPr>
        <w:t xml:space="preserve"> Гражданского кодекса Российской Федерации и статей </w:t>
      </w:r>
      <w:hyperlink r:id="rId11">
        <w:r>
          <w:rPr>
            <w:rStyle w:val="Hyperlink"/>
            <w:rFonts w:eastAsia="Times New Roman"/>
            <w:szCs w:val="24"/>
          </w:rPr>
          <w:t>43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12">
        <w:r>
          <w:rPr>
            <w:rStyle w:val="Hyperlink"/>
            <w:rFonts w:eastAsia="Times New Roman"/>
            <w:szCs w:val="24"/>
          </w:rPr>
          <w:t>75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13">
        <w:r>
          <w:rPr>
            <w:rStyle w:val="Hyperlink"/>
            <w:rFonts w:eastAsia="Times New Roman"/>
            <w:szCs w:val="24"/>
          </w:rPr>
          <w:t>76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14">
        <w:r>
          <w:rPr>
            <w:rStyle w:val="Hyperlink"/>
            <w:rFonts w:eastAsia="Times New Roman"/>
            <w:szCs w:val="24"/>
          </w:rPr>
          <w:t>77</w:t>
        </w:r>
      </w:hyperlink>
      <w:r>
        <w:rPr>
          <w:rFonts w:eastAsia="Times New Roman"/>
          <w:color w:val="000000"/>
          <w:szCs w:val="24"/>
        </w:rPr>
        <w:t xml:space="preserve">, </w:t>
      </w:r>
      <w:hyperlink r:id="rId15">
        <w:r>
          <w:rPr>
            <w:rStyle w:val="Hyperlink"/>
            <w:rFonts w:eastAsia="Times New Roman"/>
            <w:szCs w:val="24"/>
          </w:rPr>
          <w:t>78</w:t>
        </w:r>
      </w:hyperlink>
      <w:r>
        <w:rPr>
          <w:rFonts w:eastAsia="Times New Roman"/>
          <w:color w:val="000000"/>
          <w:szCs w:val="24"/>
        </w:rPr>
        <w:t xml:space="preserve"> </w:t>
      </w:r>
      <w:r>
        <w:rPr>
          <w:rFonts w:eastAsia="Times New Roman"/>
          <w:i/>
          <w:color w:val="000000"/>
          <w:szCs w:val="24"/>
        </w:rPr>
        <w:t>Федерального Закона Российской Федерации «Об ипотеке (залоге недвижимости)» № 102 –ФЗ</w:t>
      </w:r>
      <w:r>
        <w:rPr>
          <w:rFonts w:eastAsia="Times New Roman"/>
          <w:color w:val="000000"/>
          <w:szCs w:val="24"/>
        </w:rPr>
        <w:t xml:space="preserve"> сторонам понятно.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5.5. Риск случайной гибели или случайного повреждения предмета ипотеки после передачи КВАРТИРЫ ПОКУПАТЕЛЮ несёт ПОКУПАТЕЛЬ.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5.6. ПОКУПАТЕЛЬ </w:t>
      </w:r>
      <w:r>
        <w:rPr>
          <w:rFonts w:eastAsia="Times New Roman"/>
          <w:i/>
          <w:iCs/>
          <w:color w:val="000000"/>
          <w:szCs w:val="24"/>
        </w:rPr>
        <w:t>(м.б. ПРОДАВЕЦ, или в долях с ПРОДАВЦОМ)</w:t>
      </w:r>
      <w:r>
        <w:rPr>
          <w:rFonts w:eastAsia="Times New Roman"/>
          <w:color w:val="000000"/>
          <w:szCs w:val="24"/>
        </w:rPr>
        <w:t> оплачивает все расходы, связанные с государственной регистрацией настоящего Договора, государственной регистрацией перехода прав собственности на КВАРТИРУ к ПОКУПАТЕЛЮ с обременением КВАРТИРЫ ипотекой в силу закона и выдачей закладной КРЕДИТОРУ.</w:t>
      </w:r>
    </w:p>
    <w:p>
      <w:pPr>
        <w:pStyle w:val="Normal"/>
        <w:spacing w:before="240" w:after="0"/>
        <w:rPr/>
      </w:pPr>
      <w:r>
        <w:rPr>
          <w:rFonts w:eastAsia="Times New Roman"/>
          <w:color w:val="000000"/>
          <w:szCs w:val="24"/>
        </w:rPr>
        <w:t>5.7. В случае частичного исполнения обеспеченного ипотекой обязательства, ипотека в силу закона на КВАРТИРУ сохраняется в первоначальном объёме до полного исполнения ПОКУПАТЕЛЕМ своих обязательств, возникших из Кредитного договора и из Договора целевого жилищного займа.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5.8. Стороны настоящего Договора подтверждают, что не лишены дееспособности, не состоят под опекой и попечительством, не страдают заболеваниями, препятствующими осознать суть Договора, а также отсутствуют обстоятельства, вынуждающие заключать Договор на крайне невыгодных для себя условиях.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5.9. Настоящим ПРОДАВЕЦ уведомляет ПОКУПАТЕЛЯ о том, что на дату подписания настоящего Договора  в КВАРТИРЕ: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а) проживают и зарегистрированы по месту жительства следующие лица: ___________________________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Гр. _____________________________,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Гр. _____________________________,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Которые будут сняты с регистрационного учёта и освободят КВАРТИРУ в течение ___ дней с даты _________________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i/>
          <w:iCs/>
          <w:color w:val="000000"/>
          <w:szCs w:val="24"/>
        </w:rPr>
        <w:t>(Если в Квартире никто не зарегистрирован и/или не имеет намерения проживать, то в данном пункте указывается только эта информация. Если кто-то проживает и должен освободить квартиру, то указывается срок, когда Квартира должна быть освобождена с установлением последствий не выполнения этого требования).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5.10. Во всем остальном, что прямо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t>5.11. Настоящий Договор составлен и подписан в ____ экземплярах, имеющих равную юридическую силу, один – для органа, осуществляющего регистрацию прав на недвижимость и сделок с ним, и по экземпляру для каждой из сторон.</w:t>
      </w:r>
    </w:p>
    <w:p>
      <w:pPr>
        <w:pStyle w:val="Normal"/>
        <w:spacing w:before="240" w:after="0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</w:r>
    </w:p>
    <w:p>
      <w:pPr>
        <w:pStyle w:val="Heading2"/>
        <w:ind w:hanging="0" w:start="0"/>
        <w:rPr>
          <w:sz w:val="24"/>
        </w:rPr>
      </w:pPr>
      <w:r>
        <w:rPr>
          <w:sz w:val="24"/>
        </w:rPr>
        <w:t>Подписи сторон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before="240" w:after="0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Продавец _______________________</w:t>
              <w:br/>
              <w:t>________________________________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before="240" w:after="0"/>
              <w:rPr>
                <w:rFonts w:eastAsia="Times New Roman"/>
                <w:color w:val="000000"/>
                <w:szCs w:val="24"/>
              </w:rPr>
            </w:pPr>
            <w:r>
              <w:rPr>
                <w:rFonts w:eastAsia="Times New Roman"/>
                <w:color w:val="000000"/>
                <w:szCs w:val="24"/>
              </w:rPr>
              <w:t>Покупатель _______________________</w:t>
              <w:br/>
              <w:t>__________________________________</w:t>
            </w:r>
          </w:p>
        </w:tc>
      </w:tr>
    </w:tbl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40" w:before="200" w:after="80"/>
      <w:ind w:firstLine="360" w:start="0" w:end="0"/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apple-converted-space">
    <w:name w:val="apple-converted-space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Style20">
    <w:name w:val="Обычный (веб)"/>
    <w:basedOn w:val="Normal"/>
    <w:qFormat/>
    <w:pPr>
      <w:spacing w:lineRule="auto" w:line="240" w:before="280" w:after="280"/>
    </w:pPr>
    <w:rPr>
      <w:rFonts w:eastAsia="Times New Roman" w:cs="Times New Roman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82;&#1086;&#1076;&#1077;&#1082;&#1089;&#1099;/&#1075;&#1082;_&#1088;&#1092;_1/&#1089;&#1090;&#1072;&#1090;&#1100;&#1103;_292/" TargetMode="External"/><Relationship Id="rId3" Type="http://schemas.openxmlformats.org/officeDocument/2006/relationships/hyperlink" Target="http://dogovor-urist.ru/&#1082;&#1086;&#1076;&#1077;&#1082;&#1089;&#1099;/&#1075;&#1082;_&#1088;&#1092;_2/&#1089;&#1090;&#1072;&#1090;&#1100;&#1103;_556/" TargetMode="External"/><Relationship Id="rId4" Type="http://schemas.openxmlformats.org/officeDocument/2006/relationships/hyperlink" Target="http://dogovor-urist.ru/&#1082;&#1086;&#1076;&#1077;&#1082;&#1089;&#1099;/&#1075;&#1082;_&#1088;&#1092;_1/&#1089;&#1090;&#1072;&#1090;&#1100;&#1103;_167/" TargetMode="External"/><Relationship Id="rId5" Type="http://schemas.openxmlformats.org/officeDocument/2006/relationships/hyperlink" Target="http://dogovor-urist.ru/&#1082;&#1086;&#1076;&#1077;&#1082;&#1089;&#1099;/&#1075;&#1082;_&#1088;&#1092;_1/&#1089;&#1090;&#1072;&#1090;&#1100;&#1103;_209/" TargetMode="External"/><Relationship Id="rId6" Type="http://schemas.openxmlformats.org/officeDocument/2006/relationships/hyperlink" Target="http://dogovor-urist.ru/&#1082;&#1086;&#1076;&#1077;&#1082;&#1089;&#1099;/&#1075;&#1082;_&#1088;&#1092;_1/&#1089;&#1090;&#1072;&#1090;&#1100;&#1103;_223/" TargetMode="External"/><Relationship Id="rId7" Type="http://schemas.openxmlformats.org/officeDocument/2006/relationships/hyperlink" Target="http://dogovor-urist.ru/&#1082;&#1086;&#1076;&#1077;&#1082;&#1089;&#1099;/&#1075;&#1082;_&#1088;&#1092;_1/&#1089;&#1090;&#1072;&#1090;&#1100;&#1103;_288/" TargetMode="External"/><Relationship Id="rId8" Type="http://schemas.openxmlformats.org/officeDocument/2006/relationships/hyperlink" Target="http://dogovor-urist.ru/&#1082;&#1086;&#1076;&#1077;&#1082;&#1089;&#1099;/&#1075;&#1082;_&#1088;&#1092;_1/&#1089;&#1090;&#1072;&#1090;&#1100;&#1103;_292/" TargetMode="External"/><Relationship Id="rId9" Type="http://schemas.openxmlformats.org/officeDocument/2006/relationships/hyperlink" Target="http://dogovor-urist.ru/&#1082;&#1086;&#1076;&#1077;&#1082;&#1089;&#1099;/&#1075;&#1082;_&#1088;&#1092;_2/&#1089;&#1090;&#1072;&#1090;&#1100;&#1103;_488/" TargetMode="External"/><Relationship Id="rId10" Type="http://schemas.openxmlformats.org/officeDocument/2006/relationships/hyperlink" Target="http://dogovor-urist.ru/&#1082;&#1086;&#1076;&#1077;&#1082;&#1089;&#1099;/&#1075;&#1082;_&#1088;&#1092;_2/&#1089;&#1090;&#1072;&#1090;&#1100;&#1103;_556/" TargetMode="External"/><Relationship Id="rId11" Type="http://schemas.openxmlformats.org/officeDocument/2006/relationships/hyperlink" Target="http://dogovor-urist.ru/&#1079;&#1072;&#1082;&#1086;&#1085;&#1099;/&#1079;&#1072;&#1082;&#1086;&#1085;_&#1086;&#1073;_&#1080;&#1087;&#1086;&#1090;&#1077;&#1082;&#1077;/&#1089;&#1090;&#1072;&#1090;&#1100;&#1103;_43/" TargetMode="External"/><Relationship Id="rId12" Type="http://schemas.openxmlformats.org/officeDocument/2006/relationships/hyperlink" Target="http://dogovor-urist.ru/&#1079;&#1072;&#1082;&#1086;&#1085;&#1099;/&#1079;&#1072;&#1082;&#1086;&#1085;_&#1086;&#1073;_&#1080;&#1087;&#1086;&#1090;&#1077;&#1082;&#1077;/&#1089;&#1090;&#1072;&#1090;&#1100;&#1103;_75/" TargetMode="External"/><Relationship Id="rId13" Type="http://schemas.openxmlformats.org/officeDocument/2006/relationships/hyperlink" Target="http://dogovor-urist.ru/&#1079;&#1072;&#1082;&#1086;&#1085;&#1099;/&#1079;&#1072;&#1082;&#1086;&#1085;_&#1086;&#1073;_&#1080;&#1087;&#1086;&#1090;&#1077;&#1082;&#1077;/&#1089;&#1090;&#1072;&#1090;&#1100;&#1103;_76/" TargetMode="External"/><Relationship Id="rId14" Type="http://schemas.openxmlformats.org/officeDocument/2006/relationships/hyperlink" Target="http://dogovor-urist.ru/&#1079;&#1072;&#1082;&#1086;&#1085;&#1099;/&#1079;&#1072;&#1082;&#1086;&#1085;_&#1086;&#1073;_&#1080;&#1087;&#1086;&#1090;&#1077;&#1082;&#1077;/&#1089;&#1090;&#1072;&#1090;&#1100;&#1103;_77/" TargetMode="External"/><Relationship Id="rId15" Type="http://schemas.openxmlformats.org/officeDocument/2006/relationships/hyperlink" Target="http://dogovor-urist.ru/&#1079;&#1072;&#1082;&#1086;&#1085;&#1099;/&#1079;&#1072;&#1082;&#1086;&#1085;_&#1086;&#1073;_&#1080;&#1087;&#1086;&#1090;&#1077;&#1082;&#1077;/&#1089;&#1090;&#1072;&#1090;&#1100;&#1103;_78/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2016-11-27T21:53:00Z</dcterms:created>
  <dc:creator>http://dogovor-urist.ru</dc:creator>
  <dc:description/>
  <dc:language>ru-RU</dc:language>
  <cp:lastModifiedBy>Денис</cp:lastModifiedBy>
  <dcterms:modified xsi:type="dcterms:W3CDTF">2016-11-27T22:16:00Z</dcterms:modified>
  <cp:revision>6</cp:revision>
  <dc:subject/>
  <dc:title/>
</cp:coreProperties>
</file>