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  <w:t>Договор купли-продажи земельного участка и расположенного на нем жилого дома</w:t>
      </w:r>
    </w:p>
    <w:p>
      <w:pPr>
        <w:pStyle w:val="Normal"/>
        <w:spacing w:lineRule="auto" w:line="240" w:before="0" w:after="0"/>
        <w:rPr>
          <w:rFonts w:ascii="Arial" w:hAnsi="Arial" w:cs="Arial"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>г. _______________                                                                       "__"___________20__г.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Гражданин (ка)____________________________________, проживающий (ая)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        </w:t>
      </w:r>
      <w:r>
        <w:rPr>
          <w:rFonts w:cs="Arial" w:ascii="Arial" w:hAnsi="Arial"/>
        </w:rPr>
        <w:t>(Ф.И.О. полностью)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по адресу: _____________________________________________________________,                                    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                                            </w:t>
      </w:r>
      <w:r>
        <w:rPr>
          <w:rFonts w:cs="Arial" w:ascii="Arial" w:hAnsi="Arial"/>
        </w:rPr>
        <w:t>(полный адрес)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паспорт серии _____________ N ________________, выдан "___" 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>20__ г. ____________________________________________________________, код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</w:t>
      </w:r>
      <w:r>
        <w:rPr>
          <w:rFonts w:cs="Arial" w:ascii="Arial" w:hAnsi="Arial"/>
        </w:rPr>
        <w:t>(наименование выдавшего органа)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подразделения ____ ____, именуемый (ая) в дальнейшем - "Покупатель",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действующий (ая) от своего имени, с одной стороны, и гражданин (ка)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_______________________________________________________, проживающий (ая)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</w:t>
      </w:r>
      <w:r>
        <w:rPr>
          <w:rFonts w:cs="Arial" w:ascii="Arial" w:hAnsi="Arial"/>
        </w:rPr>
        <w:t>(Ф.И.О. полностью)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по адресу: _____________________________________________________________,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</w:t>
      </w:r>
      <w:r>
        <w:rPr>
          <w:rFonts w:cs="Arial" w:ascii="Arial" w:hAnsi="Arial"/>
        </w:rPr>
        <w:t>(полный адрес)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паспорт серии ____________________ N ________________, выдан "____"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>__________ 20___ г. ______________________________________________, код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</w:t>
      </w:r>
      <w:r>
        <w:rPr>
          <w:rFonts w:cs="Arial" w:ascii="Arial" w:hAnsi="Arial"/>
        </w:rPr>
        <w:t>(наименование выдавшего органа)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>подразделения _________________ именуемый (ая) в дальнейшем - "Продавец", действующий (ая) от своего имени, с другой стороны, действуя добровольно, находясь в здравом уме и ясной памяти, заключили настоящий Договор о нижеследующем: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1. Продавец обязуется передать в собственность Покупателя, а Покупатель обязуется принять и оплатить земельный участок, именуемый далее "Участок", а также жилой дом, размещенный на данном Участке, именуемый   в   дальнейшем - "Дом",   вместе   именуемые - "Недвижимое имущество", расположенное по адресу: ____________________________________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</w:t>
      </w:r>
      <w:r>
        <w:rPr>
          <w:rFonts w:cs="Arial" w:ascii="Arial" w:hAnsi="Arial"/>
        </w:rPr>
        <w:t>(указать республику, область, город, район, поселок, деревню)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>________________________________________________________________________, в порядке и на условиях, предусмотренных настоящим Договором.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2. Участок, указанный в пункте 1 настоящего Договора, общей площадью ________ кв. м. принадлежит Продавцу на праве собственности на основании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</w:t>
      </w:r>
      <w:r>
        <w:rPr>
          <w:rFonts w:cs="Arial" w:ascii="Arial" w:hAnsi="Arial"/>
        </w:rPr>
        <w:t>(указать правоустанавливающие документы, кем и когда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_________________________________________________________________________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</w:t>
      </w:r>
      <w:r>
        <w:rPr>
          <w:rFonts w:cs="Arial" w:ascii="Arial" w:hAnsi="Arial"/>
        </w:rPr>
        <w:t>выданы и где зарегистрированы и регистрационный номер)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Границы   передаваемого   участка указаны на его Плане, который является неотъемлемой частью настоящего Договора.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3. Участок имеет кадастровый номер _____________________, расположен на   землях   сельскохозяйственного   назначения   и   предоставлен   для индивидуального жилищного строительства.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4. Дом,   указанный в пункте 1 настоящего Договора, принадлежит Продавцу на праве собственности на основании ____________________________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________________________________________________________________________.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</w:t>
      </w:r>
      <w:r>
        <w:rPr>
          <w:rFonts w:cs="Arial" w:ascii="Arial" w:hAnsi="Arial"/>
        </w:rPr>
        <w:t>(указать правоустанавливающие документы)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5. Отчуждаемый   Дом, указанный в пункте 1 настоящего Договора, представляет собой двухэтажное кирпичное здание общей площадью ________ кв. м. Площадь Дома и его характеристики указаны в техническом паспорте, выданном Бюро технической инвентаризации _______________________________.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</w:t>
      </w:r>
      <w:r>
        <w:rPr>
          <w:rFonts w:cs="Arial" w:ascii="Arial" w:hAnsi="Arial"/>
        </w:rPr>
        <w:t>(района/города)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Схема расположения указанного Дома приведена на Плане Участка.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 xml:space="preserve">6. Нормативная цена Участка и Дома, указанных в пункте 1 настоящего Договора, составляет _______________________ рублей согласно прилагаемому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</w:t>
      </w:r>
      <w:r>
        <w:rPr>
          <w:rFonts w:cs="Arial" w:ascii="Arial" w:hAnsi="Arial"/>
        </w:rPr>
        <w:t>(указать цифрами и прописью)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к настоящему Договору акту.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7. Передача Недвижимого имущества, указанного в пункте 1 настоящего Договора, и принятие его Покупателем осуществляется согласно   статье 556 ГК РФ по подписываемому ими   передаточному акту, который прилагается к настоящему Договору.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8. Переход права собственности Недвижимого имущества   подлежит государственной регистрации в соответствии со   статьей 551 ГК РФ и Федеральным законом   от 21.07.1997 г. N   122-ФЗ   "О   государственной регистрации прав на недвижимое имущество и сделок с ним".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9. Передаточный акт должен быть подписан Продавцом и Покупателем в течение ___ дней с даты подписания настоящего Договора.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10. Обязательство Продавца передать Недвижимое имущество считается исполненным     после     подписания     сторонами    передаточного акта, государственной регистрации Договора и перехода права собственности на Недвижимое имущество на имя Покупателя.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11. Договорная цена Недвижимого имущества, указанного в   пункте 1 настоящего Договора, составляет _________________________________ рублей.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 </w:t>
      </w:r>
      <w:r>
        <w:rPr>
          <w:rFonts w:cs="Arial" w:ascii="Arial" w:hAnsi="Arial"/>
        </w:rPr>
        <w:t>(цифрами и прописью)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12. Покупатель обязуется передать Продавцу под расписку денежные средства в момент подписания передаточного акта в размере 50% договорной цены. Расписка должна быть нотариально удостоверена. Оставшиеся 50% будут оплачены в день получения Свидетельства о государственной регистрации права Покупателя на Недвижимое имущество под расписку, которая должна быть нотариально удостоверена.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13. Обязательства Покупателя по оплате   Недвижимого   имущества считаются выполненными Покупателем с даты получения Продавцом денежных средств, указанных в пункте 11 настоящего Договора, в полном объеме, что подтверждается распиской, составленной в письменном виде, образец которой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прилагается к настоящему Договору.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14. В случае нарушения   срока   подписания   передаточного акта, упомянутого в   пункте 9   настоящего   Договора,   нарушившая   сторона выплачивает другой стороне пени в размере ___% от договорной цены за каждый день просрочки.      Если просрочка составит более ______ дней, то настоящий Договор считается расторгнутым и потерпевшая сторона имеет право потребовать возмещения убытков, причиненных расторжением настоящего Договора, на основании пункта 5 статьи 453 ГК РФ. Расторжение настоящего Договора не освобождает виновную сторону от выплаты пени.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15. Продавец заявляет, что Недвижимое имущество правами других лиц не обременено, не заложено, не продано, не является предметом спора и исков третьих лиц, на Недвижимое имущество не наложен арест и оно не состоит под запретом.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16. Продавец обязуется: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16.1. передать Покупателю по передаточному акту Недвижимое имущество в срок, указанный в пункте 9 настоящего Договора;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16.2. передать Покупателю Недвижимое имущество, свободное от любых прав и претензий со стороны третьих лиц;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16.3 предоставить Покупателю информацию об обременениях Участка и ограничениях его использования, если таковые имеются;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16.4. Предоставить Покупателю все необходимые документы и совершить все необходимые   действия   для   государственной   регистрации   права собственности на Недвижимое имущество, указанное в пункте 1 настоящего Договора;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>16.5. одновременно с подписанием передаточного акта, указанного в пункте 9 настоящего Договора, передать Покупателю План Участка и всю имеющуюся у Продавца техническую документацию на Дом, технический паспорт БТИ и правоустанавливающие документы на Недвижимое имущество;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16.6.   нести   иные   обязанности,   предусмотренные    действующим законодательством Российской Федерации и настоящим Договором.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17. Покупатель обязуется: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17.1. оплатить договорную цену Недвижимого имущества, указанную в пункте 11   настоящего Договора, в порядке и сроки,   предусмотренные настоящим Договором;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17.2. принять по передаточному акту Недвижимое имущество в порядке и на условиях настоящего Договора;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17.3. нести все расходы, связанные с государственной регистрацией перехода права собственности на Недвижимое имущество, а также расходы по нотариальному удостоверению настоящего Договора;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17.4.   нести   иные   обязанности,   предусмотренные    действующим законодательством Российской Федерации и настоящим Договором.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18. Покупатель имеет право требовать уменьшения покупной цены или расторжения настоящего Договора   и   возмещения   убытков   в   случае предоставления ему Продавцом заведомо ложной информации: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- об обременениях Участка и ограничениях его использования в соответствии с разрешенным использованием;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- о разрешении на застройку Участка;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- об использовании соседних   земельных   участков,   оказывающем существенное воздействие на использование и стоимость   продаваемого Участка;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- о качественных свойствах земли, которые могут повлиять   на планируемое Покупателем использование и стоимость продаваемого Участка;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- иной информации, которая может оказать влияние на   решение Покупателя о покупке Участка и Дома и требования, о предоставлении которой установлены федеральными законами.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19. При изъятии у Покупателя недвижимого имущества указанными в пункте 16.2 настоящего Договора третьими лицами на основании судебного решения по основаниям, возникшим до передачи Недвижимого имущества, Продавец обязан возместить Покупателю понесенные им убытки, размер которых определяется в размере рыночной стоимости Недвижимого имущества,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которая будет существовать на дату предъявления иска третьими лицами.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20.   Сторона,   необоснованно   уклоняющаяся   от   государственной регистрации перехода права собственности, обязана возместить другой стороне убытки, вызванные задержкой регистрации.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21. Взыскание пени и возмещение убытков не освобождает сторону, нарушившую настоящий Договор, от исполнения обязательств в   натуре согласно статье 396 ГК РФ.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22. В случае расторжения настоящего Договора по инициативе Продавца или по соглашению сторон, а также в случае признания настоящего Договора недействительным по любым основаниям, возникшим до   государственной регистрации права собственности на   Недвижимое   имущество   на   имя Покупателя, Продавец обязан возместить Покупателю убытки в размере рыночной стоимости недвижимого имущества, которая будет существовать к моменту признания настоящего Договора недействительным. Однако размер убытков в любом случае не может быть ниже цены Недвижимого имущества, определенной настоящим Договором.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23. В случаях, не предусмотренных настоящим Договором, имущественная ответственность каждой стороны определяется в соответствии с действующим законодательством Российской Федерации.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 xml:space="preserve">24. Стороны освобождаются от ответственности за частичное или полное неисполнение своих обязательств по настоящему Договору, если она возникла в   результате   действия   обстоятельств   непреодолимой    силы.    Под обстоятельствами непреодолимой силы понимаются такие обстоятельства, которые возникли после подписания настоящего Договора в результате непредвиденных и неотвратимых событий чрезвычайного характера, а также такие   обстоятельства,   как   война,   военные    действия,     санкции государственной власти, и другие обстоятельства вне контроля сторон.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Сторона, у которой возникли обстоятельства непреодолимой силы, должна немедленно, но не позднее ___ дней с даты их наступления, известить другую сторону о начале их действия и в течение ____ дней с даты начала представить   документы,   свидетельствующие   о   действии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>обстоятельств непреодолимой силы. В такие же сроки  сторона, у которой действовали обстоятельства непреодолимой силы, должна известить другую сторону о прекращении их действия.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 xml:space="preserve">Если обстоятельства непреодолимой силы действуют более ___ месяцев, стороны проводят переговоры с целью выявления приемлемых альтернативных способов исполнения обязательств по настоящему Договору.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25. Стороны будут стремиться разрешать возникающие споры и/или разногласия путем переговоров. При невозможности урегулировать споры и/или разногласия путем переговоров последние подлежат рассмотрению в судах общей юрисдикции.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26. Все изменения и дополнения к настоящему Договору должны быть совершены в   письменной   форме,   подписаны   Сторонами,   нотариально удостоверены и зарегистрированы в том же органе, который зарегистрировал настоящий Договор.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27. Настоящий Договор подлежит нотариальному заверению.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28. Настоящий Договор подлежит государственной   регистрации   в соответствии с требованиями статьи 25 Земельного кодекса и Федерального закона от 21.07.1997 г. N 122-ФЗ "О государственной регистрации прав на недвижимое имущество и сделок с ним".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29. Настоящий Договор вступает в силу с момента государственной регистрации нотариально удостоверенного Договора в органе, осуществляющем государственную регистрацию прав на недвижимое имущество и сделок с ним по месту нахождения Участка.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30. Все расходы по нотариальному удостоверению и   государственной регистрации перехода права собственности на Участок несет Покупатель.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31. Настоящий Договор   составлен в 4-х (четырех) экземплярах на русском   языке, по одному экземпляру для Продавца и Покупателя, третий экземпляр   для   нотариуса   и четвертый для органа, осуществляющего государственную регистрацию.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Приложения: План земельного участка на   листах.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</w:t>
      </w:r>
      <w:r>
        <w:rPr>
          <w:rFonts w:cs="Arial" w:ascii="Arial" w:hAnsi="Arial"/>
        </w:rPr>
        <w:t>Акт о нормативной цене Участка.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</w:t>
      </w:r>
      <w:r>
        <w:rPr>
          <w:rFonts w:cs="Arial" w:ascii="Arial" w:hAnsi="Arial"/>
        </w:rPr>
        <w:t>Акт о нормативной цене Дома.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</w:t>
      </w:r>
      <w:r>
        <w:rPr>
          <w:rFonts w:cs="Arial" w:ascii="Arial" w:hAnsi="Arial"/>
        </w:rPr>
        <w:t>Передаточный акт.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</w:t>
      </w:r>
      <w:r>
        <w:rPr>
          <w:rFonts w:cs="Arial" w:ascii="Arial" w:hAnsi="Arial"/>
        </w:rPr>
        <w:t>Расписка.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Подписи сторон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Продавец                            Покупатель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___________ _________________        __________ ____________________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</w:t>
      </w:r>
      <w:r>
        <w:rPr>
          <w:rFonts w:cs="Arial" w:ascii="Arial" w:hAnsi="Arial"/>
        </w:rPr>
        <w:t>(подпись)       (Ф.И.О.)             (подпись)        (Ф.И.О.)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24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Удостоверительная надпись нотариуса</w:t>
      </w:r>
    </w:p>
    <w:sectPr>
      <w:type w:val="nextPage"/>
      <w:pgSz w:w="11906" w:h="16838"/>
      <w:pgMar w:left="1418" w:right="851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2013-08-08T13:04:00Z</dcterms:created>
  <dc:creator>dogovor-urist.ru</dc:creator>
  <dc:description/>
  <dc:language>ru-RU</dc:language>
  <cp:lastModifiedBy>July</cp:lastModifiedBy>
  <dcterms:modified xsi:type="dcterms:W3CDTF">2013-08-08T13:04:00Z</dcterms:modified>
  <cp:revision>2</cp:revision>
  <dc:subject/>
  <dc:title/>
</cp:coreProperties>
</file>