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42/2025</w:t>
      </w:r>
    </w:p>
    <w:p>
      <w:r>
        <w:t>г. Москва                                                      15 января 2025 г.</w:t>
      </w:r>
    </w:p>
    <w:p/>
    <w:p>
      <w:r>
        <w:t>ООО "АльфаТрейд" (ИНН 7701234567, ОГРН 1027700132195), именуемое в дальнейшем "Поставщик", в лице генерального директора Иванова Петра Сергеевича, действующего на основании Устава, с одной стороны, и ООО "БетаГрупп" (ИНН 7709876543, ОГРН 1037700085444), именуемое в дальнейшем "Покупатель", в лице директора Сидоровой Анны Михайловны, действующей на основании Доверенности № 12 от 01.01.2025, с другой стороны, заключили настоящий Договор о нижеследующем:</w:t>
      </w:r>
    </w:p>
    <w:p>
      <w:pPr>
        <w:pStyle w:val="Heading2"/>
      </w:pPr>
      <w:r>
        <w:t>1. ПРЕДМЕТ ДОГОВОРА</w:t>
      </w:r>
    </w:p>
    <w:p>
      <w:r>
        <w:t>1.1. Поставщик обязуется поставить, а Покупатель принять и оплатить офисную мебель (далее — "Товар") в ассортименте и количестве, указанных в Спецификации (Приложение № 1).</w:t>
      </w:r>
    </w:p>
    <w:p>
      <w:r>
        <w:t>1.2. Общая стоимость Товара по настоящему Договору составляет 1 500 000 (один миллион пятьсот тысяч) рублей 00 копеек, включая НДС 20%.</w:t>
      </w:r>
    </w:p>
    <w:p>
      <w:pPr>
        <w:pStyle w:val="Heading2"/>
      </w:pPr>
      <w:r>
        <w:t>2. СРОКИ И ПОРЯДОК ПОСТАВКИ</w:t>
      </w:r>
    </w:p>
    <w:p>
      <w:r>
        <w:t>2.1. Поставка Товара осуществляется в срок до 28 февраля 2025 года.</w:t>
      </w:r>
    </w:p>
    <w:p>
      <w:r>
        <w:t>2.2. Место поставки: г. Москва, ул. Ленина, д. 15, офис 301.</w:t>
      </w:r>
    </w:p>
    <w:p>
      <w:pPr>
        <w:pStyle w:val="Heading2"/>
      </w:pPr>
      <w:r>
        <w:t>3. ПОРЯДОК РАСЧЁТОВ</w:t>
      </w:r>
    </w:p>
    <w:p>
      <w:r>
        <w:t>3.1. Оплата производится в следующем порядке: 50% предоплата в течение 5 банковских дней с момента подписания Договора; 50% в течение 10 банковских дней после подписания акта приёма-передачи.</w:t>
      </w:r>
    </w:p>
    <w:p>
      <w:r>
        <w:t>3.2. Реквизиты Поставщика: р/с 40702810100000012345 в ПАО "Сбербанк", к/с 30101810400000000225, БИК 044525225.</w:t>
      </w:r>
    </w:p>
    <w:p>
      <w:pPr>
        <w:pStyle w:val="Heading2"/>
      </w:pPr>
      <w:r>
        <w:t>4. ОТВЕТСТВЕННОСТЬ СТОРОН</w:t>
      </w:r>
    </w:p>
    <w:p>
      <w:r>
        <w:t>4.1. За нарушение сроков поставки Поставщик уплачивает Покупателю неустойку в размере 0,1% от стоимости недопоставленного Товара за каждый день просрочки, но не более 10% от общей стоимости Договора.</w:t>
      </w:r>
    </w:p>
    <w:p>
      <w:pPr>
        <w:pStyle w:val="Heading2"/>
      </w:pPr>
      <w:r>
        <w:t>5. СРОК ДЕЙСТВИЯ</w:t>
      </w:r>
    </w:p>
    <w:p>
      <w:r>
        <w:t>5.1. Настоящий Договор вступает в силу с момента подписания и действует до 31 декабря 2025 года.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Стол офисный</w:t>
            </w:r>
          </w:p>
        </w:tc>
        <w:tc>
          <w:tcPr>
            <w:tcW w:type="dxa" w:w="2880"/>
          </w:tcPr>
          <w:p>
            <w:r>
              <w:t>20 шт.</w:t>
            </w:r>
          </w:p>
        </w:tc>
        <w:tc>
          <w:tcPr>
            <w:tcW w:type="dxa" w:w="2880"/>
          </w:tcPr>
          <w:p>
            <w:r>
              <w:t>50 000 руб.</w:t>
            </w:r>
          </w:p>
        </w:tc>
      </w:tr>
      <w:tr>
        <w:tc>
          <w:tcPr>
            <w:tcW w:type="dxa" w:w="2880"/>
          </w:tcPr>
          <w:p>
            <w:r>
              <w:t>Кресло офисное</w:t>
            </w:r>
          </w:p>
        </w:tc>
        <w:tc>
          <w:tcPr>
            <w:tcW w:type="dxa" w:w="2880"/>
          </w:tcPr>
          <w:p>
            <w:r>
              <w:t>20 шт.</w:t>
            </w:r>
          </w:p>
        </w:tc>
        <w:tc>
          <w:tcPr>
            <w:tcW w:type="dxa" w:w="2880"/>
          </w:tcPr>
          <w:p>
            <w:r>
              <w:t>25 000 руб.</w:t>
            </w:r>
          </w:p>
        </w:tc>
      </w:tr>
    </w:tbl>
    <w:p/>
    <w:p>
      <w:r>
        <w:t>Поставщик: Иванов П.С. __________          Покупатель: Сидорова А.М. __________</w:t>
      </w:r>
    </w:p>
    <w:p/>
    <w:p>
      <w:r>
        <w:t>Контакты: +7 (495) 123-45-67, email: info@alphatrade.ru</w:t>
      </w:r>
    </w:p>
    <w:p>
      <w:r>
        <w:t>Паспорт представителя: серия 45 12 номер 345678, СНИЛС 123-456-789 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