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b55d80689804c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275C51" wp14:paraId="2C078E63" wp14:textId="74F0C3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D275C51" w:rsidR="027861CC">
        <w:rPr>
          <w:rFonts w:ascii="Times New Roman" w:hAnsi="Times New Roman" w:eastAsia="Times New Roman" w:cs="Times New Roman"/>
          <w:b w:val="1"/>
          <w:bCs w:val="1"/>
        </w:rPr>
        <w:t>3-4 Journal: Product Owner</w:t>
      </w:r>
    </w:p>
    <w:p w:rsidR="027861CC" w:rsidP="7D275C51" w:rsidRDefault="027861CC" w14:paraId="2A43AA77" w14:textId="27CAA7D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7D275C51" w:rsidR="027861CC">
        <w:rPr>
          <w:rFonts w:ascii="Times New Roman" w:hAnsi="Times New Roman" w:eastAsia="Times New Roman" w:cs="Times New Roman"/>
        </w:rPr>
        <w:t xml:space="preserve">Roger Fisher </w:t>
      </w:r>
      <w:r w:rsidRPr="7D275C51" w:rsidR="1E0A4B01">
        <w:rPr>
          <w:rFonts w:ascii="Times New Roman" w:hAnsi="Times New Roman" w:eastAsia="Times New Roman" w:cs="Times New Roman"/>
        </w:rPr>
        <w:t>1/25/2025</w:t>
      </w:r>
    </w:p>
    <w:p w:rsidR="7D275C51" w:rsidP="7D275C51" w:rsidRDefault="7D275C51" w14:paraId="3E6B4D21" w14:textId="151DF2F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7E7BF68" w:rsidP="7D275C51" w:rsidRDefault="07E7BF68" w14:paraId="382DAD36" w14:textId="519B000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</w:rPr>
      </w:pPr>
      <w:sdt>
        <w:sdtPr>
          <w:id w:val="1184813700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7D275C51" w:rsidR="07E7BF68">
            <w:rPr>
              <w:rFonts w:ascii="Times New Roman" w:hAnsi="Times New Roman" w:eastAsia="Times New Roman" w:cs="Times New Roman"/>
            </w:rPr>
            <w:t>What benefits can you gain by engaging with users or stakeholders</w:t>
          </w:r>
        </w:sdtContent>
      </w:sdt>
      <w:r w:rsidRPr="7D275C51" w:rsidR="07E7BF68">
        <w:rPr>
          <w:rFonts w:ascii="Times New Roman" w:hAnsi="Times New Roman" w:eastAsia="Times New Roman" w:cs="Times New Roman"/>
        </w:rPr>
        <w:t>?</w:t>
      </w:r>
    </w:p>
    <w:p w:rsidR="55582A21" w:rsidP="7D275C51" w:rsidRDefault="55582A21" w14:paraId="183E9604" w14:textId="73AD101B">
      <w:pPr>
        <w:pStyle w:val="Normal"/>
        <w:jc w:val="left"/>
        <w:rPr>
          <w:rFonts w:ascii="Times New Roman" w:hAnsi="Times New Roman" w:eastAsia="Times New Roman" w:cs="Times New Roman"/>
        </w:rPr>
      </w:pPr>
      <w:r w:rsidRPr="7D275C51" w:rsidR="55582A21">
        <w:rPr>
          <w:rFonts w:ascii="Times New Roman" w:hAnsi="Times New Roman" w:eastAsia="Times New Roman" w:cs="Times New Roman"/>
        </w:rPr>
        <w:t xml:space="preserve">Results from user and stakeholder interaction create final products that meet their required standards and expectations. When developers work with </w:t>
      </w:r>
      <w:r w:rsidRPr="7D275C51" w:rsidR="1EFE4487">
        <w:rPr>
          <w:rFonts w:ascii="Times New Roman" w:hAnsi="Times New Roman" w:eastAsia="Times New Roman" w:cs="Times New Roman"/>
        </w:rPr>
        <w:t>stakeholders through collaboration, they create a process which builds stronghold and ownership leading stakeholders to experience higher satisfaction with smooth adaptation of the product</w:t>
      </w:r>
      <w:r w:rsidRPr="7D275C51" w:rsidR="6157A26A">
        <w:rPr>
          <w:rFonts w:ascii="Times New Roman" w:hAnsi="Times New Roman" w:eastAsia="Times New Roman" w:cs="Times New Roman"/>
        </w:rPr>
        <w:t xml:space="preserve"> (Atlassian, </w:t>
      </w:r>
      <w:r w:rsidRPr="7D275C51" w:rsidR="4BAC72FB">
        <w:rPr>
          <w:rFonts w:ascii="Times New Roman" w:hAnsi="Times New Roman" w:eastAsia="Times New Roman" w:cs="Times New Roman"/>
        </w:rPr>
        <w:t>n.d.</w:t>
      </w:r>
      <w:r w:rsidRPr="7D275C51" w:rsidR="6157A26A">
        <w:rPr>
          <w:rFonts w:ascii="Times New Roman" w:hAnsi="Times New Roman" w:eastAsia="Times New Roman" w:cs="Times New Roman"/>
        </w:rPr>
        <w:t xml:space="preserve">). The team can </w:t>
      </w:r>
      <w:r w:rsidRPr="7D275C51" w:rsidR="6157A26A">
        <w:rPr>
          <w:rFonts w:ascii="Times New Roman" w:hAnsi="Times New Roman" w:eastAsia="Times New Roman" w:cs="Times New Roman"/>
        </w:rPr>
        <w:t>optimize</w:t>
      </w:r>
      <w:r w:rsidRPr="7D275C51" w:rsidR="6157A26A">
        <w:rPr>
          <w:rFonts w:ascii="Times New Roman" w:hAnsi="Times New Roman" w:eastAsia="Times New Roman" w:cs="Times New Roman"/>
        </w:rPr>
        <w:t xml:space="preserve"> feature prioritization through this process by spotting issues early so they can minimize reworking requirements and </w:t>
      </w:r>
      <w:r w:rsidRPr="7D275C51" w:rsidR="6157A26A">
        <w:rPr>
          <w:rFonts w:ascii="Times New Roman" w:hAnsi="Times New Roman" w:eastAsia="Times New Roman" w:cs="Times New Roman"/>
        </w:rPr>
        <w:t>ultimately save</w:t>
      </w:r>
      <w:r w:rsidRPr="7D275C51" w:rsidR="6157A26A">
        <w:rPr>
          <w:rFonts w:ascii="Times New Roman" w:hAnsi="Times New Roman" w:eastAsia="Times New Roman" w:cs="Times New Roman"/>
        </w:rPr>
        <w:t xml:space="preserve"> pr</w:t>
      </w:r>
      <w:r w:rsidRPr="7D275C51" w:rsidR="0EFE36A5">
        <w:rPr>
          <w:rFonts w:ascii="Times New Roman" w:hAnsi="Times New Roman" w:eastAsia="Times New Roman" w:cs="Times New Roman"/>
        </w:rPr>
        <w:t xml:space="preserve">oject time. </w:t>
      </w:r>
    </w:p>
    <w:p w:rsidR="07E7BF68" w:rsidP="7D275C51" w:rsidRDefault="07E7BF68" w14:paraId="684E6059" w14:textId="4625034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</w:rPr>
      </w:pPr>
      <w:sdt>
        <w:sdtPr>
          <w:id w:val="1430226180"/>
          <w15:appearance w15:val="hidden"/>
          <w:tag w:val="tii-similarity-U1VCTUlUVEVEX1dPUktfb2lkOjE6MzEzNDUxNDU0Mg=="/>
          <w:placeholder>
            <w:docPart w:val="DefaultPlaceholder_-1854013440"/>
          </w:placeholder>
        </w:sdtPr>
        <w:sdtContent>
          <w:r w:rsidRPr="7D275C51" w:rsidR="07E7BF68">
            <w:rPr>
              <w:rFonts w:ascii="Times New Roman" w:hAnsi="Times New Roman" w:eastAsia="Times New Roman" w:cs="Times New Roman"/>
            </w:rPr>
            <w:t>Reflect on the User Stories assignment in this module. How can user stories help the</w:t>
          </w:r>
        </w:sdtContent>
      </w:sdt>
      <w:r w:rsidRPr="7D275C51" w:rsidR="07E7BF68">
        <w:rPr>
          <w:rFonts w:ascii="Times New Roman" w:hAnsi="Times New Roman" w:eastAsia="Times New Roman" w:cs="Times New Roman"/>
        </w:rPr>
        <w:t xml:space="preserve"> </w:t>
      </w:r>
      <w:sdt>
        <w:sdtPr>
          <w:id w:val="238461123"/>
          <w15:appearance w15:val="hidden"/>
          <w:tag w:val="tii-similarity-U1VCTUlUVEVEX1dPUktfb2lkOjE6MzEzNDUxNDU0Mg=="/>
          <w:placeholder>
            <w:docPart w:val="DefaultPlaceholder_-1854013440"/>
          </w:placeholder>
        </w:sdtPr>
        <w:sdtContent>
          <w:r w:rsidRPr="7D275C51" w:rsidR="07E7BF68">
            <w:rPr>
              <w:rFonts w:ascii="Times New Roman" w:hAnsi="Times New Roman" w:eastAsia="Times New Roman" w:cs="Times New Roman"/>
            </w:rPr>
            <w:t>Scrum Team?</w:t>
          </w:r>
        </w:sdtContent>
      </w:sdt>
    </w:p>
    <w:p w:rsidR="74400544" w:rsidP="7D275C51" w:rsidRDefault="74400544" w14:paraId="7C890697" w14:textId="179D5A9E">
      <w:pPr>
        <w:pStyle w:val="Normal"/>
        <w:jc w:val="left"/>
        <w:rPr>
          <w:rFonts w:ascii="Times New Roman" w:hAnsi="Times New Roman" w:eastAsia="Times New Roman" w:cs="Times New Roman"/>
        </w:rPr>
      </w:pPr>
      <w:r w:rsidRPr="7D275C51" w:rsidR="74400544">
        <w:rPr>
          <w:rFonts w:ascii="Times New Roman" w:hAnsi="Times New Roman" w:eastAsia="Times New Roman" w:cs="Times New Roman"/>
        </w:rPr>
        <w:t xml:space="preserve">User stories act </w:t>
      </w:r>
      <w:sdt>
        <w:sdtPr>
          <w:id w:val="1230108786"/>
          <w15:appearance w15:val="hidden"/>
          <w:tag w:val="tii-similarity-U1VCTUlUVEVEX1dPUktfb2lkOjE6MzEzNDUxNDU0Mg=="/>
          <w:placeholder>
            <w:docPart w:val="DefaultPlaceholder_-1854013440"/>
          </w:placeholder>
        </w:sdtPr>
        <w:sdtContent>
          <w:r w:rsidRPr="7D275C51" w:rsidR="74400544">
            <w:rPr>
              <w:rFonts w:ascii="Times New Roman" w:hAnsi="Times New Roman" w:eastAsia="Times New Roman" w:cs="Times New Roman"/>
            </w:rPr>
            <w:t>as a</w:t>
          </w:r>
        </w:sdtContent>
      </w:sdt>
      <w:r w:rsidRPr="7D275C51" w:rsidR="74400544">
        <w:rPr>
          <w:rFonts w:ascii="Times New Roman" w:hAnsi="Times New Roman" w:eastAsia="Times New Roman" w:cs="Times New Roman"/>
        </w:rPr>
        <w:t xml:space="preserve"> common communication tool </w:t>
      </w:r>
      <w:sdt>
        <w:sdtPr>
          <w:id w:val="136235792"/>
          <w15:appearance w15:val="hidden"/>
          <w:tag w:val="tii-similarity-U1VCTUlUVEVEX1dPUktfb2lkOjE6MzEzNDUxNDU0Mg=="/>
          <w:placeholder>
            <w:docPart w:val="DefaultPlaceholder_-1854013440"/>
          </w:placeholder>
        </w:sdtPr>
        <w:sdtContent>
          <w:r w:rsidRPr="7D275C51" w:rsidR="74400544">
            <w:rPr>
              <w:rFonts w:ascii="Times New Roman" w:hAnsi="Times New Roman" w:eastAsia="Times New Roman" w:cs="Times New Roman"/>
            </w:rPr>
            <w:t>between stakeholders and the</w:t>
          </w:r>
        </w:sdtContent>
      </w:sdt>
      <w:r w:rsidRPr="7D275C51" w:rsidR="74400544">
        <w:rPr>
          <w:rFonts w:ascii="Times New Roman" w:hAnsi="Times New Roman" w:eastAsia="Times New Roman" w:cs="Times New Roman"/>
        </w:rPr>
        <w:t xml:space="preserve"> Scrum Team </w:t>
      </w:r>
      <w:r w:rsidRPr="7D275C51" w:rsidR="74400544">
        <w:rPr>
          <w:rFonts w:ascii="Times New Roman" w:hAnsi="Times New Roman" w:eastAsia="Times New Roman" w:cs="Times New Roman"/>
        </w:rPr>
        <w:t>permitting</w:t>
      </w:r>
      <w:r w:rsidRPr="7D275C51" w:rsidR="74400544">
        <w:rPr>
          <w:rFonts w:ascii="Times New Roman" w:hAnsi="Times New Roman" w:eastAsia="Times New Roman" w:cs="Times New Roman"/>
        </w:rPr>
        <w:t xml:space="preserve"> successful understanding of the product deliverables. User stories transform complicated requirements into smaller </w:t>
      </w:r>
      <w:r w:rsidRPr="7D275C51" w:rsidR="081B0D5E">
        <w:rPr>
          <w:rFonts w:ascii="Times New Roman" w:hAnsi="Times New Roman" w:eastAsia="Times New Roman" w:cs="Times New Roman"/>
        </w:rPr>
        <w:t xml:space="preserve">achievable tasks which </w:t>
      </w:r>
      <w:r w:rsidRPr="7D275C51" w:rsidR="081B0D5E">
        <w:rPr>
          <w:rFonts w:ascii="Times New Roman" w:hAnsi="Times New Roman" w:eastAsia="Times New Roman" w:cs="Times New Roman"/>
        </w:rPr>
        <w:t>maintain</w:t>
      </w:r>
      <w:r w:rsidRPr="7D275C51" w:rsidR="081B0D5E">
        <w:rPr>
          <w:rFonts w:ascii="Times New Roman" w:hAnsi="Times New Roman" w:eastAsia="Times New Roman" w:cs="Times New Roman"/>
        </w:rPr>
        <w:t xml:space="preserve"> paced development according to user </w:t>
      </w:r>
      <w:r w:rsidRPr="7D275C51" w:rsidR="081B0D5E">
        <w:rPr>
          <w:rFonts w:ascii="Times New Roman" w:hAnsi="Times New Roman" w:eastAsia="Times New Roman" w:cs="Times New Roman"/>
        </w:rPr>
        <w:t>objectives</w:t>
      </w:r>
      <w:r w:rsidRPr="7D275C51" w:rsidR="081B0D5E">
        <w:rPr>
          <w:rFonts w:ascii="Times New Roman" w:hAnsi="Times New Roman" w:eastAsia="Times New Roman" w:cs="Times New Roman"/>
        </w:rPr>
        <w:t xml:space="preserve"> (Atlassian, </w:t>
      </w:r>
      <w:r w:rsidRPr="7D275C51" w:rsidR="2FEC78AB">
        <w:rPr>
          <w:rFonts w:ascii="Times New Roman" w:hAnsi="Times New Roman" w:eastAsia="Times New Roman" w:cs="Times New Roman"/>
        </w:rPr>
        <w:t>n.d.</w:t>
      </w:r>
      <w:r w:rsidRPr="7D275C51" w:rsidR="081B0D5E">
        <w:rPr>
          <w:rFonts w:ascii="Times New Roman" w:hAnsi="Times New Roman" w:eastAsia="Times New Roman" w:cs="Times New Roman"/>
        </w:rPr>
        <w:t xml:space="preserve">). Together with Agile principles, they </w:t>
      </w:r>
      <w:r w:rsidRPr="7D275C51" w:rsidR="1E10E19F">
        <w:rPr>
          <w:rFonts w:ascii="Times New Roman" w:hAnsi="Times New Roman" w:eastAsia="Times New Roman" w:cs="Times New Roman"/>
        </w:rPr>
        <w:t xml:space="preserve">enable Scrum Teams to prioritize delivering value because features </w:t>
      </w:r>
      <w:r w:rsidRPr="7D275C51" w:rsidR="1E10E19F">
        <w:rPr>
          <w:rFonts w:ascii="Times New Roman" w:hAnsi="Times New Roman" w:eastAsia="Times New Roman" w:cs="Times New Roman"/>
        </w:rPr>
        <w:t>remain</w:t>
      </w:r>
      <w:r w:rsidRPr="7D275C51" w:rsidR="1E10E19F">
        <w:rPr>
          <w:rFonts w:ascii="Times New Roman" w:hAnsi="Times New Roman" w:eastAsia="Times New Roman" w:cs="Times New Roman"/>
        </w:rPr>
        <w:t xml:space="preserve"> linked to user requirements.</w:t>
      </w:r>
    </w:p>
    <w:sdt>
      <w:sdtPr>
        <w:id w:val="415359510"/>
        <w15:appearance w15:val="hidden"/>
        <w:tag w:val="tii-similarity-U1VCTUlUVEVEX1dPUktfb2lkOjE6MjkzNzUzOTg3Ng=="/>
        <w:placeholder>
          <w:docPart w:val="DefaultPlaceholder_-1854013440"/>
        </w:placeholder>
      </w:sdtPr>
      <w:sdtContent>
        <w:p w:rsidR="07E7BF68" w:rsidP="7D275C51" w:rsidRDefault="07E7BF68" w14:paraId="3E23B887" w14:textId="331C9F6B">
          <w:pPr>
            <w:pStyle w:val="ListParagraph"/>
            <w:numPr>
              <w:ilvl w:val="0"/>
              <w:numId w:val="2"/>
            </w:numPr>
            <w:jc w:val="left"/>
            <w:rPr>
              <w:rFonts w:ascii="Times New Roman" w:hAnsi="Times New Roman" w:eastAsia="Times New Roman" w:cs="Times New Roman"/>
            </w:rPr>
          </w:pPr>
          <w:r w:rsidRPr="7D275C51" w:rsidR="07E7BF68">
            <w:rPr>
              <w:rFonts w:ascii="Times New Roman" w:hAnsi="Times New Roman" w:eastAsia="Times New Roman" w:cs="Times New Roman"/>
            </w:rPr>
            <w:t>How did the interviews/user meetings help in writing these user stories?</w:t>
          </w:r>
        </w:p>
      </w:sdtContent>
    </w:sdt>
    <w:p w:rsidR="2004E3C0" w:rsidP="7D275C51" w:rsidRDefault="2004E3C0" w14:paraId="42ABFD62" w14:textId="7E9D58A4">
      <w:pPr>
        <w:pStyle w:val="Normal"/>
        <w:jc w:val="left"/>
        <w:rPr>
          <w:rFonts w:ascii="Times New Roman" w:hAnsi="Times New Roman" w:eastAsia="Times New Roman" w:cs="Times New Roman"/>
        </w:rPr>
      </w:pPr>
      <w:r w:rsidRPr="7D275C51" w:rsidR="2004E3C0">
        <w:rPr>
          <w:rFonts w:ascii="Times New Roman" w:hAnsi="Times New Roman" w:eastAsia="Times New Roman" w:cs="Times New Roman"/>
        </w:rPr>
        <w:t>To</w:t>
      </w:r>
      <w:r w:rsidRPr="7D275C51" w:rsidR="6A57D1E4">
        <w:rPr>
          <w:rFonts w:ascii="Times New Roman" w:hAnsi="Times New Roman" w:eastAsia="Times New Roman" w:cs="Times New Roman"/>
        </w:rPr>
        <w:t xml:space="preserve"> </w:t>
      </w:r>
      <w:r w:rsidRPr="7D275C51" w:rsidR="6A57D1E4">
        <w:rPr>
          <w:rFonts w:ascii="Times New Roman" w:hAnsi="Times New Roman" w:eastAsia="Times New Roman" w:cs="Times New Roman"/>
        </w:rPr>
        <w:t>establish</w:t>
      </w:r>
      <w:r w:rsidRPr="7D275C51" w:rsidR="6A57D1E4">
        <w:rPr>
          <w:rFonts w:ascii="Times New Roman" w:hAnsi="Times New Roman" w:eastAsia="Times New Roman" w:cs="Times New Roman"/>
        </w:rPr>
        <w:t xml:space="preserve"> user pain points together with priorities, researchers conducted essential interviews and user meetings. Through user feedback, users asked for custom prof</w:t>
      </w:r>
      <w:r w:rsidRPr="7D275C51" w:rsidR="4C84189C">
        <w:rPr>
          <w:rFonts w:ascii="Times New Roman" w:hAnsi="Times New Roman" w:eastAsia="Times New Roman" w:cs="Times New Roman"/>
        </w:rPr>
        <w:t xml:space="preserve">ile creation capabilities and affordable travel deals which led to developing user stories. The direct user feedback delivered precise direction by making sure user stories </w:t>
      </w:r>
      <w:r w:rsidRPr="7D275C51" w:rsidR="4C84189C">
        <w:rPr>
          <w:rFonts w:ascii="Times New Roman" w:hAnsi="Times New Roman" w:eastAsia="Times New Roman" w:cs="Times New Roman"/>
        </w:rPr>
        <w:t>contained</w:t>
      </w:r>
      <w:r w:rsidRPr="7D275C51" w:rsidR="4C84189C">
        <w:rPr>
          <w:rFonts w:ascii="Times New Roman" w:hAnsi="Times New Roman" w:eastAsia="Times New Roman" w:cs="Times New Roman"/>
        </w:rPr>
        <w:t xml:space="preserve"> well defined </w:t>
      </w:r>
      <w:r w:rsidRPr="7D275C51" w:rsidR="22D313A3">
        <w:rPr>
          <w:rFonts w:ascii="Times New Roman" w:hAnsi="Times New Roman" w:eastAsia="Times New Roman" w:cs="Times New Roman"/>
        </w:rPr>
        <w:t>targeted tasks. By collecting user insights, the project team made adequate feature decision to direct resources towards</w:t>
      </w:r>
      <w:r w:rsidRPr="7D275C51" w:rsidR="7C38B443">
        <w:rPr>
          <w:rFonts w:ascii="Times New Roman" w:hAnsi="Times New Roman" w:eastAsia="Times New Roman" w:cs="Times New Roman"/>
        </w:rPr>
        <w:t xml:space="preserve"> creating the most important product goals. </w:t>
      </w:r>
    </w:p>
    <w:sdt>
      <w:sdtPr>
        <w:id w:val="1340497193"/>
        <w15:appearance w15:val="hidden"/>
        <w:tag w:val="tii-similarity-U1VCTUlUVEVEX1dPUktfb2lkOjE6MzAxNTY5MDg3Ng=="/>
        <w:placeholder>
          <w:docPart w:val="DefaultPlaceholder_-1854013440"/>
        </w:placeholder>
      </w:sdtPr>
      <w:sdtContent>
        <w:p w:rsidR="07E7BF68" w:rsidP="7D275C51" w:rsidRDefault="07E7BF68" w14:paraId="6E1BBB1D" w14:textId="5ED3CC7D">
          <w:pPr>
            <w:pStyle w:val="ListParagraph"/>
            <w:numPr>
              <w:ilvl w:val="0"/>
              <w:numId w:val="2"/>
            </w:numPr>
            <w:jc w:val="left"/>
            <w:rPr>
              <w:rFonts w:ascii="Times New Roman" w:hAnsi="Times New Roman" w:eastAsia="Times New Roman" w:cs="Times New Roman"/>
            </w:rPr>
          </w:pPr>
          <w:r w:rsidRPr="7D275C51" w:rsidR="07E7BF68">
            <w:rPr>
              <w:rFonts w:ascii="Times New Roman" w:hAnsi="Times New Roman" w:eastAsia="Times New Roman" w:cs="Times New Roman"/>
            </w:rPr>
            <w:t>What other methods for collecting feedback are needed to build the user stories?</w:t>
          </w:r>
        </w:p>
      </w:sdtContent>
    </w:sdt>
    <w:p w:rsidR="14253C39" w:rsidP="7D275C51" w:rsidRDefault="14253C39" w14:paraId="7BF31B48" w14:textId="6DF3B8A2">
      <w:pPr>
        <w:pStyle w:val="Normal"/>
        <w:jc w:val="left"/>
        <w:rPr>
          <w:rFonts w:ascii="Times New Roman" w:hAnsi="Times New Roman" w:eastAsia="Times New Roman" w:cs="Times New Roman"/>
        </w:rPr>
      </w:pPr>
      <w:sdt>
        <w:sdtPr>
          <w:id w:val="977263344"/>
          <w15:appearance w15:val="hidden"/>
          <w:tag w:val="tii-similarity-U1VCTUlUVEVEX1dPUktfb2lkOjE6MzAxNTY5MDg3Ng=="/>
          <w:placeholder>
            <w:docPart w:val="DefaultPlaceholder_-1854013440"/>
          </w:placeholder>
        </w:sdtPr>
        <w:sdtContent>
          <w:r w:rsidRPr="7D275C51" w:rsidR="14253C39">
            <w:rPr>
              <w:rFonts w:ascii="Times New Roman" w:hAnsi="Times New Roman" w:eastAsia="Times New Roman" w:cs="Times New Roman"/>
            </w:rPr>
            <w:t>Usability testing</w:t>
          </w:r>
        </w:sdtContent>
      </w:sdt>
      <w:r w:rsidRPr="7D275C51" w:rsidR="14253C39">
        <w:rPr>
          <w:rFonts w:ascii="Times New Roman" w:hAnsi="Times New Roman" w:eastAsia="Times New Roman" w:cs="Times New Roman"/>
        </w:rPr>
        <w:t xml:space="preserve"> combined with surveys </w:t>
      </w:r>
      <w:r w:rsidRPr="7D275C51" w:rsidR="14253C39">
        <w:rPr>
          <w:rFonts w:ascii="Times New Roman" w:hAnsi="Times New Roman" w:eastAsia="Times New Roman" w:cs="Times New Roman"/>
        </w:rPr>
        <w:t>represents</w:t>
      </w:r>
      <w:r w:rsidRPr="7D275C51" w:rsidR="14253C39">
        <w:rPr>
          <w:rFonts w:ascii="Times New Roman" w:hAnsi="Times New Roman" w:eastAsia="Times New Roman" w:cs="Times New Roman"/>
        </w:rPr>
        <w:t xml:space="preserve"> a valuable method for obtaining supplemental information about </w:t>
      </w:r>
      <w:r w:rsidRPr="7D275C51" w:rsidR="14253C39">
        <w:rPr>
          <w:rFonts w:ascii="Times New Roman" w:hAnsi="Times New Roman" w:eastAsia="Times New Roman" w:cs="Times New Roman"/>
        </w:rPr>
        <w:t>user’</w:t>
      </w:r>
      <w:r w:rsidRPr="7D275C51" w:rsidR="14253C39">
        <w:rPr>
          <w:rFonts w:ascii="Times New Roman" w:hAnsi="Times New Roman" w:eastAsia="Times New Roman" w:cs="Times New Roman"/>
        </w:rPr>
        <w:t xml:space="preserve"> experiences. Through u</w:t>
      </w:r>
      <w:r w:rsidRPr="7D275C51" w:rsidR="1E87C147">
        <w:rPr>
          <w:rFonts w:ascii="Times New Roman" w:hAnsi="Times New Roman" w:eastAsia="Times New Roman" w:cs="Times New Roman"/>
        </w:rPr>
        <w:t xml:space="preserve">sability </w:t>
      </w:r>
      <w:r w:rsidRPr="7D275C51" w:rsidR="14253C39">
        <w:rPr>
          <w:rFonts w:ascii="Times New Roman" w:hAnsi="Times New Roman" w:eastAsia="Times New Roman" w:cs="Times New Roman"/>
        </w:rPr>
        <w:t>test</w:t>
      </w:r>
      <w:r w:rsidRPr="7D275C51" w:rsidR="2FD11259">
        <w:rPr>
          <w:rFonts w:ascii="Times New Roman" w:hAnsi="Times New Roman" w:eastAsia="Times New Roman" w:cs="Times New Roman"/>
        </w:rPr>
        <w:t>s,</w:t>
      </w:r>
      <w:r w:rsidRPr="7D275C51" w:rsidR="14253C39">
        <w:rPr>
          <w:rFonts w:ascii="Times New Roman" w:hAnsi="Times New Roman" w:eastAsia="Times New Roman" w:cs="Times New Roman"/>
        </w:rPr>
        <w:t xml:space="preserve"> teams</w:t>
      </w:r>
      <w:r w:rsidRPr="7D275C51" w:rsidR="59EBDD01">
        <w:rPr>
          <w:rFonts w:ascii="Times New Roman" w:hAnsi="Times New Roman" w:eastAsia="Times New Roman" w:cs="Times New Roman"/>
        </w:rPr>
        <w:t xml:space="preserve"> can watch users interact with prototypes to detect design problems before project development begins. Surveys help collect numerical information concerning user choices and interactions. The Nielson N</w:t>
      </w:r>
      <w:r w:rsidRPr="7D275C51" w:rsidR="2F3A6131">
        <w:rPr>
          <w:rFonts w:ascii="Times New Roman" w:hAnsi="Times New Roman" w:eastAsia="Times New Roman" w:cs="Times New Roman"/>
        </w:rPr>
        <w:t>orman Group finds that brief, yet relevant</w:t>
      </w:r>
      <w:r w:rsidRPr="7D275C51" w:rsidR="2BBFE791">
        <w:rPr>
          <w:rFonts w:ascii="Times New Roman" w:hAnsi="Times New Roman" w:eastAsia="Times New Roman" w:cs="Times New Roman"/>
        </w:rPr>
        <w:t>,</w:t>
      </w:r>
      <w:r w:rsidRPr="7D275C51" w:rsidR="2F3A6131">
        <w:rPr>
          <w:rFonts w:ascii="Times New Roman" w:hAnsi="Times New Roman" w:eastAsia="Times New Roman" w:cs="Times New Roman"/>
        </w:rPr>
        <w:t xml:space="preserve"> feedback requests, which avoid interrupting users, </w:t>
      </w:r>
      <w:r w:rsidRPr="7D275C51" w:rsidR="36ECBA40">
        <w:rPr>
          <w:rFonts w:ascii="Times New Roman" w:hAnsi="Times New Roman" w:eastAsia="Times New Roman" w:cs="Times New Roman"/>
        </w:rPr>
        <w:t xml:space="preserve">create </w:t>
      </w:r>
      <w:r w:rsidRPr="7D275C51" w:rsidR="36ECBA40">
        <w:rPr>
          <w:rFonts w:ascii="Times New Roman" w:hAnsi="Times New Roman" w:eastAsia="Times New Roman" w:cs="Times New Roman"/>
        </w:rPr>
        <w:t>optimal</w:t>
      </w:r>
      <w:r w:rsidRPr="7D275C51" w:rsidR="36ECBA40">
        <w:rPr>
          <w:rFonts w:ascii="Times New Roman" w:hAnsi="Times New Roman" w:eastAsia="Times New Roman" w:cs="Times New Roman"/>
        </w:rPr>
        <w:t xml:space="preserve"> conditions for user input. These approaches allow teams to collect extensive user feedback that </w:t>
      </w:r>
      <w:r w:rsidRPr="7D275C51" w:rsidR="36ECBA40">
        <w:rPr>
          <w:rFonts w:ascii="Times New Roman" w:hAnsi="Times New Roman" w:eastAsia="Times New Roman" w:cs="Times New Roman"/>
        </w:rPr>
        <w:t>assists</w:t>
      </w:r>
      <w:r w:rsidRPr="7D275C51" w:rsidR="36ECBA40">
        <w:rPr>
          <w:rFonts w:ascii="Times New Roman" w:hAnsi="Times New Roman" w:eastAsia="Times New Roman" w:cs="Times New Roman"/>
        </w:rPr>
        <w:t xml:space="preserve"> user story development. </w:t>
      </w:r>
    </w:p>
    <w:p w:rsidR="7D275C51" w:rsidP="7D275C51" w:rsidRDefault="7D275C51" w14:paraId="1AB2AF44" w14:textId="7DB11703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07B9E735" w:rsidP="7D275C51" w:rsidRDefault="07B9E735" w14:paraId="1DED394B" w14:textId="0D3B36AC">
      <w:pPr>
        <w:pStyle w:val="Normal"/>
        <w:jc w:val="left"/>
        <w:rPr>
          <w:rStyle w:val="Hyperlink"/>
          <w:rFonts w:ascii="Times New Roman" w:hAnsi="Times New Roman" w:eastAsia="Times New Roman" w:cs="Times New Roman"/>
        </w:rPr>
      </w:pPr>
      <w:r w:rsidRPr="7D275C51" w:rsidR="07B9E735">
        <w:rPr>
          <w:rFonts w:ascii="Times New Roman" w:hAnsi="Times New Roman" w:eastAsia="Times New Roman" w:cs="Times New Roman"/>
        </w:rPr>
        <w:t>Atlassian. (</w:t>
      </w:r>
      <w:sdt>
        <w:sdtPr>
          <w:id w:val="278258074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7D275C51" w:rsidR="78DBAA70">
            <w:rPr>
              <w:rFonts w:ascii="Times New Roman" w:hAnsi="Times New Roman" w:eastAsia="Times New Roman" w:cs="Times New Roman"/>
            </w:rPr>
            <w:t>n.d.</w:t>
          </w:r>
          <w:r w:rsidRPr="7D275C51" w:rsidR="07B9E735">
            <w:rPr>
              <w:rFonts w:ascii="Times New Roman" w:hAnsi="Times New Roman" w:eastAsia="Times New Roman" w:cs="Times New Roman"/>
            </w:rPr>
            <w:t xml:space="preserve">). </w:t>
          </w:r>
          <w:r w:rsidRPr="7D275C51" w:rsidR="07B9E735">
            <w:rPr>
              <w:rFonts w:ascii="Times New Roman" w:hAnsi="Times New Roman" w:eastAsia="Times New Roman" w:cs="Times New Roman"/>
              <w:i w:val="1"/>
              <w:iCs w:val="1"/>
            </w:rPr>
            <w:t>User stories</w:t>
          </w:r>
          <w:r w:rsidRPr="7D275C51" w:rsidR="3F9EA2C2">
            <w:rPr>
              <w:rFonts w:ascii="Times New Roman" w:hAnsi="Times New Roman" w:eastAsia="Times New Roman" w:cs="Times New Roman"/>
              <w:i w:val="1"/>
              <w:iCs w:val="1"/>
            </w:rPr>
            <w:t xml:space="preserve"> with</w:t>
          </w:r>
          <w:r w:rsidRPr="7D275C51" w:rsidR="07B9E735">
            <w:rPr>
              <w:rFonts w:ascii="Times New Roman" w:hAnsi="Times New Roman" w:eastAsia="Times New Roman" w:cs="Times New Roman"/>
              <w:i w:val="1"/>
              <w:iCs w:val="1"/>
            </w:rPr>
            <w:t xml:space="preserve"> examples and </w:t>
          </w:r>
          <w:r w:rsidRPr="7D275C51" w:rsidR="71F908F0">
            <w:rPr>
              <w:rFonts w:ascii="Times New Roman" w:hAnsi="Times New Roman" w:eastAsia="Times New Roman" w:cs="Times New Roman"/>
              <w:i w:val="1"/>
              <w:iCs w:val="1"/>
            </w:rPr>
            <w:t xml:space="preserve">a </w:t>
          </w:r>
          <w:r w:rsidRPr="7D275C51" w:rsidR="07B9E735">
            <w:rPr>
              <w:rFonts w:ascii="Times New Roman" w:hAnsi="Times New Roman" w:eastAsia="Times New Roman" w:cs="Times New Roman"/>
              <w:i w:val="1"/>
              <w:iCs w:val="1"/>
            </w:rPr>
            <w:t>template</w:t>
          </w:r>
          <w:r w:rsidRPr="7D275C51" w:rsidR="07B9E735">
            <w:rPr>
              <w:rFonts w:ascii="Times New Roman" w:hAnsi="Times New Roman" w:eastAsia="Times New Roman" w:cs="Times New Roman"/>
            </w:rPr>
            <w:t>. Retrieved</w:t>
          </w:r>
        </w:sdtContent>
      </w:sdt>
      <w:r w:rsidRPr="7D275C51" w:rsidR="07B9E735">
        <w:rPr>
          <w:rFonts w:ascii="Times New Roman" w:hAnsi="Times New Roman" w:eastAsia="Times New Roman" w:cs="Times New Roman"/>
        </w:rPr>
        <w:t xml:space="preserve"> </w:t>
      </w:r>
      <w:r w:rsidRPr="7D275C51" w:rsidR="129A6552">
        <w:rPr>
          <w:rFonts w:ascii="Times New Roman" w:hAnsi="Times New Roman" w:eastAsia="Times New Roman" w:cs="Times New Roman"/>
        </w:rPr>
        <w:t xml:space="preserve">January 25, 2025, </w:t>
      </w:r>
      <w:sdt>
        <w:sdtPr>
          <w:id w:val="919785518"/>
          <w15:appearance w15:val="hidden"/>
          <w:tag w:val="tii-similarity-SU5URVJORVRfd3d3LmNvdXJzZWhlcm8uY29t"/>
          <w:placeholder>
            <w:docPart w:val="DefaultPlaceholder_-1854013440"/>
          </w:placeholder>
        </w:sdtPr>
        <w:sdtContent>
          <w:r w:rsidRPr="7D275C51" w:rsidR="129A6552">
            <w:rPr>
              <w:rFonts w:ascii="Times New Roman" w:hAnsi="Times New Roman" w:eastAsia="Times New Roman" w:cs="Times New Roman"/>
            </w:rPr>
            <w:t>from</w:t>
          </w:r>
          <w:r w:rsidRPr="7D275C51" w:rsidR="07B9E735">
            <w:rPr>
              <w:rFonts w:ascii="Times New Roman" w:hAnsi="Times New Roman" w:eastAsia="Times New Roman" w:cs="Times New Roman"/>
            </w:rPr>
            <w:t xml:space="preserve"> </w:t>
          </w:r>
          <w:hyperlink r:id="R49274b6beb6d4dc7">
            <w:r w:rsidRPr="7D275C51" w:rsidR="7EB6718F">
              <w:rPr>
                <w:rStyle w:val="Hyperlink"/>
                <w:rFonts w:ascii="Times New Roman" w:hAnsi="Times New Roman" w:eastAsia="Times New Roman" w:cs="Times New Roman"/>
              </w:rPr>
              <w:t>https://www.atlassian.com/agile/project-management/user-stories</w:t>
            </w:r>
          </w:hyperlink>
        </w:sdtContent>
      </w:sdt>
    </w:p>
    <w:p w:rsidR="7D275C51" w:rsidP="7D275C51" w:rsidRDefault="7D275C51" w14:paraId="07988EEF" w14:textId="6171A93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38BBB40B" w:rsidP="7D275C51" w:rsidRDefault="38BBB40B" w14:paraId="47DDE493" w14:textId="779B9303">
      <w:pPr>
        <w:pStyle w:val="Normal"/>
        <w:jc w:val="left"/>
        <w:rPr>
          <w:rFonts w:ascii="Times New Roman" w:hAnsi="Times New Roman" w:eastAsia="Times New Roman" w:cs="Times New Roman"/>
        </w:rPr>
      </w:pPr>
      <w:r w:rsidRPr="7D275C51" w:rsidR="38BBB40B">
        <w:rPr>
          <w:rFonts w:ascii="Times New Roman" w:hAnsi="Times New Roman" w:eastAsia="Times New Roman" w:cs="Times New Roman"/>
        </w:rPr>
        <w:t>Nielsen Norman Group. (n.d.) User Feedback: 5 Guidelines. Retrie</w:t>
      </w:r>
      <w:r w:rsidRPr="7D275C51" w:rsidR="43B446F4">
        <w:rPr>
          <w:rFonts w:ascii="Times New Roman" w:hAnsi="Times New Roman" w:eastAsia="Times New Roman" w:cs="Times New Roman"/>
        </w:rPr>
        <w:t xml:space="preserve">ved January 25, 2025, from </w:t>
      </w:r>
      <w:hyperlink r:id="Rc593bd80bb604dfa">
        <w:r w:rsidRPr="7D275C51" w:rsidR="43B446F4">
          <w:rPr>
            <w:rStyle w:val="Hyperlink"/>
            <w:rFonts w:ascii="Times New Roman" w:hAnsi="Times New Roman" w:eastAsia="Times New Roman" w:cs="Times New Roman"/>
          </w:rPr>
          <w:t>https://www.nngroup.com/videos/user-feedback/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9b0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c58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0FFE3"/>
    <w:rsid w:val="027861CC"/>
    <w:rsid w:val="043C67ED"/>
    <w:rsid w:val="074EF2F7"/>
    <w:rsid w:val="07B9E735"/>
    <w:rsid w:val="07E7BF68"/>
    <w:rsid w:val="081B0D5E"/>
    <w:rsid w:val="0B0F92D2"/>
    <w:rsid w:val="0C22E735"/>
    <w:rsid w:val="0EA27BDB"/>
    <w:rsid w:val="0EFE36A5"/>
    <w:rsid w:val="10DD2674"/>
    <w:rsid w:val="129A6552"/>
    <w:rsid w:val="12FCCD32"/>
    <w:rsid w:val="140F5AAE"/>
    <w:rsid w:val="14253C39"/>
    <w:rsid w:val="176DFB62"/>
    <w:rsid w:val="17F748E2"/>
    <w:rsid w:val="1887E93F"/>
    <w:rsid w:val="19B704E1"/>
    <w:rsid w:val="19FB554E"/>
    <w:rsid w:val="1E0A4B01"/>
    <w:rsid w:val="1E10E19F"/>
    <w:rsid w:val="1E87C147"/>
    <w:rsid w:val="1EFE4487"/>
    <w:rsid w:val="2004E3C0"/>
    <w:rsid w:val="22D313A3"/>
    <w:rsid w:val="2620FFE3"/>
    <w:rsid w:val="263B3114"/>
    <w:rsid w:val="26CA7B9C"/>
    <w:rsid w:val="2BBFE791"/>
    <w:rsid w:val="2BEF5B13"/>
    <w:rsid w:val="2EDA2C96"/>
    <w:rsid w:val="2F33E563"/>
    <w:rsid w:val="2F3A6131"/>
    <w:rsid w:val="2FD11259"/>
    <w:rsid w:val="2FEC78AB"/>
    <w:rsid w:val="3323075B"/>
    <w:rsid w:val="339260E6"/>
    <w:rsid w:val="36ECBA40"/>
    <w:rsid w:val="38BBB40B"/>
    <w:rsid w:val="3CA9D872"/>
    <w:rsid w:val="3F9EA2C2"/>
    <w:rsid w:val="430BDFAA"/>
    <w:rsid w:val="43B446F4"/>
    <w:rsid w:val="444C1E4A"/>
    <w:rsid w:val="49BC74A5"/>
    <w:rsid w:val="4A1B74C9"/>
    <w:rsid w:val="4BAC72FB"/>
    <w:rsid w:val="4C395C8A"/>
    <w:rsid w:val="4C84189C"/>
    <w:rsid w:val="4D07B89B"/>
    <w:rsid w:val="4F7EF791"/>
    <w:rsid w:val="507ED7D5"/>
    <w:rsid w:val="55582A21"/>
    <w:rsid w:val="57E65E4B"/>
    <w:rsid w:val="59E60FB9"/>
    <w:rsid w:val="59EBDD01"/>
    <w:rsid w:val="5BBBBA3E"/>
    <w:rsid w:val="6157A26A"/>
    <w:rsid w:val="63461CFB"/>
    <w:rsid w:val="6368A464"/>
    <w:rsid w:val="64BCDC2F"/>
    <w:rsid w:val="64E83BB4"/>
    <w:rsid w:val="685DD6C0"/>
    <w:rsid w:val="68A527E9"/>
    <w:rsid w:val="6999B623"/>
    <w:rsid w:val="6A57D1E4"/>
    <w:rsid w:val="6B6F0EAE"/>
    <w:rsid w:val="6ED54FF5"/>
    <w:rsid w:val="6FD81757"/>
    <w:rsid w:val="71F908F0"/>
    <w:rsid w:val="74400544"/>
    <w:rsid w:val="76615AB1"/>
    <w:rsid w:val="789C9D21"/>
    <w:rsid w:val="78DBAA70"/>
    <w:rsid w:val="7C38B443"/>
    <w:rsid w:val="7C6A2DF1"/>
    <w:rsid w:val="7D275C51"/>
    <w:rsid w:val="7D7DD947"/>
    <w:rsid w:val="7EB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7D70"/>
  <w15:chartTrackingRefBased/>
  <w15:docId w15:val="{CA42A53C-257C-4045-BFC2-8B4BBE126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275C5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275C51"/>
    <w:rPr>
      <w:color w:val="467886"/>
      <w:u w:val="single"/>
    </w:rPr>
  </w:style>
  <w:style w:type="character" w:styleId="PlaceholderText">
    <w:uiPriority w:val="99"/>
    <w:name w:val="Placeholder Text"/>
    <w:basedOn w:val="DefaultParagraphFont"/>
    <w:semiHidden/>
    <w:rsid w:val="7D275C51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agile/project-management/user-stories" TargetMode="External" Id="R49274b6beb6d4dc7" /><Relationship Type="http://schemas.openxmlformats.org/officeDocument/2006/relationships/hyperlink" Target="https://www.nngroup.com/videos/user-feedback/" TargetMode="External" Id="Rc593bd80bb604dfa" /><Relationship Type="http://schemas.openxmlformats.org/officeDocument/2006/relationships/glossaryDocument" Target="glossary/document.xml" Id="Rdb4f4635e31147f0" /><Relationship Type="http://schemas.openxmlformats.org/officeDocument/2006/relationships/numbering" Target="numbering.xml" Id="R7eaa666243e840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B28CC-34DD-45A3-80A5-DA34017D9602}"/>
      </w:docPartPr>
      <w:docPartBody>
        <w:p w:rsidR="7D275C51" w:rsidRDefault="7D275C51" w14:paraId="36AEA9C7" w14:textId="3195DBFD">
          <w:r w:rsidRPr="7D275C51" w:rsidR="7D275C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2025-01-26T04:25:28.9331065Z</dcterms:created>
  <dcterms:modified xsi:type="dcterms:W3CDTF">2025-01-26T05:19:18.0952230Z</dcterms:modified>
  <dc:creator>Fisher, Roger</dc:creator>
  <lastModifiedBy>Fisher, Roger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3-4 Journal.docx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7feae416-cc00-4312-95ae-b7db29ed2e0b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9080a2846cbe775cffa38d5664b84b2dad57629841d108a3ddb545a1fd2c1efe</vt:lpwstr>
  </property>
</Properties>
</file>