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B5FEA" w14:textId="3C72E7E5" w:rsidR="00382434" w:rsidRDefault="00D61E8A" w:rsidP="00D61E8A">
      <w:pPr>
        <w:pStyle w:val="Ttulo"/>
        <w:spacing w:line="288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02225919"/>
      <w:bookmarkEnd w:id="0"/>
      <w:r w:rsidRPr="00092363">
        <w:rPr>
          <w:rFonts w:ascii="Times New Roman" w:hAnsi="Times New Roman" w:cs="Times New Roman"/>
          <w:b/>
          <w:bCs/>
          <w:sz w:val="28"/>
          <w:szCs w:val="28"/>
        </w:rPr>
        <w:t>DISTRIBUIÇÃO T-STUDENT COM PARÂMETROS DE LOCAÇÃO E ESCALA</w:t>
      </w:r>
    </w:p>
    <w:p w14:paraId="1F37180E" w14:textId="1FA29F17" w:rsidR="00092363" w:rsidRDefault="00092363" w:rsidP="00092363"/>
    <w:p w14:paraId="3CBDEC34" w14:textId="6AD4F08F" w:rsidR="00092363" w:rsidRDefault="00092363" w:rsidP="00092363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92363">
        <w:rPr>
          <w:rFonts w:ascii="Times New Roman" w:hAnsi="Times New Roman" w:cs="Times New Roman"/>
          <w:sz w:val="20"/>
          <w:szCs w:val="20"/>
        </w:rPr>
        <w:t>Daniel Kr</w:t>
      </w:r>
      <w:r>
        <w:rPr>
          <w:rFonts w:ascii="Times New Roman" w:hAnsi="Times New Roman" w:cs="Times New Roman"/>
          <w:sz w:val="20"/>
          <w:szCs w:val="20"/>
        </w:rPr>
        <w:t>ü</w:t>
      </w:r>
      <w:r w:rsidRPr="00092363">
        <w:rPr>
          <w:rFonts w:ascii="Times New Roman" w:hAnsi="Times New Roman" w:cs="Times New Roman"/>
          <w:sz w:val="20"/>
          <w:szCs w:val="20"/>
        </w:rPr>
        <w:t>gel</w:t>
      </w:r>
      <w:r>
        <w:rPr>
          <w:rFonts w:ascii="Times New Roman" w:hAnsi="Times New Roman" w:cs="Times New Roman"/>
          <w:sz w:val="20"/>
          <w:szCs w:val="20"/>
        </w:rPr>
        <w:t xml:space="preserve">, UFPR, Brasil, </w:t>
      </w:r>
      <w:r w:rsidRPr="00B23FF2">
        <w:rPr>
          <w:rFonts w:ascii="Times New Roman" w:hAnsi="Times New Roman" w:cs="Times New Roman"/>
          <w:sz w:val="20"/>
          <w:szCs w:val="20"/>
        </w:rPr>
        <w:t>danikrugel@gmail.com</w:t>
      </w:r>
    </w:p>
    <w:p w14:paraId="055A13CE" w14:textId="50F20D27" w:rsidR="00092363" w:rsidRDefault="00092363" w:rsidP="008E7123">
      <w:pPr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2363">
        <w:rPr>
          <w:rFonts w:ascii="Times New Roman" w:hAnsi="Times New Roman" w:cs="Times New Roman"/>
          <w:b/>
          <w:bCs/>
          <w:sz w:val="24"/>
          <w:szCs w:val="24"/>
        </w:rPr>
        <w:t>Resumo</w:t>
      </w:r>
    </w:p>
    <w:p w14:paraId="70EF7558" w14:textId="10C946FA" w:rsidR="00092363" w:rsidRDefault="00092363" w:rsidP="008E7123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E7123">
        <w:rPr>
          <w:rFonts w:ascii="Times New Roman" w:hAnsi="Times New Roman" w:cs="Times New Roman"/>
          <w:sz w:val="20"/>
          <w:szCs w:val="20"/>
        </w:rPr>
        <w:t>Este trabalho faz parte do projeto integrador da disciplina de Inferência Estatística – CE085, ministrada pelo Prof. Wagner</w:t>
      </w:r>
      <w:r w:rsidR="008E7123" w:rsidRPr="008E7123">
        <w:rPr>
          <w:rFonts w:ascii="Times New Roman" w:hAnsi="Times New Roman" w:cs="Times New Roman"/>
          <w:sz w:val="20"/>
          <w:szCs w:val="20"/>
        </w:rPr>
        <w:t xml:space="preserve"> Hugo Bonat. O Conteúdo do artigo é a descrição de uma distribuição de probabilidade e é voltado para alunos da graduação de Estatística e deve de ser compreensível para qualquer leito com conhecimento na área de exatas.</w:t>
      </w:r>
    </w:p>
    <w:p w14:paraId="72FEA418" w14:textId="1BACCDDC" w:rsidR="00A85BF2" w:rsidRDefault="00A85BF2" w:rsidP="008E7123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235B4">
        <w:rPr>
          <w:rFonts w:ascii="Times New Roman" w:hAnsi="Times New Roman" w:cs="Times New Roman"/>
          <w:b/>
          <w:bCs/>
          <w:sz w:val="20"/>
          <w:szCs w:val="20"/>
        </w:rPr>
        <w:t>Palavras-chave</w:t>
      </w:r>
      <w:r w:rsidR="00A235B4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="00A235B4">
        <w:rPr>
          <w:rFonts w:ascii="Times New Roman" w:hAnsi="Times New Roman" w:cs="Times New Roman"/>
          <w:sz w:val="20"/>
          <w:szCs w:val="20"/>
        </w:rPr>
        <w:t xml:space="preserve">Distribuição; Probabilidade; T-student; Não-generalizada. </w:t>
      </w:r>
    </w:p>
    <w:p w14:paraId="288A6610" w14:textId="38589F5D" w:rsidR="00A235B4" w:rsidRDefault="009D692C" w:rsidP="00E436DB">
      <w:pPr>
        <w:spacing w:before="24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436DB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E436DB" w:rsidRPr="00E436DB">
        <w:rPr>
          <w:rFonts w:ascii="Times New Roman" w:hAnsi="Times New Roman" w:cs="Times New Roman"/>
          <w:b/>
          <w:bCs/>
          <w:sz w:val="24"/>
          <w:szCs w:val="24"/>
        </w:rPr>
        <w:t>Introdução</w:t>
      </w:r>
    </w:p>
    <w:p w14:paraId="3AE68D99" w14:textId="6C7AF809" w:rsidR="00E436DB" w:rsidRDefault="00E436DB" w:rsidP="00234EE1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distribuição de t-student com parâmetros de locação e escala (também chamada de </w:t>
      </w:r>
      <w:r w:rsidRPr="00E436DB">
        <w:rPr>
          <w:rFonts w:ascii="Times New Roman" w:hAnsi="Times New Roman" w:cs="Times New Roman"/>
          <w:i/>
          <w:iCs/>
          <w:sz w:val="24"/>
          <w:szCs w:val="24"/>
        </w:rPr>
        <w:t>“non-generalized t sudent distribution”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F784F">
        <w:rPr>
          <w:rFonts w:ascii="Times New Roman" w:hAnsi="Times New Roman" w:cs="Times New Roman"/>
          <w:sz w:val="24"/>
          <w:szCs w:val="24"/>
        </w:rPr>
        <w:t xml:space="preserve">no inglês) é a própria distribuição </w:t>
      </w:r>
      <w:proofErr w:type="gramStart"/>
      <w:r w:rsidR="001F784F">
        <w:rPr>
          <w:rFonts w:ascii="Times New Roman" w:hAnsi="Times New Roman" w:cs="Times New Roman"/>
          <w:sz w:val="24"/>
          <w:szCs w:val="24"/>
        </w:rPr>
        <w:t>T</w:t>
      </w:r>
      <w:proofErr w:type="gramEnd"/>
      <w:r w:rsidR="001F784F">
        <w:rPr>
          <w:rFonts w:ascii="Times New Roman" w:hAnsi="Times New Roman" w:cs="Times New Roman"/>
          <w:sz w:val="24"/>
          <w:szCs w:val="24"/>
        </w:rPr>
        <w:t xml:space="preserve"> porém parametrizada a fim de ser mais propícias a mais situações. </w:t>
      </w:r>
      <w:r w:rsidR="00263978">
        <w:rPr>
          <w:rFonts w:ascii="Times New Roman" w:hAnsi="Times New Roman" w:cs="Times New Roman"/>
          <w:sz w:val="24"/>
          <w:szCs w:val="24"/>
        </w:rPr>
        <w:t>Ela contínua com o conceito de graus de liberdade, e adiciona dois parâmetros, um para, na prática, definir onde será o centro da distribuição e outro para</w:t>
      </w:r>
      <w:r w:rsidR="00234EE1">
        <w:rPr>
          <w:rFonts w:ascii="Times New Roman" w:hAnsi="Times New Roman" w:cs="Times New Roman"/>
          <w:sz w:val="24"/>
          <w:szCs w:val="24"/>
        </w:rPr>
        <w:t xml:space="preserve"> controlar a variância.</w:t>
      </w:r>
      <w:r w:rsidR="0026397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48A6D80" w14:textId="069029B7" w:rsidR="00234EE1" w:rsidRDefault="00234EE1" w:rsidP="00234EE1">
      <w:pPr>
        <w:spacing w:before="24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Função densidade e espaço paramétrico</w:t>
      </w:r>
    </w:p>
    <w:p w14:paraId="5BA27EF6" w14:textId="2D2DD429" w:rsidR="00156020" w:rsidRDefault="00234EE1" w:rsidP="00234EE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função de densidade pode ser descrita </w:t>
      </w:r>
      <w:r w:rsidR="00156020">
        <w:rPr>
          <w:rFonts w:ascii="Times New Roman" w:hAnsi="Times New Roman" w:cs="Times New Roman"/>
          <w:sz w:val="24"/>
          <w:szCs w:val="24"/>
        </w:rPr>
        <w:t>por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9366D49" w14:textId="693E2620" w:rsidR="00957C4D" w:rsidRDefault="00156020" w:rsidP="00957C4D">
      <w:pPr>
        <w:spacing w:after="120" w:line="240" w:lineRule="auto"/>
        <w:jc w:val="both"/>
        <w:rPr>
          <w:rFonts w:ascii="Cambria Math" w:hAnsi="Cambria Math" w:cs="Cambria Math"/>
        </w:rPr>
      </w:pPr>
      <m:oMath>
        <m:r>
          <w:rPr>
            <w:rFonts w:ascii="Cambria Math" w:hAnsi="Cambria Math"/>
            <w:sz w:val="28"/>
            <w:szCs w:val="28"/>
          </w:rPr>
          <m:t xml:space="preserve">p(x|ν,μ,σ) 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Γ 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ν+1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ν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νπσ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x-μ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σ</m:t>
                                </m:r>
                              </m:den>
                            </m:f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ν</m:t>
                        </m:r>
                      </m:den>
                    </m:f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 xml:space="preserve">  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ν+1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>
        <w:t xml:space="preserve">, </w:t>
      </w:r>
      <w:r w:rsidR="00B23FF2">
        <w:t>(x</w:t>
      </w:r>
      <w:r>
        <w:t xml:space="preserve"> </w:t>
      </w:r>
      <w:r w:rsidRPr="009D6ADC">
        <w:rPr>
          <w:rFonts w:ascii="Cambria Math" w:hAnsi="Cambria Math" w:cs="Cambria Math"/>
          <w:color w:val="202122"/>
          <w:shd w:val="clear" w:color="auto" w:fill="FFFFFF"/>
        </w:rPr>
        <w:t>∈</w:t>
      </w:r>
      <w:r>
        <w:rPr>
          <w:rFonts w:ascii="Cambria Math" w:hAnsi="Cambria Math" w:cs="Cambria Math"/>
          <w:color w:val="202122"/>
          <w:shd w:val="clear" w:color="auto" w:fill="FFFFFF"/>
        </w:rPr>
        <w:t xml:space="preserve"> R, </w:t>
      </w:r>
      <m:oMath>
        <m:r>
          <w:rPr>
            <w:rFonts w:ascii="Cambria Math" w:hAnsi="Cambria Math" w:cs="Cambria Math"/>
            <w:color w:val="202122"/>
            <w:shd w:val="clear" w:color="auto" w:fill="FFFFFF"/>
          </w:rPr>
          <m:t>-</m:t>
        </m:r>
        <m:r>
          <m:rPr>
            <m:sty m:val="p"/>
          </m:rPr>
          <w:rPr>
            <w:rFonts w:ascii="Cambria Math" w:hAnsi="Cambria Math" w:cs="Calibri"/>
          </w:rPr>
          <m:t>∞ ≤</m:t>
        </m:r>
        <m:r>
          <m:rPr>
            <m:sty m:val="p"/>
          </m:rPr>
          <w:rPr>
            <w:rFonts w:ascii="Cambria Math" w:hAnsi="Cambria Math" w:cstheme="minorHAnsi"/>
          </w:rPr>
          <m:t>x</m:t>
        </m:r>
        <m:r>
          <m:rPr>
            <m:sty m:val="p"/>
          </m:rPr>
          <w:rPr>
            <w:rFonts w:ascii="Cambria Math" w:hAnsi="Cambria Math" w:cs="Calibri"/>
          </w:rPr>
          <m:t>≤+∞</m:t>
        </m:r>
      </m:oMath>
      <w:r>
        <w:rPr>
          <w:rFonts w:ascii="Cambria Math" w:hAnsi="Cambria Math" w:cs="Cambria Math"/>
        </w:rPr>
        <w:t xml:space="preserve"> )</w:t>
      </w:r>
    </w:p>
    <w:p w14:paraId="399F1B85" w14:textId="57F36592" w:rsidR="00957C4D" w:rsidRDefault="00957C4D" w:rsidP="00957C4D">
      <w:pPr>
        <w:spacing w:after="120" w:line="240" w:lineRule="auto"/>
        <w:jc w:val="both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Respectivamente nós temos os graus de liberdade (ν), o parâmetro de locação (μ) e o parâmetro de escala (σ). Detalhando os espaços paramétricos nós encontramos: </w:t>
      </w:r>
    </w:p>
    <w:p w14:paraId="2F8C8129" w14:textId="61DD0CB3" w:rsidR="00957C4D" w:rsidRPr="00957C4D" w:rsidRDefault="00957C4D" w:rsidP="00957C4D">
      <w:pPr>
        <w:spacing w:after="120" w:line="240" w:lineRule="auto"/>
        <w:jc w:val="both"/>
        <w:rPr>
          <w:rFonts w:ascii="Cambria Math" w:eastAsiaTheme="minorEastAsia" w:hAnsi="Cambria Math" w:cs="Cambria Math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μ</m:t>
                  </m: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cstheme="minorHAnsi"/>
                  <w:sz w:val="28"/>
                  <w:szCs w:val="28"/>
                </w:rPr>
                <m:t xml:space="preserve">; </m:t>
              </m:r>
              <m:r>
                <m:rPr>
                  <m:sty m:val="p"/>
                </m:rPr>
                <w:rPr>
                  <w:rFonts w:ascii="Cambria Math" w:cstheme="minorHAnsi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</w:rPr>
                <m:t>∞ ≤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</w:rPr>
                <m:t>≤+∞</m:t>
              </m:r>
            </m:e>
          </m:d>
        </m:oMath>
      </m:oMathPara>
    </w:p>
    <w:p w14:paraId="6E0B1C01" w14:textId="503052C1" w:rsidR="00115205" w:rsidRPr="003E2DEE" w:rsidRDefault="00957C4D" w:rsidP="00957C4D">
      <w:pPr>
        <w:spacing w:after="120" w:line="240" w:lineRule="auto"/>
        <w:jc w:val="both"/>
        <w:rPr>
          <w:rFonts w:ascii="Cambria Math" w:eastAsiaTheme="minorEastAsia" w:hAnsi="Cambria Math" w:cs="Cambria Math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σ</m:t>
                  </m: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cstheme="minorHAnsi"/>
                  <w:sz w:val="28"/>
                  <w:szCs w:val="28"/>
                </w:rPr>
                <m:t>; 0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σ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</w:rPr>
                <m:t>≤+∞</m:t>
              </m:r>
            </m:e>
          </m:d>
        </m:oMath>
      </m:oMathPara>
    </w:p>
    <w:p w14:paraId="495750C2" w14:textId="0202FBC9" w:rsidR="003E2DEE" w:rsidRDefault="00A10C84" w:rsidP="00957C4D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 esperança da distribuição, também conhecida como valor esperado se dá apenas pelo parâmetro de locação. </w:t>
      </w:r>
    </w:p>
    <w:p w14:paraId="0A6FF68B" w14:textId="4781EE04" w:rsidR="003E2DEE" w:rsidRPr="00A10C84" w:rsidRDefault="003E2DEE" w:rsidP="00957C4D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μ</m:t>
          </m:r>
        </m:oMath>
      </m:oMathPara>
    </w:p>
    <w:p w14:paraId="5E94D86F" w14:textId="51FABCCA" w:rsidR="00A10C84" w:rsidRDefault="00A10C84" w:rsidP="00957C4D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As distribuições da família de parâmetros de escala têm algo em comum, todas tem este parâmetro multiplicando algo para o calculo de variância, neste caso é a própria variância da distribuição T-student</w:t>
      </w:r>
      <w:r w:rsidR="00CF2EB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7F50CA9" w14:textId="484BDCE8" w:rsidR="00A10C84" w:rsidRPr="003E2DEE" w:rsidRDefault="00A10C84" w:rsidP="00957C4D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Var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ν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ν-2</m:t>
                  </m:r>
                </m:den>
              </m:f>
            </m:e>
          </m:d>
        </m:oMath>
      </m:oMathPara>
    </w:p>
    <w:p w14:paraId="0B5EAEAF" w14:textId="2BD988E8" w:rsidR="00115205" w:rsidRDefault="00115205" w:rsidP="00115205">
      <w:pPr>
        <w:spacing w:before="240" w:after="12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3. Aplicação da função densidade de probabilidade no R</w:t>
      </w:r>
    </w:p>
    <w:p w14:paraId="366A05C5" w14:textId="77777777" w:rsidR="00CF2EB3" w:rsidRDefault="00115205" w:rsidP="003E2DEE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Para aplicar a densidade no R eu utilizei o pacote “ExtraDistr” que a partir da</w:t>
      </w:r>
      <w:r w:rsidR="00B23FF2">
        <w:rPr>
          <w:rFonts w:ascii="Times New Roman" w:eastAsiaTheme="minorEastAsia" w:hAnsi="Times New Roman" w:cs="Times New Roman"/>
          <w:sz w:val="24"/>
          <w:szCs w:val="24"/>
        </w:rPr>
        <w:t xml:space="preserve"> sua versão 1.8.7 pode ser encontrada utilizando a função: </w:t>
      </w:r>
    </w:p>
    <w:p w14:paraId="7D44DA8E" w14:textId="60ABE8D7" w:rsidR="00CF2EB3" w:rsidRDefault="00B23FF2" w:rsidP="003E2DEE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plst(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x, df, mu = 0, sigma = 1)</w:t>
      </w:r>
    </w:p>
    <w:p w14:paraId="43D7D214" w14:textId="332BC73B" w:rsidR="003E2DEE" w:rsidRDefault="00B23FF2" w:rsidP="00634713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Para ilustrar a função de densidade </w:t>
      </w:r>
      <w:r w:rsidR="003E2DEE">
        <w:rPr>
          <w:rFonts w:ascii="Times New Roman" w:eastAsiaTheme="minorEastAsia" w:hAnsi="Times New Roman" w:cs="Times New Roman"/>
          <w:sz w:val="24"/>
          <w:szCs w:val="24"/>
        </w:rPr>
        <w:t>temos esse gráfico da acumulada aplicada</w:t>
      </w:r>
      <w:r w:rsidR="00634713">
        <w:rPr>
          <w:rFonts w:ascii="Times New Roman" w:eastAsiaTheme="minorEastAsia" w:hAnsi="Times New Roman" w:cs="Times New Roman"/>
          <w:sz w:val="24"/>
          <w:szCs w:val="24"/>
        </w:rPr>
        <w:t xml:space="preserve"> com x variando entre [</w:t>
      </w:r>
      <w:r w:rsidR="003E2DEE">
        <w:rPr>
          <w:rFonts w:ascii="Times New Roman" w:eastAsiaTheme="minorEastAsia" w:hAnsi="Times New Roman" w:cs="Times New Roman"/>
          <w:sz w:val="24"/>
          <w:szCs w:val="24"/>
        </w:rPr>
        <w:t>-50,50] com 14 graus de liberdade, locação igual a 5 e escala igual a 13.</w:t>
      </w:r>
    </w:p>
    <w:p w14:paraId="094CA4FF" w14:textId="332D4381" w:rsidR="00B23FF2" w:rsidRDefault="003E2DEE" w:rsidP="00634713">
      <w:pPr>
        <w:spacing w:after="12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567E06" wp14:editId="6A2A6D26">
            <wp:extent cx="4886325" cy="3288091"/>
            <wp:effectExtent l="0" t="0" r="0" b="7620"/>
            <wp:docPr id="2001613513" name="Imagem 2001613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954" cy="332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38015" w14:textId="023542B4" w:rsidR="00634713" w:rsidRDefault="003F0673" w:rsidP="00634713">
      <w:pPr>
        <w:spacing w:after="120" w:line="240" w:lineRule="auto"/>
        <w:jc w:val="center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Figura 1</w:t>
      </w:r>
      <w:r w:rsidR="00634713">
        <w:rPr>
          <w:rFonts w:ascii="Times New Roman" w:eastAsiaTheme="minorEastAsia" w:hAnsi="Times New Roman" w:cs="Times New Roman"/>
          <w:sz w:val="20"/>
          <w:szCs w:val="20"/>
        </w:rPr>
        <w:t xml:space="preserve"> – Densidade acumulada</w:t>
      </w:r>
    </w:p>
    <w:p w14:paraId="1751BDD4" w14:textId="3893C96B" w:rsidR="00713CA3" w:rsidRDefault="00234F93" w:rsidP="00CE0C4D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Para gerar números pseudoaleatórios utilizando esta função de probabilidade podemos utilizar o mesmo pacote citado e utilizar a função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rlst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CE0C4D">
        <w:rPr>
          <w:rFonts w:ascii="Times New Roman" w:eastAsiaTheme="minorEastAsia" w:hAnsi="Times New Roman" w:cs="Times New Roman"/>
          <w:sz w:val="24"/>
          <w:szCs w:val="24"/>
        </w:rPr>
        <w:t>. Segundo Bergmann e Oliveira (2013), a distribuição t-student de locação e escala se adequa ao retorno do mercado de ações brasileiros utilizando entre 4 e 10 graus de liberdade, portanto a partir de agora irei fixar os graus de liberdade em 8, um motivo para isso é para diminuir o peso das caudas, facilitando a visualização dos gráficos e posteriormente nos cálculos.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13CA3">
        <w:rPr>
          <w:rFonts w:ascii="Times New Roman" w:eastAsiaTheme="minorEastAsia" w:hAnsi="Times New Roman" w:cs="Times New Roman"/>
          <w:sz w:val="24"/>
          <w:szCs w:val="24"/>
        </w:rPr>
        <w:t>Utilizando o R para gerar um conjunto de dados com 1000 observações com os parâmetros de locação e escala iguais a 10 e 1 nós temos as seguintes observações:</w:t>
      </w:r>
    </w:p>
    <w:p w14:paraId="18A2CCE3" w14:textId="16280EA8" w:rsidR="00713CA3" w:rsidRDefault="00515589" w:rsidP="00713CA3">
      <w:pPr>
        <w:spacing w:after="12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515589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19C6F084" wp14:editId="531571D6">
            <wp:extent cx="4973327" cy="21145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0245" cy="211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9C92E" w14:textId="17BC11E6" w:rsidR="00713CA3" w:rsidRDefault="00713CA3" w:rsidP="00713CA3">
      <w:pPr>
        <w:spacing w:after="120" w:line="240" w:lineRule="auto"/>
        <w:jc w:val="center"/>
        <w:rPr>
          <w:rFonts w:ascii="Times New Roman" w:eastAsiaTheme="minorEastAsia" w:hAnsi="Times New Roman" w:cs="Times New Roman"/>
          <w:sz w:val="20"/>
          <w:szCs w:val="20"/>
        </w:rPr>
      </w:pPr>
      <w:r w:rsidRPr="00713CA3">
        <w:rPr>
          <w:rFonts w:ascii="Times New Roman" w:eastAsiaTheme="minorEastAsia" w:hAnsi="Times New Roman" w:cs="Times New Roman"/>
          <w:sz w:val="20"/>
          <w:szCs w:val="20"/>
        </w:rPr>
        <w:t>Figura 1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– Código do R utilizado para gerar os dados e histograma</w:t>
      </w:r>
    </w:p>
    <w:p w14:paraId="250752F0" w14:textId="714AD6FF" w:rsidR="00713CA3" w:rsidRDefault="00713CA3" w:rsidP="00713CA3">
      <w:pPr>
        <w:spacing w:after="120" w:line="240" w:lineRule="auto"/>
        <w:jc w:val="center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BB61686" wp14:editId="038AEF4C">
            <wp:extent cx="5191125" cy="3060601"/>
            <wp:effectExtent l="0" t="0" r="0" b="0"/>
            <wp:docPr id="441793523" name="Imagem 441793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06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6F583" w14:textId="609FEDD9" w:rsidR="00713CA3" w:rsidRDefault="003F0673" w:rsidP="00713CA3">
      <w:pPr>
        <w:spacing w:after="120" w:line="240" w:lineRule="auto"/>
        <w:jc w:val="center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Figura</w:t>
      </w:r>
      <w:r w:rsidR="00713CA3">
        <w:rPr>
          <w:rFonts w:ascii="Times New Roman" w:eastAsiaTheme="minorEastAsia" w:hAnsi="Times New Roman" w:cs="Times New Roman"/>
          <w:sz w:val="20"/>
          <w:szCs w:val="20"/>
        </w:rPr>
        <w:t xml:space="preserve"> 2 – Histograma com os dados gerados com o pacote ExtraDistr</w:t>
      </w:r>
      <w:r w:rsidR="00713CA3">
        <w:rPr>
          <w:rFonts w:ascii="Times New Roman" w:eastAsiaTheme="minorEastAsia" w:hAnsi="Times New Roman" w:cs="Times New Roman"/>
          <w:sz w:val="20"/>
          <w:szCs w:val="20"/>
        </w:rPr>
        <w:br/>
      </w:r>
      <w:r w:rsidR="00713CA3">
        <w:rPr>
          <w:rFonts w:ascii="Times New Roman" w:eastAsiaTheme="minorEastAsia" w:hAnsi="Times New Roman" w:cs="Times New Roman"/>
          <w:sz w:val="20"/>
          <w:szCs w:val="20"/>
        </w:rPr>
        <w:br/>
      </w:r>
      <w:r w:rsidR="00713CA3">
        <w:rPr>
          <w:noProof/>
        </w:rPr>
        <w:drawing>
          <wp:inline distT="0" distB="0" distL="0" distR="0" wp14:anchorId="61F314D0" wp14:editId="457263C7">
            <wp:extent cx="4572000" cy="2695575"/>
            <wp:effectExtent l="0" t="0" r="0" b="0"/>
            <wp:docPr id="1506067149" name="Imagem 1506067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121C6" w14:textId="7227173D" w:rsidR="00713CA3" w:rsidRDefault="003F0673" w:rsidP="00713CA3">
      <w:pPr>
        <w:spacing w:after="120" w:line="240" w:lineRule="auto"/>
        <w:jc w:val="center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Figura</w:t>
      </w:r>
      <w:r w:rsidR="00713CA3">
        <w:rPr>
          <w:rFonts w:ascii="Times New Roman" w:eastAsiaTheme="minorEastAsia" w:hAnsi="Times New Roman" w:cs="Times New Roman"/>
          <w:sz w:val="20"/>
          <w:szCs w:val="20"/>
        </w:rPr>
        <w:t xml:space="preserve"> 3 – Densidade da função </w:t>
      </w:r>
      <w:r w:rsidR="001859D1">
        <w:rPr>
          <w:rFonts w:ascii="Times New Roman" w:eastAsiaTheme="minorEastAsia" w:hAnsi="Times New Roman" w:cs="Times New Roman"/>
          <w:sz w:val="20"/>
          <w:szCs w:val="20"/>
        </w:rPr>
        <w:t>T-student não generalizada com os valores gerados</w:t>
      </w:r>
    </w:p>
    <w:p w14:paraId="765A6352" w14:textId="4EB8F097" w:rsidR="004D67E2" w:rsidRDefault="004D67E2" w:rsidP="004C4614">
      <w:pPr>
        <w:spacing w:before="240" w:after="12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4D67E2">
        <w:rPr>
          <w:rFonts w:ascii="Times New Roman" w:eastAsiaTheme="minorEastAsia" w:hAnsi="Times New Roman" w:cs="Times New Roman"/>
          <w:b/>
          <w:bCs/>
          <w:sz w:val="24"/>
          <w:szCs w:val="24"/>
        </w:rPr>
        <w:t>4.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Funções de verossimilhança</w:t>
      </w:r>
    </w:p>
    <w:p w14:paraId="27F2AB85" w14:textId="71A36DB6" w:rsidR="004D67E2" w:rsidRDefault="004C4614" w:rsidP="004C4614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Para o calculo da função de verossimilhança me foi instruído pelo professor Wagner a fixar os graus de liberdade em um valor, continuei a utilizar 8 e construí uma função para os parâmetros restantes</w:t>
      </w:r>
      <w:r w:rsidR="0057786A">
        <w:rPr>
          <w:rFonts w:ascii="Times New Roman" w:eastAsiaTheme="minorEastAsia" w:hAnsi="Times New Roman" w:cs="Times New Roman"/>
          <w:sz w:val="24"/>
          <w:szCs w:val="24"/>
        </w:rPr>
        <w:t xml:space="preserve"> utilizando softwares de matemática simbólica como o Wolfram Alpha e o Symbolab pra auxiliar nos cálculos e obtive o seguinte desenvolvimento:</w:t>
      </w:r>
    </w:p>
    <w:p w14:paraId="3F016F0D" w14:textId="5226F8EF" w:rsidR="0057786A" w:rsidRDefault="0057786A" w:rsidP="004C4614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μ</m:t>
                  </m:r>
                </m:e>
              </m:acc>
              <m:r>
                <w:rPr>
                  <w:rFonts w:ascii="Cambria Math" w:hAnsi="Cambria Math" w:cs="Arial"/>
                  <w:sz w:val="24"/>
                  <w:szCs w:val="24"/>
                </w:rPr>
                <m:t>,</m:t>
              </m:r>
              <m:acc>
                <m:ac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σ</m:t>
                  </m:r>
                </m:e>
              </m:acc>
            </m:e>
            <m:e>
              <m:r>
                <w:rPr>
                  <w:rFonts w:ascii="Cambria Math" w:hAnsi="Cambria Math" w:cs="Arial"/>
                  <w:sz w:val="24"/>
                  <w:szCs w:val="24"/>
                </w:rPr>
                <m:t>x, ν=8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nary>
            <m:naryPr>
              <m:chr m:val="∏"/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  <m:d>
                <m:dPr>
                  <m:endChr m:val="|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μ, σ </m:t>
                  </m:r>
                </m:e>
              </m:d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, ν=8)</m:t>
              </m:r>
            </m:e>
          </m:nary>
        </m:oMath>
      </m:oMathPara>
    </w:p>
    <w:p w14:paraId="25B4DFD9" w14:textId="6AF11D64" w:rsidR="0057786A" w:rsidRPr="0057786A" w:rsidRDefault="0057786A" w:rsidP="004C4614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μ</m:t>
                  </m:r>
                </m:e>
              </m:acc>
              <m:r>
                <w:rPr>
                  <w:rFonts w:ascii="Cambria Math" w:hAnsi="Cambria Math" w:cs="Arial"/>
                  <w:sz w:val="24"/>
                  <w:szCs w:val="24"/>
                </w:rPr>
                <m:t>,</m:t>
              </m:r>
              <m:acc>
                <m:ac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σ</m:t>
                  </m:r>
                </m:e>
              </m:acc>
            </m:e>
            <m:e>
              <m:r>
                <w:rPr>
                  <w:rFonts w:ascii="Cambria Math" w:hAnsi="Cambria Math" w:cs="Arial"/>
                  <w:sz w:val="24"/>
                  <w:szCs w:val="24"/>
                </w:rPr>
                <m:t xml:space="preserve">x, ν=8  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nary>
            <m:naryPr>
              <m:chr m:val="∏"/>
              <m:limLoc m:val="subSup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9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γ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4</m:t>
                      </m:r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8π</m:t>
                      </m:r>
                      <m:acc>
                        <m:acc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σ</m:t>
                          </m:r>
                        </m:e>
                      </m:acc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1+1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/</m:t>
                          </m:r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 xml:space="preserve">8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24"/>
                                                  <w:szCs w:val="24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24"/>
                                                  <w:szCs w:val="24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Arial"/>
                                              <w:sz w:val="24"/>
                                              <w:szCs w:val="24"/>
                                            </w:rPr>
                                            <m:t>-</m:t>
                                          </m:r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24"/>
                                                  <w:szCs w:val="24"/>
                                                </w:rPr>
                                                <m:t>μ</m:t>
                                              </m:r>
                                            </m:e>
                                          </m:acc>
                                        </m:e>
                                      </m:d>
                                    </m:num>
                                    <m:den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4"/>
                                              <w:szCs w:val="24"/>
                                            </w:rPr>
                                            <m:t>σ</m:t>
                                          </m:r>
                                        </m:e>
                                      </m:acc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-7</m:t>
                  </m:r>
                  <m:r>
                    <m:rPr>
                      <m:lit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/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5907CF7B" w14:textId="7262EDFE" w:rsidR="0057786A" w:rsidRPr="0057786A" w:rsidRDefault="0057786A" w:rsidP="004C4614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w:lastRenderedPageBreak/>
            <m:t>L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μ</m:t>
                  </m:r>
                </m:e>
              </m:acc>
              <m:r>
                <w:rPr>
                  <w:rFonts w:ascii="Cambria Math" w:hAnsi="Cambria Math" w:cs="Arial"/>
                  <w:sz w:val="24"/>
                  <w:szCs w:val="24"/>
                </w:rPr>
                <m:t>,</m:t>
              </m:r>
              <m:acc>
                <m:ac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σ</m:t>
                  </m:r>
                </m:e>
              </m:acc>
            </m:e>
            <m:e>
              <m:r>
                <w:rPr>
                  <w:rFonts w:ascii="Cambria Math" w:hAnsi="Cambria Math" w:cs="Arial"/>
                  <w:sz w:val="24"/>
                  <w:szCs w:val="24"/>
                </w:rPr>
                <m:t>x,ν=8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nary>
            <m:naryPr>
              <m:chr m:val="∏"/>
              <m:limLoc m:val="subSup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1680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π</m:t>
                          </m:r>
                        </m:den>
                      </m:f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acc>
                        <m:acc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σ</m:t>
                          </m:r>
                        </m:e>
                      </m:acc>
                    </m:e>
                  </m:rad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Arial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Arial"/>
                                          <w:sz w:val="24"/>
                                          <w:szCs w:val="24"/>
                                        </w:rPr>
                                        <m:t>-</m:t>
                                      </m:r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4"/>
                                              <w:szCs w:val="24"/>
                                            </w:rPr>
                                            <m:t>μ</m:t>
                                          </m:r>
                                        </m:e>
                                      </m:acc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4"/>
                                          <w:szCs w:val="24"/>
                                        </w:rPr>
                                        <m:t>σ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+1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nary>
        </m:oMath>
      </m:oMathPara>
    </w:p>
    <w:p w14:paraId="58512222" w14:textId="461F5051" w:rsidR="0057786A" w:rsidRDefault="0057786A" w:rsidP="004C4614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Resultando finalmente em:</w:t>
      </w:r>
    </w:p>
    <w:p w14:paraId="05EE74EA" w14:textId="77777777" w:rsidR="0057786A" w:rsidRPr="00500909" w:rsidRDefault="0057786A" w:rsidP="0057786A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μ</m:t>
                  </m:r>
                </m:e>
              </m:acc>
              <m:r>
                <w:rPr>
                  <w:rFonts w:ascii="Cambria Math" w:hAnsi="Cambria Math" w:cs="Arial"/>
                  <w:sz w:val="24"/>
                  <w:szCs w:val="24"/>
                </w:rPr>
                <m:t>,</m:t>
              </m:r>
              <m:acc>
                <m:ac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σ</m:t>
                  </m:r>
                </m:e>
              </m:acc>
            </m:e>
            <m:e>
              <m:r>
                <w:rPr>
                  <w:rFonts w:ascii="Cambria Math" w:hAnsi="Cambria Math" w:cs="Arial"/>
                  <w:sz w:val="24"/>
                  <w:szCs w:val="24"/>
                </w:rPr>
                <m:t>x, ν=8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1680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π</m:t>
                              </m:r>
                            </m:den>
                          </m:f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</m:acc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p>
              </m:sSup>
              <m:nary>
                <m:naryPr>
                  <m:chr m:val="∏"/>
                  <m:limLoc m:val="subSup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Arial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Arial"/>
                                          <w:sz w:val="24"/>
                                          <w:szCs w:val="24"/>
                                        </w:rPr>
                                        <m:t>-</m:t>
                                      </m:r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4"/>
                                              <w:szCs w:val="24"/>
                                            </w:rPr>
                                            <m:t>μ</m:t>
                                          </m:r>
                                        </m:e>
                                      </m:acc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4"/>
                                          <w:szCs w:val="24"/>
                                        </w:rPr>
                                        <m:t>σ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+1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p>
                  </m:sSup>
                </m:e>
              </m:nary>
            </m:den>
          </m:f>
        </m:oMath>
      </m:oMathPara>
    </w:p>
    <w:p w14:paraId="3A591103" w14:textId="374E5FA9" w:rsidR="0057786A" w:rsidRDefault="0057786A" w:rsidP="004C4614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Aplicando um logaritmo nesta função nós chegamos na chamada função log verossimilhança</w:t>
      </w:r>
      <w:r w:rsidR="00815259">
        <w:rPr>
          <w:rFonts w:ascii="Times New Roman" w:eastAsiaTheme="minorEastAsia" w:hAnsi="Times New Roman" w:cs="Times New Roman"/>
          <w:sz w:val="24"/>
          <w:szCs w:val="24"/>
        </w:rPr>
        <w:t>, que é dada por:</w:t>
      </w:r>
    </w:p>
    <w:p w14:paraId="4945A263" w14:textId="77777777" w:rsidR="00815259" w:rsidRPr="001F2C54" w:rsidRDefault="00815259" w:rsidP="00815259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μ</m:t>
                  </m:r>
                </m:e>
              </m:acc>
              <m:r>
                <w:rPr>
                  <w:rFonts w:ascii="Cambria Math" w:hAnsi="Cambria Math" w:cs="Arial"/>
                  <w:sz w:val="24"/>
                  <w:szCs w:val="24"/>
                </w:rPr>
                <m:t>, </m:t>
              </m:r>
              <m:acc>
                <m:acc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σ</m:t>
                  </m:r>
                </m:e>
              </m:acc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nlog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1680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radPr>
                <m:deg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π</m:t>
                      </m: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en>
                  </m:f>
                </m:e>
              </m:rad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Arial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7</m:t>
              </m: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en>
          </m:f>
          <m:nary>
            <m:naryPr>
              <m:chr m:val="∑"/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i=1</m:t>
              </m: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up>
            <m:e>
              <m:func>
                <m:func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ascii="Cambria Math" w:hAnsi="Cambria Math" w:cs="Arial"/>
                                          <w:sz w:val="24"/>
                                          <w:szCs w:val="24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 w:cs="Arial"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Arial"/>
                                          <w:sz w:val="24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</m:acc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8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+1</m:t>
                      </m: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</m:func>
            </m:e>
          </m:nary>
          <m:r>
            <w:rPr>
              <w:rFonts w:ascii="Cambria Math" w:hAnsi="Cambria Math" w:cs="Arial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n</m:t>
          </m:r>
          <m:func>
            <m:func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log</m:t>
              </m:r>
            </m:fName>
            <m:e>
              <m:rad>
                <m:radPr>
                  <m:degHide m:val="1"/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radPr>
                <m:deg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eg>
                <m:e>
                  <m:acc>
                    <m:acc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σ</m:t>
                      </m:r>
                    </m:e>
                  </m:acc>
                </m:e>
              </m:rad>
            </m:e>
          </m:func>
        </m:oMath>
      </m:oMathPara>
    </w:p>
    <w:p w14:paraId="19DD830A" w14:textId="642A2C4F" w:rsidR="00815259" w:rsidRDefault="00815259" w:rsidP="004C4614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As funções escore podem ser encontradas através das derivadas parciais da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l(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μ, σ) resultando em:</w:t>
      </w:r>
    </w:p>
    <w:p w14:paraId="06777068" w14:textId="77777777" w:rsidR="00815259" w:rsidRPr="006D58EB" w:rsidRDefault="00815259" w:rsidP="00815259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μ</m:t>
              </m:r>
              <m:ctrlPr>
                <w:rPr>
                  <w:rFonts w:ascii="Cambria Math" w:eastAsia="MS Gothic" w:hAnsi="Cambria Math" w:cs="MS Gothic"/>
                  <w:sz w:val="24"/>
                  <w:szCs w:val="24"/>
                </w:rPr>
              </m:ctrlP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x, 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σ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, 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ν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=8</m:t>
              </m: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= </m:t>
          </m:r>
          <m:f>
            <m:f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-7</m:t>
              </m: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en>
          </m:f>
          <m:nary>
            <m:naryPr>
              <m:chr m:val="∑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μ</m:t>
                  </m:r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+8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en>
              </m:f>
            </m:e>
          </m:nary>
        </m:oMath>
      </m:oMathPara>
    </w:p>
    <w:p w14:paraId="2F200566" w14:textId="77777777" w:rsidR="00815259" w:rsidRDefault="00815259" w:rsidP="00815259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14:paraId="40F2B23C" w14:textId="7A7BD5B2" w:rsidR="00815259" w:rsidRPr="004D67E2" w:rsidRDefault="00815259" w:rsidP="00815259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σ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x,μ,ν=8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-n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2σ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-μ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</m:ctrlPr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+4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</m:e>
          </m:nary>
        </m:oMath>
      </m:oMathPara>
    </w:p>
    <w:p w14:paraId="423E6862" w14:textId="30863577" w:rsidR="00964273" w:rsidRDefault="00E47F95" w:rsidP="003F0673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Logo </w:t>
      </w:r>
      <w:r w:rsidR="00E50289">
        <w:rPr>
          <w:rFonts w:ascii="Times New Roman" w:eastAsiaTheme="minorEastAsia" w:hAnsi="Times New Roman" w:cs="Times New Roman"/>
          <w:sz w:val="24"/>
          <w:szCs w:val="24"/>
        </w:rPr>
        <w:t>de cara é possível perceber que não é possível utilizar o método do Estimador de Máxima Verossimilhança e encontrar um estimador fechado para ambos os parâmetros utilizando calculo diferencial integral, portanto partirei para uma solução computacional utilizando o R</w:t>
      </w:r>
      <w:r w:rsidR="00501110">
        <w:rPr>
          <w:rFonts w:ascii="Times New Roman" w:eastAsiaTheme="minorEastAsia" w:hAnsi="Times New Roman" w:cs="Times New Roman"/>
          <w:sz w:val="24"/>
          <w:szCs w:val="24"/>
        </w:rPr>
        <w:t xml:space="preserve">. O pacote “ExtraDistr” já mencionado anteriormente vai ser utilizado, tanto para gerar os dados, quanto implementar a </w:t>
      </w:r>
      <w:r w:rsidR="00964273">
        <w:rPr>
          <w:rFonts w:ascii="Times New Roman" w:eastAsiaTheme="minorEastAsia" w:hAnsi="Times New Roman" w:cs="Times New Roman"/>
          <w:sz w:val="24"/>
          <w:szCs w:val="24"/>
        </w:rPr>
        <w:t>função log verossimilhança, e o pacote básico do R, “stats4” para fazer a otimização da função log.</w:t>
      </w:r>
      <w:r w:rsidR="00BE27F2">
        <w:rPr>
          <w:rFonts w:ascii="Times New Roman" w:eastAsiaTheme="minorEastAsia" w:hAnsi="Times New Roman" w:cs="Times New Roman"/>
          <w:sz w:val="24"/>
          <w:szCs w:val="24"/>
        </w:rPr>
        <w:t xml:space="preserve"> O código completo fica:</w:t>
      </w:r>
    </w:p>
    <w:p w14:paraId="27BDE3C8" w14:textId="77777777" w:rsidR="00BE27F2" w:rsidRDefault="00BE27F2" w:rsidP="00CE0C4D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DF892C3" w14:textId="3CAA9867" w:rsidR="00BE27F2" w:rsidRDefault="00ED2424" w:rsidP="00BE27F2">
      <w:pPr>
        <w:spacing w:after="120" w:line="240" w:lineRule="auto"/>
        <w:jc w:val="center"/>
      </w:pPr>
      <w:r w:rsidRPr="00ED2424">
        <w:rPr>
          <w:noProof/>
        </w:rPr>
        <w:drawing>
          <wp:inline distT="0" distB="0" distL="0" distR="0" wp14:anchorId="77A58AEB" wp14:editId="24075413">
            <wp:extent cx="5400040" cy="17157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57EF1" w14:textId="61FBBB04" w:rsidR="00BE27F2" w:rsidRPr="00BE27F2" w:rsidRDefault="00BE27F2" w:rsidP="00BE27F2">
      <w:pPr>
        <w:spacing w:after="12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Figura </w:t>
      </w:r>
      <w:r w:rsidR="003F0673">
        <w:rPr>
          <w:sz w:val="20"/>
          <w:szCs w:val="20"/>
        </w:rPr>
        <w:t>4</w:t>
      </w:r>
      <w:r>
        <w:rPr>
          <w:sz w:val="20"/>
          <w:szCs w:val="20"/>
        </w:rPr>
        <w:t xml:space="preserve"> – Código em R para método EMV</w:t>
      </w:r>
    </w:p>
    <w:p w14:paraId="2A7C1FCA" w14:textId="6C928C67" w:rsidR="00092363" w:rsidRDefault="00B30207" w:rsidP="003F067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0207">
        <w:rPr>
          <w:rFonts w:ascii="Times New Roman" w:hAnsi="Times New Roman" w:cs="Times New Roman"/>
          <w:sz w:val="24"/>
          <w:szCs w:val="24"/>
        </w:rPr>
        <w:t>Note que a</w:t>
      </w:r>
      <w:r>
        <w:rPr>
          <w:rFonts w:ascii="Times New Roman" w:hAnsi="Times New Roman" w:cs="Times New Roman"/>
          <w:sz w:val="24"/>
          <w:szCs w:val="24"/>
        </w:rPr>
        <w:t xml:space="preserve"> função </w:t>
      </w:r>
      <w:proofErr w:type="gramStart"/>
      <w:r>
        <w:rPr>
          <w:rFonts w:ascii="Times New Roman" w:hAnsi="Times New Roman" w:cs="Times New Roman"/>
          <w:sz w:val="24"/>
          <w:szCs w:val="24"/>
        </w:rPr>
        <w:t>mle(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utiliza o método “L-BFGS-B” </w:t>
      </w:r>
      <w:r w:rsidR="00C95758">
        <w:rPr>
          <w:rFonts w:ascii="Times New Roman" w:hAnsi="Times New Roman" w:cs="Times New Roman"/>
          <w:sz w:val="24"/>
          <w:szCs w:val="24"/>
        </w:rPr>
        <w:t xml:space="preserve">que limita a memória a memória do computador, o BFGS pode ser utilizado também porém apresenta um erro maior porém </w:t>
      </w:r>
      <w:r w:rsidR="00C95758">
        <w:rPr>
          <w:rFonts w:ascii="Times New Roman" w:hAnsi="Times New Roman" w:cs="Times New Roman"/>
          <w:sz w:val="24"/>
          <w:szCs w:val="24"/>
        </w:rPr>
        <w:lastRenderedPageBreak/>
        <w:t>testa mais valores caso necessário, como nesta situação eu mesmo gerei os dados, utilizei um método mais rápido. O output deste código no console do R é o seguinte:</w:t>
      </w:r>
    </w:p>
    <w:p w14:paraId="4D212E2C" w14:textId="19DE8F72" w:rsidR="00C95758" w:rsidRDefault="00C95758" w:rsidP="00C9575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957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198A94" wp14:editId="37E63FB6">
            <wp:extent cx="5125165" cy="100026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1D119" w14:textId="08703E47" w:rsidR="00C95758" w:rsidRDefault="00515589" w:rsidP="00C95758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515589">
        <w:rPr>
          <w:rFonts w:ascii="Times New Roman" w:hAnsi="Times New Roman" w:cs="Times New Roman"/>
          <w:sz w:val="20"/>
          <w:szCs w:val="20"/>
        </w:rPr>
        <w:t xml:space="preserve">Figura </w:t>
      </w:r>
      <w:r w:rsidR="003F0673">
        <w:rPr>
          <w:rFonts w:ascii="Times New Roman" w:hAnsi="Times New Roman" w:cs="Times New Roman"/>
          <w:sz w:val="20"/>
          <w:szCs w:val="20"/>
        </w:rPr>
        <w:t>5</w:t>
      </w:r>
      <w:r w:rsidRPr="00515589">
        <w:rPr>
          <w:rFonts w:ascii="Times New Roman" w:hAnsi="Times New Roman" w:cs="Times New Roman"/>
          <w:sz w:val="20"/>
          <w:szCs w:val="20"/>
        </w:rPr>
        <w:t xml:space="preserve"> – Resultado do código apresentado na figura </w:t>
      </w:r>
      <w:r w:rsidR="003F0673">
        <w:rPr>
          <w:rFonts w:ascii="Times New Roman" w:hAnsi="Times New Roman" w:cs="Times New Roman"/>
          <w:sz w:val="20"/>
          <w:szCs w:val="20"/>
        </w:rPr>
        <w:t>4</w:t>
      </w:r>
    </w:p>
    <w:p w14:paraId="3D9C3499" w14:textId="217C31D3" w:rsidR="00DD2E45" w:rsidRDefault="00DD2E45" w:rsidP="00DD2E45">
      <w:pPr>
        <w:spacing w:before="240"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 Utilizações da distribuição</w:t>
      </w:r>
    </w:p>
    <w:p w14:paraId="46F1F8C4" w14:textId="7B94768B" w:rsidR="00B57213" w:rsidRDefault="00DD2E45" w:rsidP="003F067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Agora que a função já foi descrita vamos para alguns usos dela, por ser uma derivação da distribuição clássica T-Student ela é apropriada para variáveis contínuas, porém é necessário que tenhamos mais do que dois graus de liberdade, isto se dá pelo cálculo da variância, caso tenhamos 2 graus de liberdade a variância se torna infinita, e menor do que isto, negativa.</w:t>
      </w:r>
    </w:p>
    <w:p w14:paraId="0994B852" w14:textId="322F01F6" w:rsidR="00B57213" w:rsidRPr="00DD2E45" w:rsidRDefault="00B57213" w:rsidP="003F067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última década as variações da T-student chamaram muita atenção no estudo de mercado de ações, a T-student com parâmetros de locação e escala em específico foi utilizada em alguns artigos, entre eles: Models on international portofolio risk management (ku, 2008); princing of European options (Cassidy et ak., 2010); models for insurance loss data (Brazauskas and Kleefeld, 2011); modeling of Brazilian stock returns (Bergmann and de Oliveira, 2013); modeling of stocks returns in Nigeria (Shittu et al., 2014)</w:t>
      </w:r>
    </w:p>
    <w:p w14:paraId="37C924BF" w14:textId="5CD32399" w:rsidR="00DD2E45" w:rsidRDefault="003D6897" w:rsidP="003F067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897">
        <w:rPr>
          <w:rFonts w:ascii="Times New Roman" w:hAnsi="Times New Roman" w:cs="Times New Roman"/>
          <w:sz w:val="24"/>
          <w:szCs w:val="24"/>
        </w:rPr>
        <w:t>Em particular “modeling of Brazilian stock returns” o autor pontua que</w:t>
      </w:r>
      <w:r>
        <w:rPr>
          <w:rFonts w:ascii="Times New Roman" w:hAnsi="Times New Roman" w:cs="Times New Roman"/>
          <w:sz w:val="24"/>
          <w:szCs w:val="24"/>
        </w:rPr>
        <w:t xml:space="preserve"> houveram trabalhos que comprovam empiricamente que esta distribuição é melhor adaptada no cenário de mercados de ações em curtos períodos, menores do que em um mês, o famoso “Day trade”, do que outras distribuições como a logística, exponencial ou a discreta misturada Normal, isto se dá a ela ter uma kurtosis positiva em excesso.</w:t>
      </w:r>
    </w:p>
    <w:p w14:paraId="2B0980D2" w14:textId="1D434AFD" w:rsidR="003D6897" w:rsidRPr="00046B8B" w:rsidRDefault="00CF63F0" w:rsidP="00DD2E45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6B8B">
        <w:rPr>
          <w:rFonts w:ascii="Times New Roman" w:hAnsi="Times New Roman" w:cs="Times New Roman"/>
          <w:b/>
          <w:bCs/>
          <w:sz w:val="24"/>
          <w:szCs w:val="24"/>
          <w:lang w:val="en-US"/>
        </w:rPr>
        <w:t>5. Refer</w:t>
      </w:r>
      <w:r w:rsidR="00046B8B" w:rsidRPr="00046B8B">
        <w:rPr>
          <w:rFonts w:ascii="Times New Roman" w:hAnsi="Times New Roman" w:cs="Times New Roman"/>
          <w:b/>
          <w:bCs/>
          <w:sz w:val="24"/>
          <w:szCs w:val="24"/>
          <w:lang w:val="en-US"/>
        </w:rPr>
        <w:t>ê</w:t>
      </w:r>
      <w:r w:rsidRPr="00046B8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ncias </w:t>
      </w:r>
    </w:p>
    <w:p w14:paraId="436B825A" w14:textId="739D2BDE" w:rsidR="00961FA1" w:rsidRPr="00473E2D" w:rsidRDefault="00046B8B" w:rsidP="00961FA1">
      <w:pPr>
        <w:spacing w:line="240" w:lineRule="auto"/>
        <w:rPr>
          <w:rFonts w:ascii="Times New Roman" w:eastAsia="Calibri" w:hAnsi="Times New Roman" w:cs="Times New Roman"/>
          <w:color w:val="202122"/>
          <w:sz w:val="20"/>
          <w:szCs w:val="20"/>
        </w:rPr>
      </w:pPr>
      <w:r w:rsidRPr="00961FA1">
        <w:rPr>
          <w:rFonts w:ascii="Times New Roman" w:eastAsia="Calibri" w:hAnsi="Times New Roman" w:cs="Times New Roman"/>
          <w:color w:val="202122"/>
          <w:sz w:val="20"/>
          <w:szCs w:val="20"/>
          <w:lang w:val="en-US"/>
        </w:rPr>
        <w:t>Jackman, S. (2009).</w:t>
      </w:r>
      <w:r w:rsidRPr="00961FA1">
        <w:rPr>
          <w:rFonts w:ascii="Times New Roman" w:eastAsia="Calibri" w:hAnsi="Times New Roman" w:cs="Times New Roman"/>
          <w:i/>
          <w:iCs/>
          <w:color w:val="202122"/>
          <w:sz w:val="20"/>
          <w:szCs w:val="20"/>
          <w:lang w:val="en-US"/>
        </w:rPr>
        <w:t xml:space="preserve"> </w:t>
      </w:r>
      <w:r w:rsidRPr="00E77BD7">
        <w:rPr>
          <w:rFonts w:ascii="Times New Roman" w:eastAsia="Calibri" w:hAnsi="Times New Roman" w:cs="Times New Roman"/>
          <w:sz w:val="20"/>
          <w:szCs w:val="20"/>
          <w:lang w:val="en-US"/>
        </w:rPr>
        <w:t>Bayesian Analysis for the Social Sciences</w:t>
      </w:r>
      <w:r w:rsidRPr="00E77BD7">
        <w:rPr>
          <w:rFonts w:ascii="Times New Roman" w:eastAsia="Calibri" w:hAnsi="Times New Roman" w:cs="Times New Roman"/>
          <w:color w:val="202122"/>
          <w:sz w:val="20"/>
          <w:szCs w:val="20"/>
          <w:lang w:val="en-US"/>
        </w:rPr>
        <w:t xml:space="preserve">. </w:t>
      </w:r>
      <w:proofErr w:type="spellStart"/>
      <w:r w:rsidRPr="00E77BD7">
        <w:rPr>
          <w:rFonts w:ascii="Times New Roman" w:eastAsia="Calibri" w:hAnsi="Times New Roman" w:cs="Times New Roman"/>
          <w:color w:val="202122"/>
          <w:sz w:val="20"/>
          <w:szCs w:val="20"/>
        </w:rPr>
        <w:t>Wiley</w:t>
      </w:r>
      <w:proofErr w:type="spellEnd"/>
      <w:r w:rsidRPr="00473E2D">
        <w:rPr>
          <w:rFonts w:ascii="Times New Roman" w:eastAsia="Calibri" w:hAnsi="Times New Roman" w:cs="Times New Roman"/>
          <w:color w:val="202122"/>
          <w:sz w:val="20"/>
          <w:szCs w:val="20"/>
        </w:rPr>
        <w:t xml:space="preserve">. p. </w:t>
      </w:r>
      <w:r w:rsidRPr="00473E2D">
        <w:rPr>
          <w:rFonts w:ascii="Times New Roman" w:eastAsia="Calibri" w:hAnsi="Times New Roman" w:cs="Times New Roman"/>
          <w:sz w:val="20"/>
          <w:szCs w:val="20"/>
        </w:rPr>
        <w:t>507</w:t>
      </w:r>
      <w:r w:rsidRPr="00473E2D">
        <w:rPr>
          <w:rFonts w:ascii="Times New Roman" w:eastAsia="Calibri" w:hAnsi="Times New Roman" w:cs="Times New Roman"/>
          <w:color w:val="202122"/>
          <w:sz w:val="20"/>
          <w:szCs w:val="20"/>
        </w:rPr>
        <w:t>.</w:t>
      </w:r>
    </w:p>
    <w:p w14:paraId="6FA8DE74" w14:textId="4D179145" w:rsidR="00961FA1" w:rsidRDefault="00961FA1" w:rsidP="00961FA1">
      <w:pPr>
        <w:spacing w:line="240" w:lineRule="auto"/>
        <w:rPr>
          <w:rFonts w:ascii="Times New Roman" w:eastAsia="Calibri" w:hAnsi="Times New Roman" w:cs="Times New Roman"/>
          <w:color w:val="202122"/>
          <w:sz w:val="20"/>
          <w:szCs w:val="20"/>
          <w:lang w:val="en-US"/>
        </w:rPr>
      </w:pPr>
      <w:proofErr w:type="spellStart"/>
      <w:r w:rsidRPr="00961FA1">
        <w:rPr>
          <w:rFonts w:ascii="Times New Roman" w:eastAsia="Calibri" w:hAnsi="Times New Roman" w:cs="Times New Roman"/>
          <w:color w:val="202122"/>
          <w:sz w:val="20"/>
          <w:szCs w:val="20"/>
        </w:rPr>
        <w:t>Bergmann</w:t>
      </w:r>
      <w:proofErr w:type="spellEnd"/>
      <w:r w:rsidRPr="00961FA1">
        <w:rPr>
          <w:rFonts w:ascii="Times New Roman" w:eastAsia="Calibri" w:hAnsi="Times New Roman" w:cs="Times New Roman"/>
          <w:color w:val="202122"/>
          <w:sz w:val="20"/>
          <w:szCs w:val="20"/>
        </w:rPr>
        <w:t>, D. R., Oliveira</w:t>
      </w:r>
      <w:r>
        <w:rPr>
          <w:rFonts w:ascii="Times New Roman" w:eastAsia="Calibri" w:hAnsi="Times New Roman" w:cs="Times New Roman"/>
          <w:color w:val="202122"/>
          <w:sz w:val="20"/>
          <w:szCs w:val="20"/>
        </w:rPr>
        <w:t>, M. A.</w:t>
      </w:r>
      <w:r w:rsidR="00284188">
        <w:rPr>
          <w:rFonts w:ascii="Times New Roman" w:eastAsia="Calibri" w:hAnsi="Times New Roman" w:cs="Times New Roman"/>
          <w:color w:val="202122"/>
          <w:sz w:val="20"/>
          <w:szCs w:val="20"/>
        </w:rPr>
        <w:t xml:space="preserve"> (2013). </w:t>
      </w:r>
      <w:r w:rsidR="00284188" w:rsidRPr="00E77BD7">
        <w:rPr>
          <w:rFonts w:ascii="Times New Roman" w:eastAsia="Calibri" w:hAnsi="Times New Roman" w:cs="Times New Roman"/>
          <w:color w:val="202122"/>
          <w:sz w:val="20"/>
          <w:szCs w:val="20"/>
          <w:lang w:val="en-US"/>
        </w:rPr>
        <w:t>Modeling the Distribution of Brazilian Stock Returns via Scaled Student-t</w:t>
      </w:r>
      <w:r w:rsidR="00284188">
        <w:rPr>
          <w:rFonts w:ascii="Times New Roman" w:eastAsia="Calibri" w:hAnsi="Times New Roman" w:cs="Times New Roman"/>
          <w:i/>
          <w:iCs/>
          <w:color w:val="202122"/>
          <w:sz w:val="20"/>
          <w:szCs w:val="20"/>
          <w:lang w:val="en-US"/>
        </w:rPr>
        <w:t xml:space="preserve">, </w:t>
      </w:r>
      <w:r w:rsidR="00284188">
        <w:rPr>
          <w:rFonts w:ascii="Times New Roman" w:eastAsia="Calibri" w:hAnsi="Times New Roman" w:cs="Times New Roman"/>
          <w:color w:val="202122"/>
          <w:sz w:val="20"/>
          <w:szCs w:val="20"/>
          <w:lang w:val="en-US"/>
        </w:rPr>
        <w:t>International Research Journal of Finance and Economics.</w:t>
      </w:r>
      <w:r w:rsidR="003F0673" w:rsidRPr="003F0673">
        <w:rPr>
          <w:rFonts w:ascii="Noto Sans" w:hAnsi="Noto Sans" w:cs="Noto Sans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3F0673" w:rsidRPr="00473E2D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TechniumScience</w:t>
      </w:r>
      <w:proofErr w:type="spellEnd"/>
      <w:r w:rsidR="003F0673">
        <w:rPr>
          <w:rFonts w:ascii="Times New Roman" w:eastAsia="Calibri" w:hAnsi="Times New Roman" w:cs="Times New Roman"/>
          <w:color w:val="202122"/>
          <w:sz w:val="20"/>
          <w:szCs w:val="20"/>
          <w:lang w:val="en-US"/>
        </w:rPr>
        <w:t>.</w:t>
      </w:r>
      <w:r w:rsidR="00284188">
        <w:rPr>
          <w:rFonts w:ascii="Times New Roman" w:eastAsia="Calibri" w:hAnsi="Times New Roman" w:cs="Times New Roman"/>
          <w:color w:val="202122"/>
          <w:sz w:val="20"/>
          <w:szCs w:val="20"/>
          <w:lang w:val="en-US"/>
        </w:rPr>
        <w:t xml:space="preserve"> p. 27</w:t>
      </w:r>
    </w:p>
    <w:p w14:paraId="687128AB" w14:textId="2995C7EB" w:rsidR="00284188" w:rsidRPr="00284188" w:rsidRDefault="00284188" w:rsidP="00284188">
      <w:pPr>
        <w:spacing w:after="240" w:line="240" w:lineRule="auto"/>
        <w:rPr>
          <w:rFonts w:ascii="Times New Roman" w:eastAsia="Calibri" w:hAnsi="Times New Roman" w:cs="Times New Roman"/>
          <w:color w:val="202122"/>
          <w:sz w:val="18"/>
          <w:szCs w:val="18"/>
          <w:lang w:val="en-US"/>
        </w:rPr>
      </w:pPr>
      <w:r w:rsidRPr="00284188">
        <w:rPr>
          <w:rFonts w:ascii="Times New Roman" w:hAnsi="Times New Roman" w:cs="Times New Roman"/>
          <w:sz w:val="20"/>
          <w:szCs w:val="20"/>
          <w:lang w:val="en-US"/>
        </w:rPr>
        <w:t xml:space="preserve">Li, R., &amp; Nadarajah, S. (2018). A review of Student’s t distribution and its generalizations. </w:t>
      </w:r>
      <w:r w:rsidRPr="00E77BD7">
        <w:rPr>
          <w:rFonts w:ascii="Times New Roman" w:hAnsi="Times New Roman" w:cs="Times New Roman"/>
          <w:sz w:val="20"/>
          <w:szCs w:val="20"/>
          <w:lang w:val="en-US"/>
        </w:rPr>
        <w:t>Empirical Economics. https://doi.org/10.1007/s00181-018-1570-0</w:t>
      </w:r>
    </w:p>
    <w:p w14:paraId="5CDBD832" w14:textId="489C247D" w:rsidR="00284188" w:rsidRPr="00E77BD7" w:rsidRDefault="00E77BD7" w:rsidP="00E77BD7">
      <w:pPr>
        <w:spacing w:after="240" w:line="240" w:lineRule="auto"/>
        <w:rPr>
          <w:rFonts w:ascii="Times New Roman" w:eastAsia="Calibri" w:hAnsi="Times New Roman" w:cs="Times New Roman"/>
          <w:color w:val="202122"/>
          <w:sz w:val="20"/>
          <w:szCs w:val="20"/>
          <w:lang w:val="en-US"/>
        </w:rPr>
      </w:pPr>
      <w:r w:rsidRPr="00E77BD7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  <w:lang w:val="en-US"/>
        </w:rPr>
        <w:t>Wikipedia contributors. (2022, April 19). Student's t-distribution. In </w:t>
      </w:r>
      <w:r w:rsidRPr="00E77BD7">
        <w:rPr>
          <w:rFonts w:ascii="Times New Roman" w:hAnsi="Times New Roman" w:cs="Times New Roman"/>
          <w:i/>
          <w:iCs/>
          <w:color w:val="202122"/>
          <w:sz w:val="20"/>
          <w:szCs w:val="20"/>
          <w:shd w:val="clear" w:color="auto" w:fill="FFFFFF"/>
          <w:lang w:val="en-US"/>
        </w:rPr>
        <w:t>Wikipedia, The Free Encyclopedia</w:t>
      </w:r>
      <w:r w:rsidRPr="00E77BD7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  <w:lang w:val="en-US"/>
        </w:rPr>
        <w:t>. Retrieved 19:38, May 1, 2022, from </w:t>
      </w:r>
      <w:r w:rsidRPr="00E77BD7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https://en.wikipedia.org/w/index.php?title=Student%27s_t-distribution&amp;oldid=1083494571</w:t>
      </w:r>
    </w:p>
    <w:p w14:paraId="2DAB4462" w14:textId="77777777" w:rsidR="00961FA1" w:rsidRPr="00284188" w:rsidRDefault="00961FA1" w:rsidP="00C9575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53EE568" w14:textId="77777777" w:rsidR="00C95758" w:rsidRPr="00284188" w:rsidRDefault="00C95758" w:rsidP="0009236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DA7D39B" w14:textId="3A6DC244" w:rsidR="00D61E8A" w:rsidRPr="00284188" w:rsidRDefault="00D61E8A" w:rsidP="00D61E8A">
      <w:pPr>
        <w:rPr>
          <w:sz w:val="28"/>
          <w:szCs w:val="28"/>
          <w:lang w:val="en-US"/>
        </w:rPr>
      </w:pPr>
    </w:p>
    <w:p w14:paraId="1FC28631" w14:textId="77777777" w:rsidR="00D61E8A" w:rsidRPr="00284188" w:rsidRDefault="00D61E8A" w:rsidP="00D61E8A">
      <w:pPr>
        <w:rPr>
          <w:lang w:val="en-US"/>
        </w:rPr>
      </w:pPr>
    </w:p>
    <w:sectPr w:rsidR="00D61E8A" w:rsidRPr="002841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36A9E"/>
    <w:multiLevelType w:val="hybridMultilevel"/>
    <w:tmpl w:val="05F4CC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B2C21"/>
    <w:multiLevelType w:val="hybridMultilevel"/>
    <w:tmpl w:val="5CC45F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1505A0"/>
    <w:multiLevelType w:val="hybridMultilevel"/>
    <w:tmpl w:val="D26638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56EFD"/>
    <w:multiLevelType w:val="hybridMultilevel"/>
    <w:tmpl w:val="3A681E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7D6B0F"/>
    <w:multiLevelType w:val="hybridMultilevel"/>
    <w:tmpl w:val="D67E1632"/>
    <w:lvl w:ilvl="0" w:tplc="45A42B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A309BC"/>
    <w:multiLevelType w:val="hybridMultilevel"/>
    <w:tmpl w:val="5922D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5477138">
    <w:abstractNumId w:val="2"/>
  </w:num>
  <w:num w:numId="2" w16cid:durableId="1885751369">
    <w:abstractNumId w:val="5"/>
  </w:num>
  <w:num w:numId="3" w16cid:durableId="68314623">
    <w:abstractNumId w:val="1"/>
  </w:num>
  <w:num w:numId="4" w16cid:durableId="126358563">
    <w:abstractNumId w:val="3"/>
  </w:num>
  <w:num w:numId="5" w16cid:durableId="675807328">
    <w:abstractNumId w:val="0"/>
  </w:num>
  <w:num w:numId="6" w16cid:durableId="1936214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B48"/>
    <w:rsid w:val="00046B8B"/>
    <w:rsid w:val="00092363"/>
    <w:rsid w:val="00115205"/>
    <w:rsid w:val="00156020"/>
    <w:rsid w:val="001859D1"/>
    <w:rsid w:val="001F784F"/>
    <w:rsid w:val="00234EE1"/>
    <w:rsid w:val="00234F93"/>
    <w:rsid w:val="00263978"/>
    <w:rsid w:val="00284188"/>
    <w:rsid w:val="00382434"/>
    <w:rsid w:val="003D6897"/>
    <w:rsid w:val="003E2DEE"/>
    <w:rsid w:val="003F0673"/>
    <w:rsid w:val="00473E2D"/>
    <w:rsid w:val="004C4614"/>
    <w:rsid w:val="004D67E2"/>
    <w:rsid w:val="00501110"/>
    <w:rsid w:val="00515589"/>
    <w:rsid w:val="0057786A"/>
    <w:rsid w:val="005E256D"/>
    <w:rsid w:val="00634713"/>
    <w:rsid w:val="00713CA3"/>
    <w:rsid w:val="00815259"/>
    <w:rsid w:val="008E7123"/>
    <w:rsid w:val="00957C4D"/>
    <w:rsid w:val="00961FA1"/>
    <w:rsid w:val="00964273"/>
    <w:rsid w:val="009D692C"/>
    <w:rsid w:val="00A10C84"/>
    <w:rsid w:val="00A235B4"/>
    <w:rsid w:val="00A85BF2"/>
    <w:rsid w:val="00B014D6"/>
    <w:rsid w:val="00B23FF2"/>
    <w:rsid w:val="00B30207"/>
    <w:rsid w:val="00B57213"/>
    <w:rsid w:val="00BE27F2"/>
    <w:rsid w:val="00C071CC"/>
    <w:rsid w:val="00C95758"/>
    <w:rsid w:val="00CA5B48"/>
    <w:rsid w:val="00CD67E3"/>
    <w:rsid w:val="00CE0C4D"/>
    <w:rsid w:val="00CF2EB3"/>
    <w:rsid w:val="00CF63F0"/>
    <w:rsid w:val="00D61E8A"/>
    <w:rsid w:val="00DD2E45"/>
    <w:rsid w:val="00E436DB"/>
    <w:rsid w:val="00E47F95"/>
    <w:rsid w:val="00E50289"/>
    <w:rsid w:val="00E77BD7"/>
    <w:rsid w:val="00ED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23609"/>
  <w15:chartTrackingRefBased/>
  <w15:docId w15:val="{C639B7E1-FAB4-4D67-B394-74DCA9028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61E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61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09236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92363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D692C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3E2D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1127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Krugel</dc:creator>
  <cp:keywords/>
  <dc:description/>
  <cp:lastModifiedBy>Daniel Krugel</cp:lastModifiedBy>
  <cp:revision>5</cp:revision>
  <cp:lastPrinted>2022-04-30T21:57:00Z</cp:lastPrinted>
  <dcterms:created xsi:type="dcterms:W3CDTF">2022-04-30T21:56:00Z</dcterms:created>
  <dcterms:modified xsi:type="dcterms:W3CDTF">2022-05-01T19:41:00Z</dcterms:modified>
</cp:coreProperties>
</file>