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9E32" w14:textId="491836D7" w:rsidR="005319AC" w:rsidRPr="00A66DF9" w:rsidRDefault="005319AC" w:rsidP="005319AC">
      <w:pPr>
        <w:pStyle w:val="CF-CapaeFolhadeRosto"/>
        <w:rPr>
          <w:rFonts w:cs="Arial"/>
          <w:lang w:val="pt-BR"/>
        </w:rPr>
      </w:pPr>
      <w:r>
        <w:rPr>
          <w:rFonts w:cs="Arial"/>
          <w:lang w:val="pt-BR"/>
        </w:rPr>
        <w:t>RELAT</w:t>
      </w:r>
      <w:r w:rsidR="00C40F1F">
        <w:rPr>
          <w:rFonts w:cs="Arial"/>
          <w:lang w:val="pt-BR"/>
        </w:rPr>
        <w:t>ó</w:t>
      </w:r>
      <w:r>
        <w:rPr>
          <w:rFonts w:cs="Arial"/>
          <w:lang w:val="pt-BR"/>
        </w:rPr>
        <w:t>RIO</w:t>
      </w:r>
    </w:p>
    <w:p w14:paraId="4C0AEBDE" w14:textId="7BF220DF" w:rsidR="006F5C4F" w:rsidRPr="00A66DF9" w:rsidRDefault="00C46D8A" w:rsidP="006F5C4F">
      <w:pPr>
        <w:pStyle w:val="CF-CapaeFolhadeRosto"/>
        <w:rPr>
          <w:rFonts w:cs="Arial"/>
          <w:lang w:val="pt-BR"/>
        </w:rPr>
      </w:pPr>
      <w:r>
        <w:rPr>
          <w:rFonts w:cs="Arial"/>
          <w:bCs/>
          <w:caps w:val="0"/>
          <w:kern w:val="36"/>
          <w:bdr w:val="none" w:sz="0" w:space="0" w:color="auto" w:frame="1"/>
          <w:lang w:val="pt-BR" w:eastAsia="pt-BR"/>
        </w:rPr>
        <w:t>SEMINÁRIO FILOSOFIA</w:t>
      </w:r>
    </w:p>
    <w:p w14:paraId="5A078C2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938E96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bookmarkStart w:id="0" w:name="_Hlk78215872"/>
    </w:p>
    <w:p w14:paraId="0EB6795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6FF83D65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4FBB4C19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7D08E6D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2E40808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6C57132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0A9A8D0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891465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73618D5" w14:textId="77777777" w:rsidR="00BE2180" w:rsidRDefault="00BE2180" w:rsidP="00C40F1F">
      <w:pPr>
        <w:pStyle w:val="CF-CapaeFolhadeRosto"/>
        <w:outlineLvl w:val="0"/>
        <w:rPr>
          <w:rFonts w:cs="Arial"/>
          <w:b w:val="0"/>
          <w:bCs/>
          <w:lang w:val="pt-BR"/>
        </w:rPr>
      </w:pPr>
    </w:p>
    <w:p w14:paraId="6E995CBB" w14:textId="34043C3D" w:rsidR="006F5C4F" w:rsidRPr="00C46D8A" w:rsidRDefault="006F5C4F" w:rsidP="00C40F1F">
      <w:pPr>
        <w:jc w:val="center"/>
      </w:pP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C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arlos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Eduardo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Moraes Campos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</w:t>
      </w:r>
      <w:r w:rsidR="003844AF"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C46D8A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Carlos Eduardo Silva de Souza, Ícaro Raphael Reis Andrade de Moura, João Ernesto Brito Costa, Maria Isabela Dias Pereira, Manoel </w:t>
      </w:r>
      <w:r w:rsidR="00A6667D">
        <w:rPr>
          <w:rStyle w:val="nfaseDiscreta"/>
          <w:rFonts w:ascii="Arial" w:hAnsi="Arial" w:cs="Arial"/>
          <w:i w:val="0"/>
          <w:iCs w:val="0"/>
          <w:sz w:val="26"/>
          <w:szCs w:val="26"/>
        </w:rPr>
        <w:t>Moreira Neto</w:t>
      </w:r>
    </w:p>
    <w:bookmarkEnd w:id="0"/>
    <w:p w14:paraId="0C876F9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2D0BED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D36D0F1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AFA914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9A447E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E6847F5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CC5200B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16B3C3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3AFDED" w14:textId="77777777" w:rsidR="006F5C4F" w:rsidRPr="00A66DF9" w:rsidRDefault="006F5C4F" w:rsidP="006F5C4F">
      <w:pPr>
        <w:pStyle w:val="CF-CapaeFolhadeRosto"/>
        <w:jc w:val="both"/>
        <w:rPr>
          <w:rFonts w:cs="Arial"/>
          <w:lang w:val="pt-BR"/>
        </w:rPr>
      </w:pPr>
    </w:p>
    <w:p w14:paraId="4A0F8918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4347395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1219243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65C8817A" w14:textId="77777777" w:rsidR="008D0DDC" w:rsidRPr="00A66DF9" w:rsidRDefault="008D0DDC" w:rsidP="0099603B">
      <w:pPr>
        <w:pStyle w:val="CF-CapaeFolhadeRosto"/>
        <w:jc w:val="left"/>
        <w:rPr>
          <w:rFonts w:cs="Arial"/>
          <w:lang w:val="pt-BR"/>
        </w:rPr>
      </w:pPr>
    </w:p>
    <w:p w14:paraId="0EE3E17B" w14:textId="77777777" w:rsidR="005319AC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noProof/>
          <w:lang w:val="pt-BR"/>
        </w:rPr>
        <w:lastRenderedPageBreak/>
        <w:drawing>
          <wp:inline distT="0" distB="0" distL="0" distR="0" wp14:anchorId="775C777C" wp14:editId="3160D293">
            <wp:extent cx="1593215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D71" w14:textId="6A7B150F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IFBA - </w:t>
      </w:r>
      <w:r w:rsidRPr="00A66DF9">
        <w:rPr>
          <w:rFonts w:cs="Arial"/>
          <w:color w:val="202124"/>
          <w:shd w:val="clear" w:color="auto" w:fill="FFFFFF"/>
          <w:lang w:val="pt-BR"/>
        </w:rPr>
        <w:t>Instituto Federal de Educação, Ciência e Tecnologia da Bahia</w:t>
      </w:r>
    </w:p>
    <w:p w14:paraId="74F19377" w14:textId="77777777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cURSO INTEGRADO EM INFORMATICA </w:t>
      </w:r>
    </w:p>
    <w:p w14:paraId="3787282C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7FCAB0FE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8FDF2A3" w14:textId="77777777" w:rsidR="005319AC" w:rsidRDefault="005319AC" w:rsidP="00A6667D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6F039903" w14:textId="2D0DC3DA" w:rsidR="0099603B" w:rsidRDefault="00A6667D" w:rsidP="00A6667D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  <w:r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  <w:t>SEMINÁRIO FILOSOFIA</w:t>
      </w:r>
    </w:p>
    <w:p w14:paraId="630962B4" w14:textId="7A1C7FA9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325A624B" w14:textId="5079A04D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637DA591" w14:textId="77777777" w:rsidR="00A6667D" w:rsidRPr="00A6667D" w:rsidRDefault="00A6667D" w:rsidP="00A6667D">
      <w:pPr>
        <w:jc w:val="center"/>
        <w:rPr>
          <w:sz w:val="24"/>
          <w:szCs w:val="24"/>
        </w:rPr>
      </w:pPr>
      <w:r w:rsidRPr="00A6667D">
        <w:rPr>
          <w:rStyle w:val="nfaseDiscreta"/>
          <w:rFonts w:ascii="Arial" w:hAnsi="Arial" w:cs="Arial"/>
          <w:i w:val="0"/>
          <w:iCs w:val="0"/>
          <w:sz w:val="24"/>
          <w:szCs w:val="24"/>
        </w:rPr>
        <w:t xml:space="preserve">Carlos Eduardo Moraes Campos, Carlos Eduardo Silva de Souza, Ícaro Raphael Reis Andrade de Moura, João Ernesto Brito Costa, Maria Isabela Dias Pereira, Manoel Neto Moreira </w:t>
      </w:r>
    </w:p>
    <w:p w14:paraId="2E36F6FE" w14:textId="05E90E7B" w:rsidR="008D0DDC" w:rsidRPr="00A6667D" w:rsidRDefault="008D0DDC" w:rsidP="008D0DDC">
      <w:pPr>
        <w:pStyle w:val="CF-CapaeFolhadeRosto"/>
        <w:rPr>
          <w:rFonts w:cs="Arial"/>
          <w:b w:val="0"/>
          <w:bCs/>
          <w:lang w:val="pt-BR"/>
        </w:rPr>
      </w:pPr>
    </w:p>
    <w:p w14:paraId="6F179A07" w14:textId="77777777" w:rsidR="008D0DDC" w:rsidRPr="00A66DF9" w:rsidRDefault="008D0DDC" w:rsidP="008D0DDC">
      <w:pPr>
        <w:pStyle w:val="CF-CapaeFolhadeRosto"/>
        <w:jc w:val="left"/>
        <w:rPr>
          <w:rFonts w:cs="Arial"/>
          <w:lang w:val="pt-BR"/>
        </w:rPr>
      </w:pPr>
    </w:p>
    <w:p w14:paraId="777CEE55" w14:textId="5FE13751" w:rsidR="008D0DDC" w:rsidRPr="00A66DF9" w:rsidRDefault="003844AF" w:rsidP="00C40F1F">
      <w:pPr>
        <w:pStyle w:val="CF-NaturezadoTrabalho-Orientador"/>
        <w:spacing w:line="360" w:lineRule="auto"/>
        <w:rPr>
          <w:rFonts w:cs="Arial"/>
          <w:lang w:val="pt-BR"/>
        </w:rPr>
      </w:pPr>
      <w:r>
        <w:rPr>
          <w:rFonts w:cs="Arial"/>
          <w:lang w:val="pt-BR"/>
        </w:rPr>
        <w:t>Relatório d</w:t>
      </w:r>
      <w:r w:rsidR="00C40F1F">
        <w:rPr>
          <w:rFonts w:cs="Arial"/>
          <w:lang w:val="pt-BR"/>
        </w:rPr>
        <w:t xml:space="preserve">o </w:t>
      </w:r>
      <w:r w:rsidR="00A6667D">
        <w:rPr>
          <w:rFonts w:cs="Arial"/>
          <w:lang w:val="pt-BR"/>
        </w:rPr>
        <w:t xml:space="preserve">seminário de Filosofia </w:t>
      </w:r>
      <w:r w:rsidR="008D0DDC" w:rsidRPr="00A66DF9">
        <w:rPr>
          <w:rFonts w:cs="Arial"/>
          <w:lang w:val="pt-BR"/>
        </w:rPr>
        <w:t>apresentado ao professor</w:t>
      </w:r>
      <w:r w:rsidR="00A6667D">
        <w:rPr>
          <w:rFonts w:cs="Arial"/>
          <w:lang w:val="pt-BR"/>
        </w:rPr>
        <w:t xml:space="preserve"> Fagner</w:t>
      </w:r>
      <w:r w:rsidR="005319AC">
        <w:rPr>
          <w:rFonts w:cs="Arial"/>
          <w:lang w:val="pt-BR"/>
        </w:rPr>
        <w:t>.</w:t>
      </w:r>
      <w:r w:rsidR="00C40F1F">
        <w:rPr>
          <w:rFonts w:cs="Arial"/>
          <w:lang w:val="pt-BR"/>
        </w:rPr>
        <w:t xml:space="preserve"> Tema: </w:t>
      </w:r>
      <w:r w:rsidR="00A6667D">
        <w:rPr>
          <w:rFonts w:cs="Arial"/>
          <w:lang w:val="pt-BR"/>
        </w:rPr>
        <w:t>Cinema Nacional</w:t>
      </w:r>
    </w:p>
    <w:p w14:paraId="0ED03362" w14:textId="2CF8561B" w:rsidR="008D0DDC" w:rsidRPr="003844AF" w:rsidRDefault="008D0DDC" w:rsidP="008D0DDC">
      <w:pPr>
        <w:pStyle w:val="CF-NaturezadoTrabalho-Orientador"/>
        <w:spacing w:line="360" w:lineRule="auto"/>
        <w:rPr>
          <w:rFonts w:cs="Arial"/>
          <w:lang w:val="pt-BR"/>
        </w:rPr>
      </w:pPr>
      <w:r w:rsidRPr="00A66DF9">
        <w:rPr>
          <w:rFonts w:cs="Arial"/>
          <w:lang w:val="pt-BR"/>
        </w:rPr>
        <w:t>Orientador:</w:t>
      </w:r>
      <w:r w:rsidR="003844AF">
        <w:rPr>
          <w:rFonts w:cs="Arial"/>
          <w:lang w:val="pt-BR"/>
        </w:rPr>
        <w:t xml:space="preserve"> </w:t>
      </w:r>
      <w:r w:rsidRPr="00A66DF9">
        <w:rPr>
          <w:rFonts w:cs="Arial"/>
          <w:lang w:val="pt-BR"/>
        </w:rPr>
        <w:t>Prof.</w:t>
      </w:r>
      <w:r w:rsidR="003844AF">
        <w:rPr>
          <w:rFonts w:cs="Arial"/>
          <w:lang w:val="pt-BR"/>
        </w:rPr>
        <w:t xml:space="preserve"> </w:t>
      </w:r>
      <w:r w:rsidR="00A6667D">
        <w:rPr>
          <w:rFonts w:cs="Arial"/>
          <w:color w:val="555555"/>
          <w:sz w:val="22"/>
          <w:szCs w:val="22"/>
          <w:shd w:val="clear" w:color="auto" w:fill="FFFFFF"/>
        </w:rPr>
        <w:t xml:space="preserve">Fagner </w:t>
      </w:r>
      <w:r w:rsidR="003B308A">
        <w:rPr>
          <w:rFonts w:cs="Arial"/>
          <w:color w:val="555555"/>
          <w:sz w:val="22"/>
          <w:szCs w:val="22"/>
          <w:shd w:val="clear" w:color="auto" w:fill="FFFFFF"/>
        </w:rPr>
        <w:t>Silva</w:t>
      </w:r>
    </w:p>
    <w:p w14:paraId="248ECF92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  </w:t>
      </w:r>
    </w:p>
    <w:p w14:paraId="2DA178DC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55E0201D" w14:textId="77777777" w:rsidR="003B308A" w:rsidRDefault="003B308A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423FDFF8" w14:textId="77777777" w:rsidR="003B308A" w:rsidRDefault="003B308A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742CA120" w14:textId="77777777" w:rsidR="003B308A" w:rsidRDefault="003B308A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3D617F11" w14:textId="5AC37D84" w:rsidR="0099603B" w:rsidRPr="00A66DF9" w:rsidRDefault="003B308A" w:rsidP="003B308A">
      <w:pPr>
        <w:pStyle w:val="CF-CapaeFolhadeRosto"/>
        <w:outlineLvl w:val="0"/>
        <w:rPr>
          <w:rFonts w:cs="Arial"/>
          <w:b w:val="0"/>
          <w:bCs/>
          <w:lang w:val="pt-BR"/>
        </w:rPr>
      </w:pPr>
      <w:r>
        <w:rPr>
          <w:rFonts w:cs="Arial"/>
          <w:b w:val="0"/>
          <w:bCs/>
          <w:lang w:val="pt-BR"/>
        </w:rPr>
        <w:t>EUCLIDES DA CUNHA</w:t>
      </w:r>
      <w:r w:rsidR="0099603B" w:rsidRPr="00A66DF9">
        <w:rPr>
          <w:rFonts w:cs="Arial"/>
          <w:b w:val="0"/>
          <w:bCs/>
          <w:lang w:val="pt-BR"/>
        </w:rPr>
        <w:t xml:space="preserve"> - ba</w:t>
      </w:r>
    </w:p>
    <w:p w14:paraId="54D6C478" w14:textId="18B30C12" w:rsidR="00C40F1F" w:rsidRPr="003B308A" w:rsidRDefault="0099603B" w:rsidP="003B308A">
      <w:pPr>
        <w:pStyle w:val="CF-CapaeFolhadeRosto"/>
        <w:outlineLvl w:val="0"/>
        <w:rPr>
          <w:rFonts w:cs="Arial"/>
          <w:b w:val="0"/>
          <w:bCs/>
          <w:lang w:val="pt-BR"/>
        </w:rPr>
      </w:pPr>
      <w:r w:rsidRPr="00A66DF9">
        <w:rPr>
          <w:rFonts w:cs="Arial"/>
          <w:b w:val="0"/>
          <w:bCs/>
          <w:lang w:val="pt-BR"/>
        </w:rPr>
        <w:t>202</w:t>
      </w:r>
      <w:r w:rsidR="00C40F1F">
        <w:rPr>
          <w:rFonts w:cs="Arial"/>
          <w:b w:val="0"/>
          <w:bCs/>
          <w:lang w:val="pt-BR"/>
        </w:rPr>
        <w:t>3</w:t>
      </w:r>
    </w:p>
    <w:p w14:paraId="458A375E" w14:textId="7AF59E5C" w:rsidR="00C40F1F" w:rsidRDefault="00D767F5" w:rsidP="00D767F5">
      <w:pPr>
        <w:pStyle w:val="Ttulo1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lastRenderedPageBreak/>
        <w:t>Introdução</w:t>
      </w:r>
    </w:p>
    <w:p w14:paraId="1B6DB7A8" w14:textId="6B5F7CB3" w:rsidR="00B13C78" w:rsidRDefault="00C40F1F" w:rsidP="003B30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</w:t>
      </w:r>
      <w:r w:rsidR="00D767F5">
        <w:rPr>
          <w:rFonts w:ascii="Times New Roman" w:hAnsi="Times New Roman" w:cs="Times New Roman"/>
          <w:sz w:val="24"/>
          <w:szCs w:val="24"/>
        </w:rPr>
        <w:tab/>
      </w:r>
      <w:r w:rsidR="003B308A" w:rsidRPr="003B308A">
        <w:rPr>
          <w:rFonts w:ascii="Times New Roman" w:hAnsi="Times New Roman" w:cs="Times New Roman"/>
          <w:sz w:val="24"/>
          <w:szCs w:val="24"/>
        </w:rPr>
        <w:t xml:space="preserve">Nesta apresentação, exploramos a rica história dos filmes nacionais, focando em dois movimentos cinematográficos distintos: a Pornochanchada e o Cinema Novo, </w:t>
      </w:r>
      <w:r w:rsidR="003B308A" w:rsidRPr="003B308A">
        <w:rPr>
          <w:rFonts w:ascii="Times New Roman" w:hAnsi="Times New Roman" w:cs="Times New Roman"/>
          <w:sz w:val="24"/>
          <w:szCs w:val="24"/>
        </w:rPr>
        <w:t>fizemos</w:t>
      </w:r>
      <w:r w:rsidR="003B308A" w:rsidRPr="003B308A">
        <w:rPr>
          <w:rFonts w:ascii="Times New Roman" w:hAnsi="Times New Roman" w:cs="Times New Roman"/>
          <w:sz w:val="24"/>
          <w:szCs w:val="24"/>
        </w:rPr>
        <w:t xml:space="preserve"> uma breve introdução com a temática: Por que os filmes nacionais são desvalorizados atualmente, e também analisamos a conexão entre o cinema e a </w:t>
      </w:r>
      <w:r w:rsidR="003B308A" w:rsidRPr="003B308A">
        <w:rPr>
          <w:rFonts w:ascii="Times New Roman" w:hAnsi="Times New Roman" w:cs="Times New Roman"/>
          <w:sz w:val="24"/>
          <w:szCs w:val="24"/>
        </w:rPr>
        <w:t>filosofia.</w:t>
      </w:r>
      <w:r w:rsidR="003B308A">
        <w:rPr>
          <w:rFonts w:ascii="Times New Roman" w:hAnsi="Times New Roman" w:cs="Times New Roman"/>
          <w:sz w:val="24"/>
          <w:szCs w:val="24"/>
        </w:rPr>
        <w:br/>
      </w:r>
    </w:p>
    <w:p w14:paraId="2E86D8AB" w14:textId="01E5C88C" w:rsidR="003B308A" w:rsidRPr="003B308A" w:rsidRDefault="003B308A" w:rsidP="003B308A">
      <w:pPr>
        <w:pStyle w:val="Ttulo1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Desenvolvimento</w:t>
      </w:r>
    </w:p>
    <w:p w14:paraId="63FD9D25" w14:textId="197E2406" w:rsidR="003B308A" w:rsidRPr="003B308A" w:rsidRDefault="003B308A" w:rsidP="003B308A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B308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Por que o cinema nacional não é tão valorizado </w:t>
      </w:r>
      <w:r w:rsidRPr="003B308A">
        <w:rPr>
          <w:rFonts w:ascii="Times New Roman" w:hAnsi="Times New Roman" w:cs="Times New Roman"/>
          <w:color w:val="auto"/>
          <w:sz w:val="28"/>
          <w:szCs w:val="28"/>
        </w:rPr>
        <w:t>atualmente?</w:t>
      </w:r>
    </w:p>
    <w:p w14:paraId="13827421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(Carlos Eduardo Moraes) </w:t>
      </w:r>
    </w:p>
    <w:p w14:paraId="0EADC7BE" w14:textId="77777777" w:rsidR="003B308A" w:rsidRPr="003B308A" w:rsidRDefault="003B308A" w:rsidP="003B30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BD48EE1" w14:textId="77777777" w:rsidR="003B308A" w:rsidRPr="003B308A" w:rsidRDefault="003B308A" w:rsidP="003B30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introdução, explicamos as motivações do cinema brasileiro não serem tão valorizados atualmente. Trouxemos como problemática: Os problemas na distribuição, falta de investimento, diversidade cultural que dificulta uma identidade cinematográfica unificada, a crise da década de 80 que deu uma parada na produção dos filmes que, na época estavam fazendo sucesso e questões de pirataria. Superar esses desafios requer mais financiamento, melhor infraestrutura e promoção do cinema nacional.</w:t>
      </w:r>
    </w:p>
    <w:p w14:paraId="647A12D2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A30EE43" w14:textId="77777777" w:rsidR="003B308A" w:rsidRPr="003B308A" w:rsidRDefault="003B308A" w:rsidP="003B308A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3B308A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Apresentação 1:</w:t>
      </w:r>
    </w:p>
    <w:p w14:paraId="0231505E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E722151" w14:textId="2B36E062" w:rsidR="003B308A" w:rsidRPr="003B308A" w:rsidRDefault="003B308A" w:rsidP="003B30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Os alunos: Ícaro Raphael e Manoel Moreira fizemos uma releitura do primeiro longa-metragem gravado no Brasil, "o crime dos banhados" de 1914. Não encontramos registros das cenas, mas nos baseamos por um </w:t>
      </w:r>
      <w:proofErr w:type="spellStart"/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remaker</w:t>
      </w:r>
      <w:proofErr w:type="spellEnd"/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mais atual. Mesclamos o caso de </w:t>
      </w:r>
      <w:proofErr w:type="spellStart"/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Mariele</w:t>
      </w:r>
      <w:proofErr w:type="spellEnd"/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Franco na cena, deixando-a mais atual.</w:t>
      </w:r>
    </w:p>
    <w:p w14:paraId="3B74FAF1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pt-BR"/>
        </w:rPr>
      </w:pPr>
    </w:p>
    <w:p w14:paraId="11CBB337" w14:textId="09A42A78" w:rsidR="003B308A" w:rsidRPr="003B308A" w:rsidRDefault="003B308A" w:rsidP="003B308A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3B308A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Pornochanchada:</w:t>
      </w:r>
    </w:p>
    <w:p w14:paraId="4EA6F948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(Maria Isabela)</w:t>
      </w:r>
    </w:p>
    <w:p w14:paraId="76B610C0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A41F01E" w14:textId="1E91101F" w:rsidR="003B308A" w:rsidRPr="003B308A" w:rsidRDefault="003B308A" w:rsidP="003B30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Abordamos a era da Pornochanchada, um gênero de filmes brasileiros dos anos 1960 a 1980, que se destacava por suas comédias sensuais e cenas picantes. Exploramos </w:t>
      </w: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lastRenderedPageBreak/>
        <w:t>como esses filmes lidavam com questões de moralidade, sexualidade e liberdade, e como muitos deles também continham críticas sociais disfarçadas sob o tom humorístico.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Citamos alguns filmes desse movimento cinematográfico: As aventuras amorosas de um padeiro, Dona Flor e seus dois maridos, mulher objeto, Dama da zona, entre outros. </w:t>
      </w:r>
    </w:p>
    <w:p w14:paraId="0EA57A48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D50C54A" w14:textId="77777777" w:rsidR="003B308A" w:rsidRPr="003B308A" w:rsidRDefault="003B308A" w:rsidP="003B308A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3B308A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Apresentação 2:</w:t>
      </w:r>
    </w:p>
    <w:p w14:paraId="1EAD9D5F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57B1829" w14:textId="77777777" w:rsidR="003B308A" w:rsidRPr="003B308A" w:rsidRDefault="003B308A" w:rsidP="003B30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Os alunos: Ícaro Raphael e Manoel Neto, fizeram uma releitura da cena "quem desenhou caralhinhos voadores na parede do banheiro" do filme "Os sete gatinhos" de Nelson Rodrigues. Foi invertido os papeis, a mulher, dessa vez, que tomou o papel do homem e acusou seu esposo de ter desenhado vaginas voadoras na parede, que por sua vez, não passava de uma revolta pela sua frustração sexual</w:t>
      </w:r>
    </w:p>
    <w:p w14:paraId="5E5A9DC8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5563E709" w14:textId="1732AB5C" w:rsidR="003B308A" w:rsidRPr="003B308A" w:rsidRDefault="003B308A" w:rsidP="003B308A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3B308A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Cinema Novo:</w:t>
      </w:r>
    </w:p>
    <w:p w14:paraId="74A314E4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(Maria Isabela)</w:t>
      </w:r>
    </w:p>
    <w:p w14:paraId="2F6559C1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5E30FC61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Destacamos o Cinema Novo, movimento que surgiu nos anos 1950 e 1960, representando uma ruptura com o cinema tradicional. Exploramos como diretores como Glauber Rocha e Nelson Pereira dos Santos buscaram retratar a realidade brasileira, abordando temas sociais e políticos como: fome, seca e desigualdade social. Discutimos a estética inovadora e a linguagem cinematográfica única do Cinema Novo.</w:t>
      </w:r>
    </w:p>
    <w:p w14:paraId="184F0915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3B308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Trouxemos exemplos de filmes que foram gravados durante o surgimento do movimento (Deus e o diabo na terra do sol, os fuzis e Antônio das mortes) e citamos filmes mais atuais que herdaram sua estética, linguagem e tema (Febre do rato, Bacurau e Cinema, aspirinas e urubus </w:t>
      </w:r>
    </w:p>
    <w:p w14:paraId="2B1C1710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6FAD8FA2" w14:textId="77777777" w:rsidR="003B308A" w:rsidRPr="007054EE" w:rsidRDefault="003B308A" w:rsidP="007054EE">
      <w:pPr>
        <w:pStyle w:val="Subttulo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7054EE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3. Relação com a Filosofia:</w:t>
      </w:r>
    </w:p>
    <w:p w14:paraId="037A7725" w14:textId="688D7B90" w:rsidR="003B308A" w:rsidRDefault="003B308A" w:rsidP="007054EE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(Carlos Eduardo Silva e João Ernesto)</w:t>
      </w:r>
    </w:p>
    <w:p w14:paraId="663CCB44" w14:textId="77777777" w:rsidR="007054EE" w:rsidRPr="007054EE" w:rsidRDefault="007054EE" w:rsidP="007054EE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C398B01" w14:textId="574E0E75" w:rsidR="003B308A" w:rsidRPr="007054EE" w:rsidRDefault="003B308A" w:rsidP="007054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Analisamos como o cinema, a Pornochanchada, o Cinema Novo, e </w:t>
      </w:r>
      <w:proofErr w:type="spellStart"/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varias</w:t>
      </w:r>
      <w:proofErr w:type="spellEnd"/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de suas vertentes, dialogam com a filosofia. Discutimos como os filmes muitas vezes refletem e questionam questões filosóficas profundas, como identidade, moralidade, liberdade e</w:t>
      </w:r>
      <w:r w:rsid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lastRenderedPageBreak/>
        <w:t>alienação. Examinamos como diretores do Cinema Novo, por exemplo, incorporaram teorias filosóficas em suas obras, buscando expressar visões críticas da sociedade.</w:t>
      </w:r>
    </w:p>
    <w:p w14:paraId="1696608F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40"/>
          <w:szCs w:val="40"/>
          <w:lang w:eastAsia="pt-BR"/>
        </w:rPr>
      </w:pPr>
    </w:p>
    <w:p w14:paraId="22031475" w14:textId="77777777" w:rsidR="003B308A" w:rsidRPr="007054EE" w:rsidRDefault="003B308A" w:rsidP="003B308A">
      <w:pPr>
        <w:pStyle w:val="Ttulo1"/>
        <w:rPr>
          <w:b w:val="0"/>
          <w:bCs w:val="0"/>
          <w:sz w:val="40"/>
          <w:szCs w:val="40"/>
        </w:rPr>
      </w:pPr>
      <w:r w:rsidRPr="007054EE">
        <w:rPr>
          <w:b w:val="0"/>
          <w:bCs w:val="0"/>
          <w:sz w:val="40"/>
          <w:szCs w:val="40"/>
        </w:rPr>
        <w:t>Conclusão:</w:t>
      </w:r>
    </w:p>
    <w:p w14:paraId="6B34A36B" w14:textId="77777777" w:rsidR="003B308A" w:rsidRPr="003B308A" w:rsidRDefault="003B308A" w:rsidP="003B308A">
      <w:pPr>
        <w:rPr>
          <w:rFonts w:ascii="Times New Roman" w:eastAsia="Times New Roman" w:hAnsi="Times New Roman" w:cs="Times New Roman"/>
          <w:kern w:val="36"/>
          <w:sz w:val="40"/>
          <w:szCs w:val="40"/>
          <w:lang w:eastAsia="pt-BR"/>
        </w:rPr>
      </w:pPr>
    </w:p>
    <w:p w14:paraId="4A13E348" w14:textId="49663C35" w:rsidR="003B308A" w:rsidRPr="007054EE" w:rsidRDefault="003B308A" w:rsidP="007054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Concluímos que os filmes nacionais, representados pela Pornochanchada e pelo Cinema Novo, e outras vertentes, não apenas refletem a diversidade cultural e social do Brasil, mas também desempenham um papel significativo na expressão de ideias filosóficas complexas. O cinema serve como uma ferramenta poderosa para explorar e debater questões profundas que permeiam a experiência humana.</w:t>
      </w:r>
    </w:p>
    <w:p w14:paraId="0D888AF3" w14:textId="78031F0A" w:rsidR="00704DB7" w:rsidRPr="007054EE" w:rsidRDefault="003B308A" w:rsidP="007054EE">
      <w:pPr>
        <w:spacing w:line="360" w:lineRule="auto"/>
        <w:ind w:firstLine="709"/>
        <w:jc w:val="both"/>
        <w:rPr>
          <w:sz w:val="24"/>
          <w:szCs w:val="24"/>
        </w:rPr>
      </w:pPr>
      <w:r w:rsidRPr="007054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Esta apresentação destacou a importância do cinema nacional como um espelho da sociedade e como uma plataforma para explorar conceitos filosóficos complexos. Com ela, propusemos um clube de cinema organizado pelo grêmio (quando formado) parece que possamos trazer ótimos exemplares do cinema nacional</w:t>
      </w:r>
    </w:p>
    <w:p w14:paraId="558CFB49" w14:textId="77777777" w:rsidR="00713484" w:rsidRDefault="00713484" w:rsidP="007134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F1D77E" w14:textId="2DB9434F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580664" w14:textId="77777777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E5CEF" w14:textId="77777777" w:rsidR="002C14E5" w:rsidRDefault="002C14E5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7FE96E" w14:textId="77777777" w:rsidR="002C14E5" w:rsidRDefault="002C14E5" w:rsidP="002C14E5">
      <w:pPr>
        <w:spacing w:line="360" w:lineRule="auto"/>
        <w:ind w:firstLine="709"/>
        <w:jc w:val="both"/>
      </w:pPr>
    </w:p>
    <w:p w14:paraId="27317730" w14:textId="77777777" w:rsidR="00B13C78" w:rsidRDefault="00B13C78" w:rsidP="002C14E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45ECFD" w14:textId="77777777" w:rsidR="00B13C78" w:rsidRPr="00C40F1F" w:rsidRDefault="00B13C78" w:rsidP="00D767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FF2136" w14:textId="3BC932B3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</w:p>
    <w:sectPr w:rsidR="00C40F1F" w:rsidRPr="00C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D1"/>
    <w:multiLevelType w:val="hybridMultilevel"/>
    <w:tmpl w:val="3F947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24495"/>
    <w:multiLevelType w:val="hybridMultilevel"/>
    <w:tmpl w:val="AE42A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4192">
    <w:abstractNumId w:val="1"/>
  </w:num>
  <w:num w:numId="2" w16cid:durableId="10547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83F00"/>
    <w:rsid w:val="00175B88"/>
    <w:rsid w:val="001A5059"/>
    <w:rsid w:val="001C6FF5"/>
    <w:rsid w:val="002C14E5"/>
    <w:rsid w:val="00330FD5"/>
    <w:rsid w:val="0036028C"/>
    <w:rsid w:val="003844AF"/>
    <w:rsid w:val="003B308A"/>
    <w:rsid w:val="00432DB0"/>
    <w:rsid w:val="004D2FA9"/>
    <w:rsid w:val="004F643E"/>
    <w:rsid w:val="005319AC"/>
    <w:rsid w:val="00546C9F"/>
    <w:rsid w:val="006A0ECE"/>
    <w:rsid w:val="006D060C"/>
    <w:rsid w:val="006F5C4F"/>
    <w:rsid w:val="00704DB7"/>
    <w:rsid w:val="007054EE"/>
    <w:rsid w:val="00712884"/>
    <w:rsid w:val="00713484"/>
    <w:rsid w:val="00855481"/>
    <w:rsid w:val="008D0DDC"/>
    <w:rsid w:val="0099603B"/>
    <w:rsid w:val="009B394D"/>
    <w:rsid w:val="009D1262"/>
    <w:rsid w:val="00A6667D"/>
    <w:rsid w:val="00A66DF9"/>
    <w:rsid w:val="00AC081D"/>
    <w:rsid w:val="00AD64B8"/>
    <w:rsid w:val="00B0463B"/>
    <w:rsid w:val="00B13C78"/>
    <w:rsid w:val="00BC0EC7"/>
    <w:rsid w:val="00BE2180"/>
    <w:rsid w:val="00BF4190"/>
    <w:rsid w:val="00C40F1F"/>
    <w:rsid w:val="00C46D8A"/>
    <w:rsid w:val="00C80A4E"/>
    <w:rsid w:val="00C91888"/>
    <w:rsid w:val="00CD2614"/>
    <w:rsid w:val="00D626B2"/>
    <w:rsid w:val="00D767F5"/>
    <w:rsid w:val="00E9023D"/>
    <w:rsid w:val="00E92008"/>
    <w:rsid w:val="00ED5174"/>
    <w:rsid w:val="00F3122A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836"/>
  <w15:chartTrackingRefBased/>
  <w15:docId w15:val="{746447F0-0D5A-4EF1-9712-A2120B6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7D"/>
  </w:style>
  <w:style w:type="paragraph" w:styleId="Ttulo1">
    <w:name w:val="heading 1"/>
    <w:basedOn w:val="Normal"/>
    <w:link w:val="Ttulo1Carter"/>
    <w:uiPriority w:val="9"/>
    <w:qFormat/>
    <w:rsid w:val="0053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6F5C4F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NaturezadoTrabalho-Orientador">
    <w:name w:val="CF - Natureza do Trabalho - Orientador"/>
    <w:basedOn w:val="Normal"/>
    <w:uiPriority w:val="99"/>
    <w:rsid w:val="006F5C4F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F5C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C6FF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319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15">
    <w:name w:val="color_15"/>
    <w:basedOn w:val="Tipodeletrapredefinidodopargrafo"/>
    <w:rsid w:val="005319AC"/>
  </w:style>
  <w:style w:type="paragraph" w:styleId="SemEspaamento">
    <w:name w:val="No Spacing"/>
    <w:uiPriority w:val="1"/>
    <w:qFormat/>
    <w:rsid w:val="00BE2180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BE218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1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18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BE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43E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F643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F643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F643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64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643E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1A5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E211-880C-4BB7-B54F-00FC9A7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Eduardo</cp:lastModifiedBy>
  <cp:revision>5</cp:revision>
  <dcterms:created xsi:type="dcterms:W3CDTF">2023-08-13T18:32:00Z</dcterms:created>
  <dcterms:modified xsi:type="dcterms:W3CDTF">2023-08-29T00:36:00Z</dcterms:modified>
</cp:coreProperties>
</file>