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201A7B" w14:textId="77777777" w:rsidR="004C3F6A" w:rsidRPr="005D634F" w:rsidRDefault="004C3F6A" w:rsidP="004C3F6A">
      <w:pPr>
        <w:pStyle w:val="Heading2"/>
        <w:ind w:left="-180"/>
        <w:rPr>
          <w:rFonts w:ascii="Roboto Slab" w:hAnsi="Roboto Slab" w:cstheme="minorHAnsi"/>
          <w:sz w:val="28"/>
        </w:rPr>
      </w:pPr>
      <w:r w:rsidRPr="005D634F">
        <w:rPr>
          <w:rFonts w:ascii="Roboto Slab" w:hAnsi="Roboto Slab" w:cs="Times New Roman"/>
          <w:color w:val="505050"/>
          <w:sz w:val="28"/>
        </w:rPr>
        <w:t>Journal</w:t>
      </w:r>
      <w:r w:rsidRPr="005D634F">
        <w:rPr>
          <w:rFonts w:ascii="Roboto Slab" w:hAnsi="Roboto Slab" w:cstheme="minorHAnsi"/>
          <w:sz w:val="28"/>
        </w:rPr>
        <w:t xml:space="preserve"> </w:t>
      </w:r>
      <w:r w:rsidRPr="005D634F">
        <w:rPr>
          <w:rFonts w:ascii="Roboto Slab" w:hAnsi="Roboto Slab" w:cs="Times New Roman"/>
          <w:color w:val="505050"/>
          <w:sz w:val="28"/>
        </w:rPr>
        <w:t>Publications</w:t>
      </w:r>
    </w:p>
    <w:p w14:paraId="6BA4CE4D" w14:textId="77777777" w:rsidR="004C3F6A" w:rsidRPr="005D634F" w:rsidRDefault="004C3F6A" w:rsidP="004C3F6A">
      <w:pPr>
        <w:rPr>
          <w:rFonts w:ascii="Roboto Slab" w:hAnsi="Roboto Slab" w:cstheme="minorHAnsi"/>
          <w:sz w:val="20"/>
          <w:szCs w:val="20"/>
        </w:rPr>
      </w:pPr>
    </w:p>
    <w:p w14:paraId="2C8B5649" w14:textId="77777777" w:rsidR="004C3F6A" w:rsidRPr="005D634F" w:rsidRDefault="004C3F6A" w:rsidP="004C3F6A">
      <w:pPr>
        <w:tabs>
          <w:tab w:val="left" w:pos="900"/>
        </w:tabs>
        <w:jc w:val="both"/>
        <w:rPr>
          <w:rFonts w:ascii="Roboto Slab" w:hAnsi="Roboto Slab" w:cstheme="minorHAnsi"/>
          <w:sz w:val="20"/>
          <w:szCs w:val="20"/>
        </w:rPr>
      </w:pPr>
      <w:r w:rsidRPr="005D634F">
        <w:rPr>
          <w:rFonts w:ascii="Roboto Slab" w:hAnsi="Roboto Slab"/>
          <w:color w:val="505050"/>
          <w:sz w:val="20"/>
          <w:szCs w:val="20"/>
        </w:rPr>
        <w:t xml:space="preserve">Marsili, S., Tichon, A., Kundnani, D., &amp; Storici, F. (2021). </w:t>
      </w:r>
      <w:r w:rsidRPr="005D634F">
        <w:rPr>
          <w:rFonts w:ascii="Roboto Slab" w:hAnsi="Roboto Slab"/>
          <w:b/>
          <w:bCs/>
          <w:color w:val="505050"/>
          <w:sz w:val="20"/>
          <w:szCs w:val="20"/>
        </w:rPr>
        <w:t xml:space="preserve">Gene co-expression analysis of human rnaseh2a reveals functional networks associated with </w:t>
      </w:r>
      <w:proofErr w:type="spellStart"/>
      <w:r w:rsidRPr="005D634F">
        <w:rPr>
          <w:rFonts w:ascii="Roboto Slab" w:hAnsi="Roboto Slab"/>
          <w:b/>
          <w:bCs/>
          <w:color w:val="505050"/>
          <w:sz w:val="20"/>
          <w:szCs w:val="20"/>
        </w:rPr>
        <w:t>dna</w:t>
      </w:r>
      <w:proofErr w:type="spellEnd"/>
      <w:r w:rsidRPr="005D634F">
        <w:rPr>
          <w:rFonts w:ascii="Roboto Slab" w:hAnsi="Roboto Slab"/>
          <w:b/>
          <w:bCs/>
          <w:color w:val="505050"/>
          <w:sz w:val="20"/>
          <w:szCs w:val="20"/>
        </w:rPr>
        <w:t xml:space="preserve"> replication, </w:t>
      </w:r>
      <w:proofErr w:type="spellStart"/>
      <w:r w:rsidRPr="005D634F">
        <w:rPr>
          <w:rFonts w:ascii="Roboto Slab" w:hAnsi="Roboto Slab"/>
          <w:b/>
          <w:bCs/>
          <w:color w:val="505050"/>
          <w:sz w:val="20"/>
          <w:szCs w:val="20"/>
        </w:rPr>
        <w:t>dna</w:t>
      </w:r>
      <w:proofErr w:type="spellEnd"/>
      <w:r w:rsidRPr="005D634F">
        <w:rPr>
          <w:rFonts w:ascii="Roboto Slab" w:hAnsi="Roboto Slab"/>
          <w:b/>
          <w:bCs/>
          <w:color w:val="505050"/>
          <w:sz w:val="20"/>
          <w:szCs w:val="20"/>
        </w:rPr>
        <w:t xml:space="preserve"> damage response, and cell cycle regulation.</w:t>
      </w:r>
      <w:r w:rsidRPr="005D634F">
        <w:rPr>
          <w:rFonts w:ascii="Roboto Slab" w:hAnsi="Roboto Slab"/>
          <w:color w:val="505050"/>
          <w:sz w:val="20"/>
          <w:szCs w:val="20"/>
        </w:rPr>
        <w:t xml:space="preserve"> </w:t>
      </w:r>
      <w:r w:rsidRPr="005D634F">
        <w:rPr>
          <w:rFonts w:ascii="Roboto Slab" w:hAnsi="Roboto Slab"/>
          <w:i/>
          <w:iCs/>
          <w:color w:val="505050"/>
          <w:sz w:val="20"/>
          <w:szCs w:val="20"/>
        </w:rPr>
        <w:t>Biology</w:t>
      </w:r>
      <w:r w:rsidRPr="005D634F">
        <w:rPr>
          <w:rFonts w:ascii="Roboto Slab" w:hAnsi="Roboto Slab"/>
          <w:color w:val="505050"/>
          <w:sz w:val="20"/>
          <w:szCs w:val="20"/>
        </w:rPr>
        <w:t>, 10(3), 221</w:t>
      </w:r>
      <w:r w:rsidRPr="005D634F">
        <w:rPr>
          <w:rFonts w:ascii="Roboto Slab" w:hAnsi="Roboto Slab" w:cstheme="minorHAnsi"/>
          <w:sz w:val="20"/>
          <w:szCs w:val="20"/>
        </w:rPr>
        <w:t xml:space="preserve">. </w:t>
      </w:r>
      <w:r w:rsidRPr="005D634F">
        <w:rPr>
          <w:noProof/>
          <w:sz w:val="20"/>
          <w:szCs w:val="20"/>
        </w:rPr>
        <w:drawing>
          <wp:inline distT="0" distB="0" distL="0" distR="0" wp14:anchorId="317A3AFB" wp14:editId="39358F18">
            <wp:extent cx="179222" cy="179222"/>
            <wp:effectExtent l="0" t="0" r="0" b="0"/>
            <wp:docPr id="121" name="Picture 121" descr="Website Link Icon Png #123958 - Free Icons Library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" name="Picture 121" descr="Website Link Icon Png #123958 - Free Icons Library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454" cy="184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D634F">
        <w:rPr>
          <w:rFonts w:ascii="Roboto Slab" w:hAnsi="Roboto Slab" w:cstheme="minorHAnsi"/>
          <w:sz w:val="20"/>
          <w:szCs w:val="20"/>
        </w:rPr>
        <w:t xml:space="preserve"> </w:t>
      </w:r>
    </w:p>
    <w:p w14:paraId="787A012A" w14:textId="77777777" w:rsidR="004C3F6A" w:rsidRPr="005D634F" w:rsidRDefault="004C3F6A" w:rsidP="004C3F6A">
      <w:pPr>
        <w:tabs>
          <w:tab w:val="left" w:pos="900"/>
        </w:tabs>
        <w:jc w:val="both"/>
        <w:rPr>
          <w:rFonts w:ascii="Roboto Slab" w:hAnsi="Roboto Slab" w:cstheme="minorHAnsi"/>
          <w:sz w:val="20"/>
          <w:szCs w:val="20"/>
        </w:rPr>
      </w:pPr>
      <w:r w:rsidRPr="005D634F">
        <w:rPr>
          <w:rFonts w:ascii="Roboto Slab" w:eastAsia="Open Sans" w:hAnsi="Roboto Slab" w:cs="Arial"/>
          <w:b/>
          <w:bCs/>
          <w:color w:val="005499"/>
          <w:sz w:val="20"/>
          <w:szCs w:val="20"/>
        </w:rPr>
        <w:t xml:space="preserve"> </w:t>
      </w:r>
      <w:r w:rsidRPr="005D634F">
        <w:rPr>
          <w:noProof/>
          <w:sz w:val="20"/>
          <w:szCs w:val="20"/>
        </w:rPr>
        <w:drawing>
          <wp:inline distT="0" distB="0" distL="0" distR="0" wp14:anchorId="56BF5260" wp14:editId="04C811BB">
            <wp:extent cx="190123" cy="190123"/>
            <wp:effectExtent l="0" t="0" r="635" b="635"/>
            <wp:docPr id="21" name="Picture 21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283" cy="198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D634F">
        <w:rPr>
          <w:rFonts w:ascii="Roboto Slab" w:hAnsi="Roboto Slab" w:cstheme="minorHAnsi"/>
          <w:sz w:val="20"/>
          <w:szCs w:val="20"/>
        </w:rPr>
        <w:t xml:space="preserve"> </w:t>
      </w:r>
      <w:hyperlink r:id="rId8" w:history="1">
        <w:r w:rsidRPr="005D634F">
          <w:rPr>
            <w:rFonts w:ascii="Roboto Slab" w:eastAsia="Open Sans" w:hAnsi="Roboto Slab" w:cs="Arial"/>
            <w:b/>
            <w:bCs/>
            <w:color w:val="005499"/>
            <w:sz w:val="20"/>
            <w:szCs w:val="20"/>
          </w:rPr>
          <w:t>PDF</w:t>
        </w:r>
        <w:r w:rsidRPr="005D634F">
          <w:rPr>
            <w:rFonts w:eastAsia="Open Sans" w:cs="Arial"/>
            <w:b/>
            <w:bCs/>
            <w:color w:val="005499"/>
            <w:sz w:val="20"/>
            <w:szCs w:val="20"/>
          </w:rPr>
          <w:t xml:space="preserve"> </w:t>
        </w:r>
      </w:hyperlink>
      <w:r w:rsidRPr="005D634F">
        <w:rPr>
          <w:rFonts w:ascii="Roboto Slab" w:hAnsi="Roboto Slab" w:cstheme="minorHAnsi"/>
          <w:sz w:val="20"/>
          <w:szCs w:val="20"/>
        </w:rPr>
        <w:t xml:space="preserve"> </w:t>
      </w:r>
      <w:r w:rsidRPr="005D634F">
        <w:rPr>
          <w:rFonts w:ascii="Roboto Slab" w:eastAsia="Open Sans" w:hAnsi="Roboto Slab" w:cs="Arial"/>
          <w:b/>
          <w:bCs/>
          <w:color w:val="005499"/>
          <w:sz w:val="20"/>
          <w:szCs w:val="20"/>
        </w:rPr>
        <w:t xml:space="preserve"> </w:t>
      </w:r>
      <w:r w:rsidRPr="005D634F">
        <w:rPr>
          <w:rFonts w:eastAsia="Open Sans"/>
          <w:noProof/>
          <w:sz w:val="20"/>
          <w:szCs w:val="20"/>
        </w:rPr>
        <w:drawing>
          <wp:inline distT="0" distB="0" distL="0" distR="0" wp14:anchorId="0A5CF925" wp14:editId="2BCEBB7D">
            <wp:extent cx="168295" cy="199107"/>
            <wp:effectExtent l="0" t="0" r="3175" b="0"/>
            <wp:docPr id="33" name="Picture 33" descr="Image Result For Health Report Clipart - Specification Icon - (500x500) Png  Clipart Download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Image Result For Health Report Clipart - Specification Icon - (500x500) Png  Clipart Download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054" cy="20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D634F">
        <w:rPr>
          <w:rFonts w:ascii="Roboto Slab" w:eastAsia="Open Sans" w:hAnsi="Roboto Slab" w:cs="Arial"/>
          <w:b/>
          <w:bCs/>
          <w:color w:val="005499"/>
          <w:sz w:val="20"/>
          <w:szCs w:val="20"/>
        </w:rPr>
        <w:t xml:space="preserve"> </w:t>
      </w:r>
      <w:hyperlink r:id="rId11" w:history="1">
        <w:hyperlink r:id="rId12" w:history="1">
          <w:r w:rsidRPr="005D634F">
            <w:rPr>
              <w:rFonts w:ascii="Roboto Slab" w:eastAsia="Open Sans" w:hAnsi="Roboto Slab" w:cs="Arial"/>
              <w:b/>
              <w:bCs/>
              <w:color w:val="005499"/>
              <w:sz w:val="20"/>
              <w:szCs w:val="20"/>
            </w:rPr>
            <w:t xml:space="preserve">REVIEW </w:t>
          </w:r>
        </w:hyperlink>
      </w:hyperlink>
      <w:r w:rsidRPr="005D634F">
        <w:rPr>
          <w:rFonts w:ascii="Roboto Slab" w:eastAsia="Open Sans" w:hAnsi="Roboto Slab" w:cs="Arial"/>
          <w:b/>
          <w:bCs/>
          <w:color w:val="005499"/>
          <w:sz w:val="20"/>
          <w:szCs w:val="20"/>
        </w:rPr>
        <w:t xml:space="preserve"> </w:t>
      </w:r>
    </w:p>
    <w:p w14:paraId="7B8B8F81" w14:textId="77777777" w:rsidR="004C3F6A" w:rsidRPr="005D634F" w:rsidRDefault="004C3F6A" w:rsidP="004C3F6A">
      <w:pPr>
        <w:pStyle w:val="ListParagraph"/>
        <w:tabs>
          <w:tab w:val="left" w:pos="360"/>
          <w:tab w:val="left" w:pos="900"/>
        </w:tabs>
        <w:ind w:left="630"/>
        <w:jc w:val="both"/>
        <w:rPr>
          <w:rFonts w:ascii="Roboto Slab" w:eastAsia="Times New Roman" w:hAnsi="Roboto Slab" w:cstheme="minorHAnsi"/>
          <w:sz w:val="20"/>
          <w:szCs w:val="20"/>
        </w:rPr>
      </w:pPr>
    </w:p>
    <w:p w14:paraId="340D53C1" w14:textId="77777777" w:rsidR="004C3F6A" w:rsidRPr="005D634F" w:rsidRDefault="004C3F6A" w:rsidP="004C3F6A">
      <w:pPr>
        <w:tabs>
          <w:tab w:val="left" w:pos="0"/>
          <w:tab w:val="left" w:pos="450"/>
          <w:tab w:val="left" w:pos="900"/>
        </w:tabs>
        <w:jc w:val="both"/>
        <w:rPr>
          <w:rFonts w:ascii="Roboto Slab" w:hAnsi="Roboto Slab" w:cstheme="minorHAnsi"/>
          <w:sz w:val="20"/>
          <w:szCs w:val="20"/>
        </w:rPr>
      </w:pPr>
      <w:r w:rsidRPr="005D634F">
        <w:rPr>
          <w:rFonts w:ascii="Roboto Slab" w:hAnsi="Roboto Slab"/>
          <w:color w:val="505050"/>
          <w:sz w:val="20"/>
          <w:szCs w:val="20"/>
        </w:rPr>
        <w:t xml:space="preserve">Ostrin, E. J., </w:t>
      </w:r>
      <w:proofErr w:type="spellStart"/>
      <w:r w:rsidRPr="005D634F">
        <w:rPr>
          <w:rFonts w:ascii="Roboto Slab" w:hAnsi="Roboto Slab"/>
          <w:color w:val="505050"/>
          <w:sz w:val="20"/>
          <w:szCs w:val="20"/>
        </w:rPr>
        <w:t>Bantis</w:t>
      </w:r>
      <w:proofErr w:type="spellEnd"/>
      <w:r w:rsidRPr="005D634F">
        <w:rPr>
          <w:rFonts w:ascii="Roboto Slab" w:hAnsi="Roboto Slab"/>
          <w:color w:val="505050"/>
          <w:sz w:val="20"/>
          <w:szCs w:val="20"/>
        </w:rPr>
        <w:t xml:space="preserve">, L. E., Wilson, D. O., Patel, N., Wang, R., Kundnani, D., Adams-Haduch, J., Dennison, J. B., Fahrmann, J. F., Chiu, H. T., </w:t>
      </w:r>
      <w:proofErr w:type="spellStart"/>
      <w:r w:rsidRPr="005D634F">
        <w:rPr>
          <w:rFonts w:ascii="Roboto Slab" w:hAnsi="Roboto Slab"/>
          <w:color w:val="505050"/>
          <w:sz w:val="20"/>
          <w:szCs w:val="20"/>
        </w:rPr>
        <w:t>Gazdar</w:t>
      </w:r>
      <w:proofErr w:type="spellEnd"/>
      <w:r w:rsidRPr="005D634F">
        <w:rPr>
          <w:rFonts w:ascii="Roboto Slab" w:hAnsi="Roboto Slab"/>
          <w:color w:val="505050"/>
          <w:sz w:val="20"/>
          <w:szCs w:val="20"/>
        </w:rPr>
        <w:t xml:space="preserve">, A., Feng, Z., Yuan, J. M., &amp; Hanash, S. M. (2021). </w:t>
      </w:r>
      <w:r w:rsidRPr="005D634F">
        <w:rPr>
          <w:rFonts w:ascii="Roboto Slab" w:hAnsi="Roboto Slab"/>
          <w:b/>
          <w:bCs/>
          <w:color w:val="505050"/>
          <w:sz w:val="20"/>
          <w:szCs w:val="20"/>
        </w:rPr>
        <w:t>Contribution of a Blood-Based Protein Biomarker Panel to the Classification of Indeterminate Pulmonary Nodules.</w:t>
      </w:r>
      <w:r w:rsidRPr="005D634F">
        <w:rPr>
          <w:rFonts w:ascii="Roboto Slab" w:hAnsi="Roboto Slab"/>
          <w:color w:val="505050"/>
          <w:sz w:val="20"/>
          <w:szCs w:val="20"/>
        </w:rPr>
        <w:t xml:space="preserve"> </w:t>
      </w:r>
      <w:r w:rsidRPr="005D634F">
        <w:rPr>
          <w:rFonts w:ascii="Roboto Slab" w:hAnsi="Roboto Slab"/>
          <w:i/>
          <w:iCs/>
          <w:color w:val="505050"/>
          <w:sz w:val="20"/>
          <w:szCs w:val="20"/>
        </w:rPr>
        <w:t>Journal of Thoracic Oncology</w:t>
      </w:r>
      <w:r w:rsidRPr="005D634F">
        <w:rPr>
          <w:rFonts w:ascii="Roboto Slab" w:hAnsi="Roboto Slab"/>
          <w:color w:val="505050"/>
          <w:sz w:val="20"/>
          <w:szCs w:val="20"/>
        </w:rPr>
        <w:t>, 16(2), 228–236.</w:t>
      </w:r>
      <w:r w:rsidRPr="005D634F">
        <w:rPr>
          <w:rFonts w:ascii="Roboto Slab" w:eastAsia="Open Sans" w:hAnsi="Roboto Slab" w:cs="Open Sans"/>
          <w:b/>
          <w:bCs/>
          <w:color w:val="005499"/>
          <w:sz w:val="20"/>
          <w:szCs w:val="20"/>
        </w:rPr>
        <w:t xml:space="preserve"> </w:t>
      </w:r>
      <w:r w:rsidRPr="005D634F">
        <w:rPr>
          <w:noProof/>
          <w:sz w:val="20"/>
          <w:szCs w:val="20"/>
        </w:rPr>
        <w:drawing>
          <wp:inline distT="0" distB="0" distL="0" distR="0" wp14:anchorId="34FB62FB" wp14:editId="2B111658">
            <wp:extent cx="179222" cy="179222"/>
            <wp:effectExtent l="0" t="0" r="0" b="0"/>
            <wp:docPr id="35" name="Picture 35" descr="Website Link Icon Png #123958 - Free Icons Library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 descr="Website Link Icon Png #123958 - Free Icons Library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454" cy="184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D634F">
        <w:rPr>
          <w:rFonts w:ascii="Roboto Slab" w:eastAsia="Open Sans" w:hAnsi="Roboto Slab" w:cs="Arial"/>
          <w:b/>
          <w:bCs/>
          <w:color w:val="005499"/>
          <w:sz w:val="20"/>
          <w:szCs w:val="20"/>
        </w:rPr>
        <w:t xml:space="preserve"> </w:t>
      </w:r>
    </w:p>
    <w:p w14:paraId="7E52F1BF" w14:textId="77777777" w:rsidR="004C3F6A" w:rsidRPr="005D634F" w:rsidRDefault="004C3F6A" w:rsidP="004C3F6A">
      <w:pPr>
        <w:tabs>
          <w:tab w:val="left" w:pos="0"/>
          <w:tab w:val="left" w:pos="450"/>
          <w:tab w:val="left" w:pos="900"/>
        </w:tabs>
        <w:jc w:val="both"/>
        <w:rPr>
          <w:rFonts w:ascii="Roboto Slab" w:hAnsi="Roboto Slab" w:cstheme="minorHAnsi"/>
          <w:sz w:val="20"/>
          <w:szCs w:val="20"/>
        </w:rPr>
      </w:pPr>
      <w:r w:rsidRPr="005D634F">
        <w:rPr>
          <w:rFonts w:ascii="Roboto Slab" w:eastAsia="Open Sans" w:hAnsi="Roboto Slab" w:cs="Arial"/>
          <w:b/>
          <w:bCs/>
          <w:noProof/>
          <w:color w:val="005499"/>
          <w:sz w:val="20"/>
          <w:szCs w:val="20"/>
        </w:rPr>
        <w:drawing>
          <wp:inline distT="0" distB="0" distL="0" distR="0" wp14:anchorId="4992FBAB" wp14:editId="26CDB6D3">
            <wp:extent cx="226088" cy="226088"/>
            <wp:effectExtent l="0" t="0" r="2540" b="2540"/>
            <wp:docPr id="146" name="Picture 146" descr="Download Free png Quality Improvement – Children&amp;#39;s Forum - DLPNG.com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" name="Picture 146" descr="Download Free png Quality Improvement – Children&amp;#39;s Forum - DLPNG.com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021" cy="229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D634F">
        <w:rPr>
          <w:rFonts w:ascii="Roboto Slab" w:eastAsia="Open Sans" w:hAnsi="Roboto Slab" w:cs="Arial"/>
          <w:b/>
          <w:bCs/>
          <w:color w:val="005499"/>
          <w:sz w:val="20"/>
          <w:szCs w:val="20"/>
        </w:rPr>
        <w:t xml:space="preserve"> </w:t>
      </w:r>
      <w:hyperlink r:id="rId16" w:history="1">
        <w:r w:rsidRPr="005D634F">
          <w:rPr>
            <w:rFonts w:ascii="Roboto Slab" w:eastAsia="Open Sans" w:hAnsi="Roboto Slab" w:cs="Arial"/>
            <w:b/>
            <w:bCs/>
            <w:color w:val="005499"/>
            <w:sz w:val="20"/>
            <w:szCs w:val="20"/>
          </w:rPr>
          <w:t>IMPACT</w:t>
        </w:r>
      </w:hyperlink>
    </w:p>
    <w:p w14:paraId="4F111609" w14:textId="77777777" w:rsidR="004C3F6A" w:rsidRPr="005D634F" w:rsidRDefault="004C3F6A" w:rsidP="004C3F6A">
      <w:pPr>
        <w:pStyle w:val="ListParagraph"/>
        <w:tabs>
          <w:tab w:val="left" w:pos="0"/>
          <w:tab w:val="left" w:pos="450"/>
          <w:tab w:val="left" w:pos="900"/>
        </w:tabs>
        <w:ind w:left="0"/>
        <w:jc w:val="both"/>
        <w:rPr>
          <w:rFonts w:ascii="Roboto Slab" w:hAnsi="Roboto Slab" w:cstheme="minorHAnsi"/>
          <w:sz w:val="20"/>
          <w:szCs w:val="20"/>
        </w:rPr>
      </w:pPr>
    </w:p>
    <w:p w14:paraId="5D87359A" w14:textId="77777777" w:rsidR="004C3F6A" w:rsidRPr="005D634F" w:rsidRDefault="004C3F6A" w:rsidP="004C3F6A">
      <w:pPr>
        <w:tabs>
          <w:tab w:val="left" w:pos="0"/>
          <w:tab w:val="left" w:pos="450"/>
          <w:tab w:val="left" w:pos="900"/>
        </w:tabs>
        <w:jc w:val="both"/>
        <w:rPr>
          <w:rFonts w:ascii="Roboto Slab" w:hAnsi="Roboto Slab" w:cstheme="minorHAnsi"/>
          <w:sz w:val="20"/>
          <w:szCs w:val="20"/>
        </w:rPr>
      </w:pPr>
      <w:r w:rsidRPr="005D634F">
        <w:rPr>
          <w:rFonts w:ascii="Roboto Slab" w:hAnsi="Roboto Slab"/>
          <w:color w:val="505050"/>
          <w:sz w:val="20"/>
          <w:szCs w:val="20"/>
        </w:rPr>
        <w:t xml:space="preserve">Kobayashi, M., Katayama, H., </w:t>
      </w:r>
      <w:proofErr w:type="spellStart"/>
      <w:r w:rsidRPr="005D634F">
        <w:rPr>
          <w:rFonts w:ascii="Roboto Slab" w:hAnsi="Roboto Slab"/>
          <w:color w:val="505050"/>
          <w:sz w:val="20"/>
          <w:szCs w:val="20"/>
        </w:rPr>
        <w:t>Irajizad</w:t>
      </w:r>
      <w:proofErr w:type="spellEnd"/>
      <w:r w:rsidRPr="005D634F">
        <w:rPr>
          <w:rFonts w:ascii="Roboto Slab" w:hAnsi="Roboto Slab"/>
          <w:color w:val="505050"/>
          <w:sz w:val="20"/>
          <w:szCs w:val="20"/>
        </w:rPr>
        <w:t xml:space="preserve">, E., </w:t>
      </w:r>
      <w:proofErr w:type="spellStart"/>
      <w:r w:rsidRPr="005D634F">
        <w:rPr>
          <w:rFonts w:ascii="Roboto Slab" w:hAnsi="Roboto Slab"/>
          <w:color w:val="505050"/>
          <w:sz w:val="20"/>
          <w:szCs w:val="20"/>
        </w:rPr>
        <w:t>Vykoukal</w:t>
      </w:r>
      <w:proofErr w:type="spellEnd"/>
      <w:r w:rsidRPr="005D634F">
        <w:rPr>
          <w:rFonts w:ascii="Roboto Slab" w:hAnsi="Roboto Slab"/>
          <w:color w:val="505050"/>
          <w:sz w:val="20"/>
          <w:szCs w:val="20"/>
        </w:rPr>
        <w:t xml:space="preserve">, J. V., Fahrmann, J. F., Kundnani, D. L., Yu, C.-Y., Cai, Y., Hsiao, F. C., Yang, W.-L., Lu, Z., Celestino, J., Long, J. P., Do, K.-A., Lu, K. H., Ladd, J. J., Urban, N., Bast Jr., R. C., &amp; Hanash, S. M. (2020). </w:t>
      </w:r>
      <w:r w:rsidRPr="005D634F">
        <w:rPr>
          <w:rFonts w:ascii="Roboto Slab" w:hAnsi="Roboto Slab"/>
          <w:b/>
          <w:bCs/>
          <w:color w:val="505050"/>
          <w:sz w:val="20"/>
          <w:szCs w:val="20"/>
        </w:rPr>
        <w:t xml:space="preserve">Proteome Profiling Uncovers an Autoimmune Response Signature That Reflects Ovarian Cancer Pathogenesis. </w:t>
      </w:r>
      <w:r w:rsidRPr="005D634F">
        <w:rPr>
          <w:rFonts w:ascii="Roboto Slab" w:hAnsi="Roboto Slab"/>
          <w:i/>
          <w:iCs/>
          <w:color w:val="505050"/>
          <w:sz w:val="20"/>
          <w:szCs w:val="20"/>
        </w:rPr>
        <w:t>Cancers</w:t>
      </w:r>
      <w:r w:rsidRPr="005D634F">
        <w:rPr>
          <w:rFonts w:ascii="Roboto Slab" w:hAnsi="Roboto Slab"/>
          <w:color w:val="505050"/>
          <w:sz w:val="20"/>
          <w:szCs w:val="20"/>
        </w:rPr>
        <w:t>, 12(2), 485.</w:t>
      </w:r>
      <w:r w:rsidRPr="005D634F">
        <w:rPr>
          <w:noProof/>
          <w:sz w:val="20"/>
          <w:szCs w:val="20"/>
        </w:rPr>
        <w:t xml:space="preserve"> </w:t>
      </w:r>
      <w:r w:rsidRPr="005D634F">
        <w:rPr>
          <w:noProof/>
          <w:sz w:val="20"/>
          <w:szCs w:val="20"/>
        </w:rPr>
        <w:drawing>
          <wp:inline distT="0" distB="0" distL="0" distR="0" wp14:anchorId="3CEB7F1D" wp14:editId="317859CC">
            <wp:extent cx="179222" cy="179222"/>
            <wp:effectExtent l="0" t="0" r="0" b="0"/>
            <wp:docPr id="122" name="Picture 122" descr="Website Link Icon Png #123958 - Free Icons Library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Picture 122" descr="Website Link Icon Png #123958 - Free Icons Library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454" cy="184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D634F">
        <w:rPr>
          <w:rFonts w:ascii="Roboto Slab" w:hAnsi="Roboto Slab" w:cstheme="minorHAnsi"/>
          <w:sz w:val="20"/>
          <w:szCs w:val="20"/>
        </w:rPr>
        <w:t xml:space="preserve">   </w:t>
      </w:r>
    </w:p>
    <w:p w14:paraId="27204916" w14:textId="77777777" w:rsidR="004C3F6A" w:rsidRPr="005D634F" w:rsidRDefault="004C3F6A" w:rsidP="004C3F6A">
      <w:pPr>
        <w:tabs>
          <w:tab w:val="left" w:pos="0"/>
          <w:tab w:val="left" w:pos="450"/>
          <w:tab w:val="left" w:pos="900"/>
        </w:tabs>
        <w:jc w:val="both"/>
        <w:rPr>
          <w:rFonts w:ascii="Roboto Slab" w:hAnsi="Roboto Slab" w:cstheme="minorHAnsi"/>
          <w:sz w:val="20"/>
          <w:szCs w:val="20"/>
        </w:rPr>
      </w:pPr>
      <w:r w:rsidRPr="005D634F">
        <w:rPr>
          <w:rFonts w:ascii="Roboto Slab" w:eastAsia="Open Sans" w:hAnsi="Roboto Slab" w:cs="Arial"/>
          <w:b/>
          <w:bCs/>
          <w:noProof/>
          <w:color w:val="005499"/>
          <w:sz w:val="20"/>
          <w:szCs w:val="20"/>
        </w:rPr>
        <w:drawing>
          <wp:inline distT="0" distB="0" distL="0" distR="0" wp14:anchorId="7119ADEA" wp14:editId="0131DCCD">
            <wp:extent cx="190123" cy="190123"/>
            <wp:effectExtent l="0" t="0" r="635" b="635"/>
            <wp:docPr id="37" name="Picture 37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>
                      <a:hlinkClick r:id="rId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283" cy="198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D634F">
        <w:rPr>
          <w:rFonts w:ascii="Roboto Slab" w:eastAsia="Open Sans" w:hAnsi="Roboto Slab" w:cs="Arial"/>
          <w:b/>
          <w:bCs/>
          <w:color w:val="005499"/>
          <w:sz w:val="20"/>
          <w:szCs w:val="20"/>
        </w:rPr>
        <w:t xml:space="preserve"> </w:t>
      </w:r>
      <w:hyperlink r:id="rId19" w:history="1">
        <w:r w:rsidRPr="005D634F">
          <w:rPr>
            <w:rFonts w:ascii="Roboto Slab" w:eastAsia="Open Sans" w:hAnsi="Roboto Slab" w:cs="Arial"/>
            <w:b/>
            <w:bCs/>
            <w:color w:val="005499"/>
            <w:sz w:val="20"/>
            <w:szCs w:val="20"/>
          </w:rPr>
          <w:t>PDF</w:t>
        </w:r>
        <w:r w:rsidRPr="005D634F">
          <w:rPr>
            <w:rFonts w:eastAsia="Open Sans" w:cs="Arial"/>
            <w:b/>
            <w:bCs/>
            <w:color w:val="005499"/>
            <w:sz w:val="20"/>
            <w:szCs w:val="20"/>
          </w:rPr>
          <w:t xml:space="preserve"> </w:t>
        </w:r>
      </w:hyperlink>
      <w:r w:rsidRPr="005D634F">
        <w:rPr>
          <w:rFonts w:ascii="Roboto Slab" w:eastAsia="Open Sans" w:hAnsi="Roboto Slab" w:cs="Arial"/>
          <w:b/>
          <w:bCs/>
          <w:color w:val="005499"/>
          <w:sz w:val="20"/>
          <w:szCs w:val="20"/>
        </w:rPr>
        <w:t xml:space="preserve"> </w:t>
      </w:r>
    </w:p>
    <w:p w14:paraId="1CA0994D" w14:textId="77777777" w:rsidR="004C3F6A" w:rsidRPr="005D634F" w:rsidRDefault="004C3F6A" w:rsidP="004C3F6A">
      <w:pPr>
        <w:pStyle w:val="ListParagraph"/>
        <w:tabs>
          <w:tab w:val="left" w:pos="0"/>
          <w:tab w:val="left" w:pos="450"/>
          <w:tab w:val="left" w:pos="900"/>
        </w:tabs>
        <w:ind w:left="0"/>
        <w:jc w:val="both"/>
        <w:rPr>
          <w:rFonts w:ascii="Roboto Slab" w:eastAsia="Times New Roman" w:hAnsi="Roboto Slab" w:cstheme="minorHAnsi"/>
          <w:sz w:val="20"/>
          <w:szCs w:val="20"/>
        </w:rPr>
      </w:pPr>
    </w:p>
    <w:p w14:paraId="5825DD50" w14:textId="77777777" w:rsidR="004C3F6A" w:rsidRPr="005D634F" w:rsidRDefault="004C3F6A" w:rsidP="004C3F6A">
      <w:pPr>
        <w:tabs>
          <w:tab w:val="left" w:pos="0"/>
          <w:tab w:val="left" w:pos="450"/>
          <w:tab w:val="left" w:pos="900"/>
        </w:tabs>
        <w:jc w:val="both"/>
        <w:rPr>
          <w:rFonts w:ascii="Roboto Slab" w:hAnsi="Roboto Slab" w:cstheme="minorHAnsi"/>
          <w:sz w:val="20"/>
          <w:szCs w:val="20"/>
        </w:rPr>
      </w:pPr>
      <w:r w:rsidRPr="005D634F">
        <w:rPr>
          <w:rFonts w:ascii="Roboto Slab" w:hAnsi="Roboto Slab"/>
          <w:color w:val="505050"/>
          <w:sz w:val="20"/>
          <w:szCs w:val="20"/>
        </w:rPr>
        <w:t xml:space="preserve">Subbalakshmi, A. R., Kundnani, D., Biswas, K., Ghosh, A., Hanash, S. M., Tripathi, S. C., &amp; Jolly, M. K. (2020). </w:t>
      </w:r>
      <w:proofErr w:type="spellStart"/>
      <w:r w:rsidRPr="005D634F">
        <w:rPr>
          <w:rFonts w:ascii="Roboto Slab" w:hAnsi="Roboto Slab"/>
          <w:b/>
          <w:bCs/>
          <w:color w:val="505050"/>
          <w:sz w:val="20"/>
          <w:szCs w:val="20"/>
        </w:rPr>
        <w:t>NFATc</w:t>
      </w:r>
      <w:proofErr w:type="spellEnd"/>
      <w:r w:rsidRPr="005D634F">
        <w:rPr>
          <w:rFonts w:ascii="Roboto Slab" w:hAnsi="Roboto Slab"/>
          <w:b/>
          <w:bCs/>
          <w:color w:val="505050"/>
          <w:sz w:val="20"/>
          <w:szCs w:val="20"/>
        </w:rPr>
        <w:t xml:space="preserve"> Acts as a Non-Canonical Phenotypic Stability Factor for a Hybrid Epithelial/Mesenchymal Phenotype. </w:t>
      </w:r>
      <w:r w:rsidRPr="005D634F">
        <w:rPr>
          <w:rFonts w:ascii="Roboto Slab" w:hAnsi="Roboto Slab"/>
          <w:i/>
          <w:iCs/>
          <w:color w:val="505050"/>
          <w:sz w:val="20"/>
          <w:szCs w:val="20"/>
        </w:rPr>
        <w:t>Frontiers in Oncology</w:t>
      </w:r>
      <w:r w:rsidRPr="005D634F">
        <w:rPr>
          <w:rFonts w:ascii="Roboto Slab" w:hAnsi="Roboto Slab"/>
          <w:color w:val="505050"/>
          <w:sz w:val="20"/>
          <w:szCs w:val="20"/>
        </w:rPr>
        <w:t>, 10, 1794.</w:t>
      </w:r>
      <w:r w:rsidRPr="005D634F">
        <w:rPr>
          <w:rFonts w:ascii="Roboto Slab" w:hAnsi="Roboto Slab" w:cstheme="minorHAnsi"/>
          <w:sz w:val="20"/>
          <w:szCs w:val="20"/>
        </w:rPr>
        <w:t xml:space="preserve"> </w:t>
      </w:r>
      <w:r w:rsidRPr="005D634F">
        <w:rPr>
          <w:noProof/>
          <w:sz w:val="20"/>
          <w:szCs w:val="20"/>
        </w:rPr>
        <w:drawing>
          <wp:inline distT="0" distB="0" distL="0" distR="0" wp14:anchorId="70F06270" wp14:editId="50FD44D8">
            <wp:extent cx="179222" cy="179222"/>
            <wp:effectExtent l="0" t="0" r="0" b="0"/>
            <wp:docPr id="126" name="Picture 126" descr="Website Link Icon Png #123958 - Free Icons Library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" name="Picture 126" descr="Website Link Icon Png #123958 - Free Icons Library">
                      <a:hlinkClick r:id="rId2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454" cy="184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D634F">
        <w:rPr>
          <w:rFonts w:ascii="Roboto Slab" w:hAnsi="Roboto Slab" w:cstheme="minorHAnsi"/>
          <w:sz w:val="20"/>
          <w:szCs w:val="20"/>
        </w:rPr>
        <w:t xml:space="preserve"> </w:t>
      </w:r>
    </w:p>
    <w:p w14:paraId="3FA824B3" w14:textId="77777777" w:rsidR="004C3F6A" w:rsidRPr="005D634F" w:rsidRDefault="004C3F6A" w:rsidP="004C3F6A">
      <w:pPr>
        <w:tabs>
          <w:tab w:val="left" w:pos="0"/>
          <w:tab w:val="left" w:pos="450"/>
          <w:tab w:val="left" w:pos="900"/>
        </w:tabs>
        <w:jc w:val="both"/>
        <w:rPr>
          <w:rFonts w:ascii="Roboto Slab" w:eastAsia="Open Sans" w:hAnsi="Roboto Slab" w:cs="Arial"/>
          <w:b/>
          <w:bCs/>
          <w:color w:val="005499"/>
          <w:sz w:val="20"/>
          <w:szCs w:val="20"/>
        </w:rPr>
      </w:pPr>
      <w:r w:rsidRPr="005D634F">
        <w:rPr>
          <w:rFonts w:ascii="Roboto Slab" w:eastAsia="Open Sans" w:hAnsi="Roboto Slab" w:cs="Arial"/>
          <w:b/>
          <w:bCs/>
          <w:noProof/>
          <w:color w:val="005499"/>
          <w:sz w:val="20"/>
          <w:szCs w:val="20"/>
        </w:rPr>
        <w:drawing>
          <wp:inline distT="0" distB="0" distL="0" distR="0" wp14:anchorId="1F46F5E7" wp14:editId="005453D2">
            <wp:extent cx="190123" cy="190123"/>
            <wp:effectExtent l="0" t="0" r="635" b="635"/>
            <wp:docPr id="43" name="Picture 43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283" cy="198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D634F">
        <w:rPr>
          <w:rFonts w:ascii="Roboto Slab" w:eastAsia="Open Sans" w:hAnsi="Roboto Slab" w:cs="Arial"/>
          <w:b/>
          <w:bCs/>
          <w:color w:val="005499"/>
          <w:sz w:val="20"/>
          <w:szCs w:val="20"/>
        </w:rPr>
        <w:t xml:space="preserve"> </w:t>
      </w:r>
      <w:hyperlink r:id="rId22" w:history="1">
        <w:r w:rsidRPr="005D634F">
          <w:rPr>
            <w:rFonts w:ascii="Roboto Slab" w:eastAsia="Open Sans" w:hAnsi="Roboto Slab" w:cs="Arial"/>
            <w:b/>
            <w:bCs/>
            <w:color w:val="005499"/>
            <w:sz w:val="20"/>
            <w:szCs w:val="20"/>
          </w:rPr>
          <w:t xml:space="preserve">PDF </w:t>
        </w:r>
      </w:hyperlink>
      <w:r w:rsidRPr="005D634F">
        <w:rPr>
          <w:rFonts w:ascii="Roboto Slab" w:eastAsia="Open Sans" w:hAnsi="Roboto Slab" w:cs="Arial"/>
          <w:b/>
          <w:bCs/>
          <w:noProof/>
          <w:color w:val="005499"/>
          <w:sz w:val="20"/>
          <w:szCs w:val="20"/>
        </w:rPr>
        <w:drawing>
          <wp:inline distT="0" distB="0" distL="0" distR="0" wp14:anchorId="3E205BE8" wp14:editId="7A72AB18">
            <wp:extent cx="226088" cy="226088"/>
            <wp:effectExtent l="0" t="0" r="2540" b="2540"/>
            <wp:docPr id="129" name="Picture 129" descr="Download Free png Quality Improvement – Children&amp;#39;s Forum - DLPNG.com">
              <a:hlinkClick xmlns:a="http://schemas.openxmlformats.org/drawingml/2006/main" r:id="rId2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" name="Picture 129" descr="Download Free png Quality Improvement – Children&amp;#39;s Forum - DLPNG.com">
                      <a:hlinkClick r:id="rId2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021" cy="229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D634F">
        <w:rPr>
          <w:rFonts w:ascii="Roboto Slab" w:eastAsia="Open Sans" w:hAnsi="Roboto Slab" w:cs="Arial"/>
          <w:b/>
          <w:bCs/>
          <w:color w:val="005499"/>
          <w:sz w:val="20"/>
          <w:szCs w:val="20"/>
        </w:rPr>
        <w:t xml:space="preserve"> </w:t>
      </w:r>
      <w:hyperlink r:id="rId24" w:anchor="totalviews/views" w:history="1">
        <w:r w:rsidRPr="005D634F">
          <w:rPr>
            <w:rFonts w:ascii="Roboto Slab" w:eastAsia="Open Sans" w:hAnsi="Roboto Slab" w:cs="Arial"/>
            <w:b/>
            <w:bCs/>
            <w:color w:val="005499"/>
            <w:sz w:val="20"/>
            <w:szCs w:val="20"/>
          </w:rPr>
          <w:t>IMPACT</w:t>
        </w:r>
      </w:hyperlink>
    </w:p>
    <w:p w14:paraId="3094AA50" w14:textId="77777777" w:rsidR="004C3F6A" w:rsidRPr="005D634F" w:rsidRDefault="004C3F6A" w:rsidP="004C3F6A">
      <w:pPr>
        <w:pStyle w:val="ListParagraph"/>
        <w:tabs>
          <w:tab w:val="left" w:pos="0"/>
          <w:tab w:val="left" w:pos="450"/>
          <w:tab w:val="left" w:pos="900"/>
        </w:tabs>
        <w:ind w:left="0"/>
        <w:jc w:val="both"/>
        <w:rPr>
          <w:rFonts w:ascii="Roboto Slab" w:eastAsia="Times New Roman" w:hAnsi="Roboto Slab" w:cstheme="minorHAnsi"/>
          <w:sz w:val="20"/>
          <w:szCs w:val="20"/>
        </w:rPr>
      </w:pPr>
    </w:p>
    <w:p w14:paraId="52569D3F" w14:textId="77777777" w:rsidR="004C3F6A" w:rsidRPr="005D634F" w:rsidRDefault="004C3F6A" w:rsidP="004C3F6A">
      <w:pPr>
        <w:tabs>
          <w:tab w:val="left" w:pos="0"/>
          <w:tab w:val="left" w:pos="450"/>
          <w:tab w:val="left" w:pos="900"/>
        </w:tabs>
        <w:jc w:val="both"/>
        <w:rPr>
          <w:rFonts w:ascii="Roboto Slab" w:hAnsi="Roboto Slab" w:cstheme="minorHAnsi"/>
          <w:sz w:val="20"/>
          <w:szCs w:val="20"/>
        </w:rPr>
      </w:pPr>
      <w:r w:rsidRPr="005D634F">
        <w:rPr>
          <w:rFonts w:ascii="Roboto Slab" w:hAnsi="Roboto Slab"/>
          <w:color w:val="505050"/>
          <w:sz w:val="20"/>
          <w:szCs w:val="20"/>
        </w:rPr>
        <w:t xml:space="preserve">Capello, M., Fahrmann, J. F., Rios Perez, M. V., </w:t>
      </w:r>
      <w:proofErr w:type="spellStart"/>
      <w:r w:rsidRPr="005D634F">
        <w:rPr>
          <w:rFonts w:ascii="Roboto Slab" w:hAnsi="Roboto Slab"/>
          <w:color w:val="505050"/>
          <w:sz w:val="20"/>
          <w:szCs w:val="20"/>
        </w:rPr>
        <w:t>Vykoukal</w:t>
      </w:r>
      <w:proofErr w:type="spellEnd"/>
      <w:r w:rsidRPr="005D634F">
        <w:rPr>
          <w:rFonts w:ascii="Roboto Slab" w:hAnsi="Roboto Slab"/>
          <w:color w:val="505050"/>
          <w:sz w:val="20"/>
          <w:szCs w:val="20"/>
        </w:rPr>
        <w:t xml:space="preserve">, J. V., </w:t>
      </w:r>
      <w:proofErr w:type="spellStart"/>
      <w:r w:rsidRPr="005D634F">
        <w:rPr>
          <w:rFonts w:ascii="Roboto Slab" w:hAnsi="Roboto Slab"/>
          <w:color w:val="505050"/>
          <w:sz w:val="20"/>
          <w:szCs w:val="20"/>
        </w:rPr>
        <w:t>Irajizad</w:t>
      </w:r>
      <w:proofErr w:type="spellEnd"/>
      <w:r w:rsidRPr="005D634F">
        <w:rPr>
          <w:rFonts w:ascii="Roboto Slab" w:hAnsi="Roboto Slab"/>
          <w:color w:val="505050"/>
          <w:sz w:val="20"/>
          <w:szCs w:val="20"/>
        </w:rPr>
        <w:t xml:space="preserve">, E., Tripathi, S. C., </w:t>
      </w:r>
      <w:proofErr w:type="spellStart"/>
      <w:r w:rsidRPr="005D634F">
        <w:rPr>
          <w:rFonts w:ascii="Roboto Slab" w:hAnsi="Roboto Slab"/>
          <w:color w:val="505050"/>
          <w:sz w:val="20"/>
          <w:szCs w:val="20"/>
        </w:rPr>
        <w:t>Roife</w:t>
      </w:r>
      <w:proofErr w:type="spellEnd"/>
      <w:r w:rsidRPr="005D634F">
        <w:rPr>
          <w:rFonts w:ascii="Roboto Slab" w:hAnsi="Roboto Slab"/>
          <w:color w:val="505050"/>
          <w:sz w:val="20"/>
          <w:szCs w:val="20"/>
        </w:rPr>
        <w:t xml:space="preserve">, D., </w:t>
      </w:r>
      <w:proofErr w:type="spellStart"/>
      <w:r w:rsidRPr="005D634F">
        <w:rPr>
          <w:rFonts w:ascii="Roboto Slab" w:hAnsi="Roboto Slab"/>
          <w:color w:val="505050"/>
          <w:sz w:val="20"/>
          <w:szCs w:val="20"/>
        </w:rPr>
        <w:t>Bantis</w:t>
      </w:r>
      <w:proofErr w:type="spellEnd"/>
      <w:r w:rsidRPr="005D634F">
        <w:rPr>
          <w:rFonts w:ascii="Roboto Slab" w:hAnsi="Roboto Slab"/>
          <w:color w:val="505050"/>
          <w:sz w:val="20"/>
          <w:szCs w:val="20"/>
        </w:rPr>
        <w:t>, L. E., Kang, Y., Kundnani, D. L., Xu, H., Prakash, L. R., Long, J. P., Katayama, H., Fleury, A., Ferri-</w:t>
      </w:r>
      <w:proofErr w:type="spellStart"/>
      <w:r w:rsidRPr="005D634F">
        <w:rPr>
          <w:rFonts w:ascii="Roboto Slab" w:hAnsi="Roboto Slab"/>
          <w:color w:val="505050"/>
          <w:sz w:val="20"/>
          <w:szCs w:val="20"/>
        </w:rPr>
        <w:t>Borgogno</w:t>
      </w:r>
      <w:proofErr w:type="spellEnd"/>
      <w:r w:rsidRPr="005D634F">
        <w:rPr>
          <w:rFonts w:ascii="Roboto Slab" w:hAnsi="Roboto Slab"/>
          <w:color w:val="505050"/>
          <w:sz w:val="20"/>
          <w:szCs w:val="20"/>
        </w:rPr>
        <w:t xml:space="preserve">, S., </w:t>
      </w:r>
      <w:proofErr w:type="spellStart"/>
      <w:r w:rsidRPr="005D634F">
        <w:rPr>
          <w:rFonts w:ascii="Roboto Slab" w:hAnsi="Roboto Slab"/>
          <w:color w:val="505050"/>
          <w:sz w:val="20"/>
          <w:szCs w:val="20"/>
        </w:rPr>
        <w:t>Baluya</w:t>
      </w:r>
      <w:proofErr w:type="spellEnd"/>
      <w:r w:rsidRPr="005D634F">
        <w:rPr>
          <w:rFonts w:ascii="Roboto Slab" w:hAnsi="Roboto Slab"/>
          <w:color w:val="505050"/>
          <w:sz w:val="20"/>
          <w:szCs w:val="20"/>
        </w:rPr>
        <w:t xml:space="preserve">, D. L., Dennison, J. B., Aguilar-Bonavides, C., … Hanash, S. M. (2020). </w:t>
      </w:r>
      <w:r w:rsidRPr="005D634F">
        <w:rPr>
          <w:rFonts w:ascii="Roboto Slab" w:hAnsi="Roboto Slab"/>
          <w:b/>
          <w:bCs/>
          <w:color w:val="505050"/>
          <w:sz w:val="20"/>
          <w:szCs w:val="20"/>
        </w:rPr>
        <w:t xml:space="preserve">CES2 Expression in Pancreatic Adenocarcinoma Is Predictive of Response to Irinotecan and Is Associated </w:t>
      </w:r>
      <w:proofErr w:type="gramStart"/>
      <w:r w:rsidRPr="005D634F">
        <w:rPr>
          <w:rFonts w:ascii="Roboto Slab" w:hAnsi="Roboto Slab"/>
          <w:b/>
          <w:bCs/>
          <w:color w:val="505050"/>
          <w:sz w:val="20"/>
          <w:szCs w:val="20"/>
        </w:rPr>
        <w:t>With</w:t>
      </w:r>
      <w:proofErr w:type="gramEnd"/>
      <w:r w:rsidRPr="005D634F">
        <w:rPr>
          <w:rFonts w:ascii="Roboto Slab" w:hAnsi="Roboto Slab"/>
          <w:b/>
          <w:bCs/>
          <w:color w:val="505050"/>
          <w:sz w:val="20"/>
          <w:szCs w:val="20"/>
        </w:rPr>
        <w:t xml:space="preserve"> Type 2 Diabetes. </w:t>
      </w:r>
      <w:r w:rsidRPr="005D634F">
        <w:rPr>
          <w:rFonts w:ascii="Roboto Slab" w:hAnsi="Roboto Slab"/>
          <w:i/>
          <w:iCs/>
          <w:color w:val="505050"/>
          <w:sz w:val="20"/>
          <w:szCs w:val="20"/>
        </w:rPr>
        <w:t>JCO Precision Oncology</w:t>
      </w:r>
      <w:r w:rsidRPr="005D634F">
        <w:rPr>
          <w:rFonts w:ascii="Roboto Slab" w:hAnsi="Roboto Slab"/>
          <w:color w:val="505050"/>
          <w:sz w:val="20"/>
          <w:szCs w:val="20"/>
        </w:rPr>
        <w:t>, 4, 426–436.</w:t>
      </w:r>
      <w:r w:rsidRPr="005D634F">
        <w:rPr>
          <w:noProof/>
          <w:sz w:val="20"/>
          <w:szCs w:val="20"/>
        </w:rPr>
        <w:t xml:space="preserve"> </w:t>
      </w:r>
      <w:r w:rsidRPr="005D634F">
        <w:rPr>
          <w:noProof/>
          <w:sz w:val="20"/>
          <w:szCs w:val="20"/>
        </w:rPr>
        <w:drawing>
          <wp:inline distT="0" distB="0" distL="0" distR="0" wp14:anchorId="1C1AC1D0" wp14:editId="498A1969">
            <wp:extent cx="179222" cy="179222"/>
            <wp:effectExtent l="0" t="0" r="0" b="0"/>
            <wp:docPr id="130" name="Picture 130" descr="Website Link Icon Png #123958 - Free Icons Library">
              <a:hlinkClick xmlns:a="http://schemas.openxmlformats.org/drawingml/2006/main" r:id="rId2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" name="Picture 130" descr="Website Link Icon Png #123958 - Free Icons Library">
                      <a:hlinkClick r:id="rId2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454" cy="184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D634F">
        <w:rPr>
          <w:rFonts w:ascii="Roboto Slab" w:hAnsi="Roboto Slab" w:cstheme="minorHAnsi"/>
          <w:sz w:val="20"/>
          <w:szCs w:val="20"/>
        </w:rPr>
        <w:t xml:space="preserve">  </w:t>
      </w:r>
    </w:p>
    <w:p w14:paraId="5FDB6016" w14:textId="77777777" w:rsidR="004C3F6A" w:rsidRPr="005D634F" w:rsidRDefault="004C3F6A" w:rsidP="004C3F6A">
      <w:pPr>
        <w:tabs>
          <w:tab w:val="left" w:pos="0"/>
          <w:tab w:val="left" w:pos="450"/>
          <w:tab w:val="left" w:pos="900"/>
        </w:tabs>
        <w:jc w:val="both"/>
        <w:rPr>
          <w:rFonts w:ascii="Roboto Slab" w:eastAsia="Open Sans" w:hAnsi="Roboto Slab" w:cs="Arial"/>
          <w:b/>
          <w:bCs/>
          <w:color w:val="005499"/>
          <w:sz w:val="20"/>
          <w:szCs w:val="20"/>
        </w:rPr>
      </w:pPr>
      <w:r w:rsidRPr="005D634F">
        <w:rPr>
          <w:rFonts w:ascii="Roboto Slab" w:eastAsia="Open Sans" w:hAnsi="Roboto Slab" w:cs="Arial"/>
          <w:b/>
          <w:bCs/>
          <w:noProof/>
          <w:color w:val="005499"/>
          <w:sz w:val="20"/>
          <w:szCs w:val="20"/>
        </w:rPr>
        <w:drawing>
          <wp:inline distT="0" distB="0" distL="0" distR="0" wp14:anchorId="51FDAA9C" wp14:editId="0B86F7DE">
            <wp:extent cx="190123" cy="190123"/>
            <wp:effectExtent l="0" t="0" r="635" b="635"/>
            <wp:docPr id="55" name="Picture 55">
              <a:hlinkClick xmlns:a="http://schemas.openxmlformats.org/drawingml/2006/main" r:id="rId2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 55">
                      <a:hlinkClick r:id="rId2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283" cy="198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D634F">
        <w:rPr>
          <w:rFonts w:ascii="Roboto Slab" w:eastAsia="Open Sans" w:hAnsi="Roboto Slab" w:cs="Arial"/>
          <w:b/>
          <w:bCs/>
          <w:color w:val="005499"/>
          <w:sz w:val="20"/>
          <w:szCs w:val="20"/>
        </w:rPr>
        <w:t xml:space="preserve"> </w:t>
      </w:r>
      <w:hyperlink r:id="rId27" w:history="1">
        <w:r w:rsidRPr="005D634F">
          <w:rPr>
            <w:rFonts w:ascii="Roboto Slab" w:eastAsia="Open Sans" w:hAnsi="Roboto Slab" w:cs="Arial"/>
            <w:b/>
            <w:bCs/>
            <w:color w:val="005499"/>
            <w:sz w:val="20"/>
            <w:szCs w:val="20"/>
          </w:rPr>
          <w:t>PDF</w:t>
        </w:r>
        <w:r w:rsidRPr="005D634F">
          <w:rPr>
            <w:rFonts w:ascii="Roboto Slab" w:hAnsi="Roboto Slab"/>
            <w:color w:val="005499"/>
            <w:sz w:val="20"/>
            <w:szCs w:val="20"/>
          </w:rPr>
          <w:t xml:space="preserve"> </w:t>
        </w:r>
      </w:hyperlink>
      <w:r w:rsidRPr="005D634F">
        <w:rPr>
          <w:rFonts w:ascii="Roboto Slab" w:eastAsia="Open Sans" w:hAnsi="Roboto Slab" w:cs="Arial"/>
          <w:b/>
          <w:bCs/>
          <w:color w:val="005499"/>
          <w:sz w:val="20"/>
          <w:szCs w:val="20"/>
        </w:rPr>
        <w:t xml:space="preserve"> </w:t>
      </w:r>
    </w:p>
    <w:p w14:paraId="7E0222E6" w14:textId="77777777" w:rsidR="004C3F6A" w:rsidRPr="005D634F" w:rsidRDefault="004C3F6A" w:rsidP="004C3F6A">
      <w:pPr>
        <w:pStyle w:val="ListParagraph"/>
        <w:tabs>
          <w:tab w:val="left" w:pos="0"/>
          <w:tab w:val="left" w:pos="450"/>
        </w:tabs>
        <w:ind w:left="0"/>
        <w:rPr>
          <w:rFonts w:ascii="Roboto Slab" w:eastAsia="Times New Roman" w:hAnsi="Roboto Slab" w:cstheme="minorHAnsi"/>
          <w:sz w:val="20"/>
          <w:szCs w:val="20"/>
        </w:rPr>
      </w:pPr>
    </w:p>
    <w:p w14:paraId="3301DBE0" w14:textId="77777777" w:rsidR="004C3F6A" w:rsidRPr="005D634F" w:rsidRDefault="004C3F6A" w:rsidP="004C3F6A">
      <w:pPr>
        <w:tabs>
          <w:tab w:val="left" w:pos="0"/>
          <w:tab w:val="left" w:pos="450"/>
          <w:tab w:val="left" w:pos="900"/>
        </w:tabs>
        <w:jc w:val="both"/>
        <w:rPr>
          <w:rFonts w:ascii="Roboto Slab" w:hAnsi="Roboto Slab" w:cstheme="minorHAnsi"/>
          <w:sz w:val="20"/>
          <w:szCs w:val="20"/>
        </w:rPr>
      </w:pPr>
      <w:r w:rsidRPr="005D634F">
        <w:rPr>
          <w:rFonts w:ascii="Roboto Slab" w:hAnsi="Roboto Slab"/>
          <w:color w:val="505050"/>
          <w:sz w:val="20"/>
          <w:szCs w:val="20"/>
        </w:rPr>
        <w:t xml:space="preserve">Jia, D., George, J. T., Tripathi, S. C., Kundnani, D. L., Lu, M., Hanash, S. M., </w:t>
      </w:r>
      <w:proofErr w:type="spellStart"/>
      <w:r w:rsidRPr="005D634F">
        <w:rPr>
          <w:rFonts w:ascii="Roboto Slab" w:hAnsi="Roboto Slab"/>
          <w:color w:val="505050"/>
          <w:sz w:val="20"/>
          <w:szCs w:val="20"/>
        </w:rPr>
        <w:t>Onuchic</w:t>
      </w:r>
      <w:proofErr w:type="spellEnd"/>
      <w:r w:rsidRPr="005D634F">
        <w:rPr>
          <w:rFonts w:ascii="Roboto Slab" w:hAnsi="Roboto Slab"/>
          <w:color w:val="505050"/>
          <w:sz w:val="20"/>
          <w:szCs w:val="20"/>
        </w:rPr>
        <w:t xml:space="preserve">, J. N., Jolly, M. K., &amp; Levine, H. (2019). </w:t>
      </w:r>
      <w:r w:rsidRPr="005D634F">
        <w:rPr>
          <w:rFonts w:ascii="Roboto Slab" w:hAnsi="Roboto Slab"/>
          <w:b/>
          <w:bCs/>
          <w:color w:val="505050"/>
          <w:sz w:val="20"/>
          <w:szCs w:val="20"/>
        </w:rPr>
        <w:t>Testing the gene expression classification of the EMT spectrum.</w:t>
      </w:r>
      <w:r w:rsidRPr="005D634F">
        <w:rPr>
          <w:rFonts w:ascii="Roboto Slab" w:hAnsi="Roboto Slab"/>
          <w:color w:val="505050"/>
          <w:sz w:val="20"/>
          <w:szCs w:val="20"/>
        </w:rPr>
        <w:t xml:space="preserve"> </w:t>
      </w:r>
      <w:r w:rsidRPr="005D634F">
        <w:rPr>
          <w:rFonts w:ascii="Roboto Slab" w:hAnsi="Roboto Slab"/>
          <w:i/>
          <w:iCs/>
          <w:color w:val="505050"/>
          <w:sz w:val="20"/>
          <w:szCs w:val="20"/>
        </w:rPr>
        <w:t>Physical Biology</w:t>
      </w:r>
      <w:r w:rsidRPr="005D634F">
        <w:rPr>
          <w:rFonts w:ascii="Roboto Slab" w:hAnsi="Roboto Slab"/>
          <w:color w:val="505050"/>
          <w:sz w:val="20"/>
          <w:szCs w:val="20"/>
        </w:rPr>
        <w:t>, 16(2), 025002.</w:t>
      </w:r>
      <w:r w:rsidRPr="005D634F">
        <w:rPr>
          <w:noProof/>
          <w:sz w:val="20"/>
          <w:szCs w:val="20"/>
        </w:rPr>
        <w:t xml:space="preserve"> </w:t>
      </w:r>
      <w:r w:rsidRPr="005D634F">
        <w:rPr>
          <w:noProof/>
          <w:sz w:val="20"/>
          <w:szCs w:val="20"/>
        </w:rPr>
        <w:drawing>
          <wp:inline distT="0" distB="0" distL="0" distR="0" wp14:anchorId="53DFC747" wp14:editId="4AECE182">
            <wp:extent cx="179222" cy="179222"/>
            <wp:effectExtent l="0" t="0" r="0" b="0"/>
            <wp:docPr id="136" name="Picture 136" descr="Website Link Icon Png #123958 - Free Icons Library">
              <a:hlinkClick xmlns:a="http://schemas.openxmlformats.org/drawingml/2006/main" r:id="rId2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" name="Picture 136" descr="Website Link Icon Png #123958 - Free Icons Library">
                      <a:hlinkClick r:id="rId2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454" cy="184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D634F">
        <w:rPr>
          <w:rFonts w:ascii="Roboto Slab" w:hAnsi="Roboto Slab" w:cstheme="minorHAnsi"/>
          <w:sz w:val="20"/>
          <w:szCs w:val="20"/>
        </w:rPr>
        <w:t xml:space="preserve">   </w:t>
      </w:r>
    </w:p>
    <w:p w14:paraId="695CDFD6" w14:textId="77777777" w:rsidR="004C3F6A" w:rsidRPr="005D634F" w:rsidRDefault="004C3F6A" w:rsidP="004C3F6A">
      <w:pPr>
        <w:tabs>
          <w:tab w:val="left" w:pos="0"/>
          <w:tab w:val="left" w:pos="450"/>
          <w:tab w:val="left" w:pos="900"/>
        </w:tabs>
        <w:jc w:val="both"/>
        <w:rPr>
          <w:rFonts w:ascii="Roboto Slab" w:eastAsia="Open Sans" w:hAnsi="Roboto Slab" w:cs="Arial"/>
          <w:b/>
          <w:bCs/>
          <w:color w:val="005499"/>
          <w:sz w:val="20"/>
          <w:szCs w:val="20"/>
        </w:rPr>
      </w:pPr>
      <w:r w:rsidRPr="005D634F">
        <w:rPr>
          <w:rFonts w:ascii="Roboto Slab" w:eastAsia="Open Sans" w:hAnsi="Roboto Slab" w:cs="Arial"/>
          <w:b/>
          <w:bCs/>
          <w:noProof/>
          <w:color w:val="005499"/>
          <w:sz w:val="20"/>
          <w:szCs w:val="20"/>
        </w:rPr>
        <w:drawing>
          <wp:inline distT="0" distB="0" distL="0" distR="0" wp14:anchorId="7C941595" wp14:editId="580D01C5">
            <wp:extent cx="190123" cy="190123"/>
            <wp:effectExtent l="0" t="0" r="635" b="635"/>
            <wp:docPr id="61" name="Picture 61">
              <a:hlinkClick xmlns:a="http://schemas.openxmlformats.org/drawingml/2006/main" r:id="rId2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icture 61">
                      <a:hlinkClick r:id="rId2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283" cy="198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D634F">
        <w:rPr>
          <w:rFonts w:ascii="Roboto Slab" w:eastAsia="Open Sans" w:hAnsi="Roboto Slab" w:cs="Arial"/>
          <w:b/>
          <w:bCs/>
          <w:color w:val="005499"/>
          <w:sz w:val="20"/>
          <w:szCs w:val="20"/>
        </w:rPr>
        <w:t xml:space="preserve"> </w:t>
      </w:r>
      <w:hyperlink r:id="rId30" w:history="1">
        <w:r w:rsidRPr="005D634F">
          <w:rPr>
            <w:rFonts w:ascii="Roboto Slab" w:eastAsia="Open Sans" w:hAnsi="Roboto Slab" w:cs="Arial"/>
            <w:b/>
            <w:bCs/>
            <w:color w:val="005499"/>
            <w:sz w:val="20"/>
            <w:szCs w:val="20"/>
          </w:rPr>
          <w:t xml:space="preserve">PDF </w:t>
        </w:r>
        <w:r w:rsidRPr="005D634F">
          <w:rPr>
            <w:rFonts w:ascii="Roboto Slab" w:eastAsia="Open Sans" w:hAnsi="Roboto Slab" w:cs="Arial"/>
            <w:b/>
            <w:bCs/>
            <w:noProof/>
            <w:color w:val="005499"/>
            <w:sz w:val="20"/>
            <w:szCs w:val="20"/>
          </w:rPr>
          <w:drawing>
            <wp:inline distT="0" distB="0" distL="0" distR="0" wp14:anchorId="0609BA29" wp14:editId="3E377755">
              <wp:extent cx="226088" cy="226088"/>
              <wp:effectExtent l="0" t="0" r="2540" b="2540"/>
              <wp:docPr id="137" name="Picture 137" descr="Download Free png Quality Improvement – Children&amp;#39;s Forum - DLPNG.com">
                <a:hlinkClick xmlns:a="http://schemas.openxmlformats.org/drawingml/2006/main" r:id="rId31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37" name="Picture 137" descr="Download Free png Quality Improvement – Children&amp;#39;s Forum - DLPNG.com">
                        <a:hlinkClick r:id="rId31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5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29021" cy="229021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5D634F">
          <w:rPr>
            <w:rFonts w:ascii="Roboto Slab" w:eastAsia="Open Sans" w:hAnsi="Roboto Slab" w:cs="Arial"/>
            <w:b/>
            <w:bCs/>
            <w:color w:val="005499"/>
            <w:sz w:val="20"/>
            <w:szCs w:val="20"/>
          </w:rPr>
          <w:t xml:space="preserve"> </w:t>
        </w:r>
        <w:hyperlink r:id="rId32" w:history="1">
          <w:r w:rsidRPr="005D634F">
            <w:rPr>
              <w:rFonts w:ascii="Roboto Slab" w:eastAsia="Open Sans" w:hAnsi="Roboto Slab" w:cs="Arial"/>
              <w:b/>
              <w:bCs/>
              <w:color w:val="005499"/>
              <w:sz w:val="20"/>
              <w:szCs w:val="20"/>
            </w:rPr>
            <w:t>IMPACT</w:t>
          </w:r>
        </w:hyperlink>
        <w:r w:rsidRPr="005D634F">
          <w:rPr>
            <w:rFonts w:ascii="Roboto Slab" w:hAnsi="Roboto Slab"/>
            <w:color w:val="005499"/>
            <w:sz w:val="20"/>
            <w:szCs w:val="20"/>
          </w:rPr>
          <w:t xml:space="preserve"> </w:t>
        </w:r>
      </w:hyperlink>
      <w:r w:rsidRPr="005D634F">
        <w:rPr>
          <w:rFonts w:ascii="Roboto Slab" w:eastAsia="Open Sans" w:hAnsi="Roboto Slab" w:cs="Arial"/>
          <w:b/>
          <w:bCs/>
          <w:color w:val="005499"/>
          <w:sz w:val="20"/>
          <w:szCs w:val="20"/>
        </w:rPr>
        <w:t xml:space="preserve"> </w:t>
      </w:r>
    </w:p>
    <w:p w14:paraId="2B040F2D" w14:textId="77777777" w:rsidR="004C3F6A" w:rsidRPr="005D634F" w:rsidRDefault="004C3F6A" w:rsidP="004C3F6A">
      <w:pPr>
        <w:tabs>
          <w:tab w:val="left" w:pos="0"/>
          <w:tab w:val="left" w:pos="450"/>
          <w:tab w:val="left" w:pos="900"/>
        </w:tabs>
        <w:jc w:val="both"/>
        <w:rPr>
          <w:rFonts w:ascii="Roboto Slab" w:hAnsi="Roboto Slab" w:cstheme="minorHAnsi"/>
          <w:sz w:val="20"/>
          <w:szCs w:val="20"/>
        </w:rPr>
      </w:pPr>
    </w:p>
    <w:p w14:paraId="55C7038B" w14:textId="77777777" w:rsidR="004C3F6A" w:rsidRDefault="004C3F6A" w:rsidP="004C3F6A">
      <w:pPr>
        <w:tabs>
          <w:tab w:val="left" w:pos="0"/>
          <w:tab w:val="left" w:pos="450"/>
          <w:tab w:val="left" w:pos="900"/>
        </w:tabs>
        <w:jc w:val="both"/>
        <w:rPr>
          <w:rFonts w:ascii="Roboto Slab" w:eastAsia="Open Sans" w:hAnsi="Roboto Slab" w:cs="Open Sans"/>
          <w:b/>
          <w:bCs/>
          <w:color w:val="005499"/>
          <w:sz w:val="20"/>
          <w:szCs w:val="20"/>
        </w:rPr>
      </w:pPr>
      <w:r w:rsidRPr="005D634F">
        <w:rPr>
          <w:rFonts w:ascii="Roboto Slab" w:hAnsi="Roboto Slab"/>
          <w:color w:val="505050"/>
          <w:sz w:val="20"/>
          <w:szCs w:val="20"/>
        </w:rPr>
        <w:t xml:space="preserve">Capello, M., </w:t>
      </w:r>
      <w:proofErr w:type="spellStart"/>
      <w:r w:rsidRPr="005D634F">
        <w:rPr>
          <w:rFonts w:ascii="Roboto Slab" w:hAnsi="Roboto Slab"/>
          <w:color w:val="505050"/>
          <w:sz w:val="20"/>
          <w:szCs w:val="20"/>
        </w:rPr>
        <w:t>Vykoukal</w:t>
      </w:r>
      <w:proofErr w:type="spellEnd"/>
      <w:r w:rsidRPr="005D634F">
        <w:rPr>
          <w:rFonts w:ascii="Roboto Slab" w:hAnsi="Roboto Slab"/>
          <w:color w:val="505050"/>
          <w:sz w:val="20"/>
          <w:szCs w:val="20"/>
        </w:rPr>
        <w:t xml:space="preserve">, J. V., Katayama, H., </w:t>
      </w:r>
      <w:proofErr w:type="spellStart"/>
      <w:r w:rsidRPr="005D634F">
        <w:rPr>
          <w:rFonts w:ascii="Roboto Slab" w:hAnsi="Roboto Slab"/>
          <w:color w:val="505050"/>
          <w:sz w:val="20"/>
          <w:szCs w:val="20"/>
        </w:rPr>
        <w:t>Bantis</w:t>
      </w:r>
      <w:proofErr w:type="spellEnd"/>
      <w:r w:rsidRPr="005D634F">
        <w:rPr>
          <w:rFonts w:ascii="Roboto Slab" w:hAnsi="Roboto Slab"/>
          <w:color w:val="505050"/>
          <w:sz w:val="20"/>
          <w:szCs w:val="20"/>
        </w:rPr>
        <w:t>, L. E., Wang, H., Kundnani, D. L., Aguilar-Bonavides, C., Aguilar, M., Tripathi, S. C., Dhillon, D. S., Momin, A. A., Peters, H., Katz, M. H., Alvarez, H., Bernard, V., Ferri-</w:t>
      </w:r>
      <w:proofErr w:type="spellStart"/>
      <w:r w:rsidRPr="005D634F">
        <w:rPr>
          <w:rFonts w:ascii="Roboto Slab" w:hAnsi="Roboto Slab"/>
          <w:color w:val="505050"/>
          <w:sz w:val="20"/>
          <w:szCs w:val="20"/>
        </w:rPr>
        <w:t>Borgogno</w:t>
      </w:r>
      <w:proofErr w:type="spellEnd"/>
      <w:r w:rsidRPr="005D634F">
        <w:rPr>
          <w:rFonts w:ascii="Roboto Slab" w:hAnsi="Roboto Slab"/>
          <w:color w:val="505050"/>
          <w:sz w:val="20"/>
          <w:szCs w:val="20"/>
        </w:rPr>
        <w:t xml:space="preserve">, S., Brand, R., Adler, D. G., Firpo, M. A., … Hanash, S. M. (2019). </w:t>
      </w:r>
      <w:r w:rsidRPr="005D634F">
        <w:rPr>
          <w:rFonts w:ascii="Roboto Slab" w:hAnsi="Roboto Slab"/>
          <w:b/>
          <w:bCs/>
          <w:color w:val="505050"/>
          <w:sz w:val="20"/>
          <w:szCs w:val="20"/>
        </w:rPr>
        <w:t>Exosomes harbor B cell targets in pancreatic adenocarcinoma and exert decoy function against complement-mediated cytotoxicity.</w:t>
      </w:r>
      <w:r w:rsidRPr="005D634F">
        <w:rPr>
          <w:rFonts w:ascii="Roboto Slab" w:hAnsi="Roboto Slab"/>
          <w:color w:val="505050"/>
          <w:sz w:val="20"/>
          <w:szCs w:val="20"/>
        </w:rPr>
        <w:t xml:space="preserve"> </w:t>
      </w:r>
      <w:r w:rsidRPr="005D634F">
        <w:rPr>
          <w:rFonts w:ascii="Roboto Slab" w:hAnsi="Roboto Slab"/>
          <w:i/>
          <w:iCs/>
          <w:color w:val="505050"/>
          <w:sz w:val="20"/>
          <w:szCs w:val="20"/>
        </w:rPr>
        <w:t>Nature Communications</w:t>
      </w:r>
      <w:r w:rsidRPr="005D634F">
        <w:rPr>
          <w:rFonts w:ascii="Roboto Slab" w:hAnsi="Roboto Slab"/>
          <w:color w:val="505050"/>
          <w:sz w:val="20"/>
          <w:szCs w:val="20"/>
        </w:rPr>
        <w:t xml:space="preserve">, 10(1), 1–13. </w:t>
      </w:r>
      <w:r w:rsidRPr="005D634F">
        <w:rPr>
          <w:noProof/>
          <w:sz w:val="20"/>
          <w:szCs w:val="20"/>
        </w:rPr>
        <w:drawing>
          <wp:inline distT="0" distB="0" distL="0" distR="0" wp14:anchorId="70E9D9CF" wp14:editId="5655C38C">
            <wp:extent cx="179222" cy="179222"/>
            <wp:effectExtent l="0" t="0" r="0" b="0"/>
            <wp:docPr id="138" name="Picture 138" descr="Website Link Icon Png #123958 - Free Icons Library">
              <a:hlinkClick xmlns:a="http://schemas.openxmlformats.org/drawingml/2006/main" r:id="rId3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" name="Picture 138" descr="Website Link Icon Png #123958 - Free Icons Library">
                      <a:hlinkClick r:id="rId3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454" cy="184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D634F">
        <w:rPr>
          <w:rFonts w:ascii="Roboto Slab" w:eastAsia="Open Sans" w:hAnsi="Roboto Slab" w:cs="Open Sans"/>
          <w:b/>
          <w:bCs/>
          <w:color w:val="005499"/>
          <w:sz w:val="20"/>
          <w:szCs w:val="20"/>
        </w:rPr>
        <w:t xml:space="preserve"> </w:t>
      </w:r>
    </w:p>
    <w:p w14:paraId="4EDFCF4D" w14:textId="77777777" w:rsidR="004C3F6A" w:rsidRPr="005D634F" w:rsidRDefault="004C3F6A" w:rsidP="004C3F6A">
      <w:pPr>
        <w:tabs>
          <w:tab w:val="left" w:pos="0"/>
          <w:tab w:val="left" w:pos="450"/>
          <w:tab w:val="left" w:pos="900"/>
        </w:tabs>
        <w:jc w:val="both"/>
        <w:rPr>
          <w:rFonts w:ascii="Roboto Slab" w:eastAsia="Open Sans" w:hAnsi="Roboto Slab" w:cs="Open Sans"/>
          <w:b/>
          <w:bCs/>
          <w:color w:val="005499"/>
          <w:sz w:val="20"/>
          <w:szCs w:val="20"/>
        </w:rPr>
      </w:pPr>
      <w:r w:rsidRPr="005D634F">
        <w:rPr>
          <w:rFonts w:ascii="Roboto Slab" w:eastAsia="Open Sans" w:hAnsi="Roboto Slab" w:cs="Open Sans"/>
          <w:b/>
          <w:bCs/>
          <w:color w:val="005499"/>
          <w:sz w:val="20"/>
          <w:szCs w:val="20"/>
        </w:rPr>
        <w:t xml:space="preserve"> </w:t>
      </w:r>
      <w:r w:rsidRPr="005D634F">
        <w:rPr>
          <w:rFonts w:ascii="Roboto Slab" w:eastAsia="Open Sans" w:hAnsi="Roboto Slab" w:cs="Arial"/>
          <w:b/>
          <w:bCs/>
          <w:noProof/>
          <w:color w:val="005499"/>
          <w:sz w:val="20"/>
          <w:szCs w:val="20"/>
        </w:rPr>
        <w:drawing>
          <wp:inline distT="0" distB="0" distL="0" distR="0" wp14:anchorId="333BBAAF" wp14:editId="1575A9D6">
            <wp:extent cx="190123" cy="190123"/>
            <wp:effectExtent l="0" t="0" r="635" b="635"/>
            <wp:docPr id="73" name="Picture 73">
              <a:hlinkClick xmlns:a="http://schemas.openxmlformats.org/drawingml/2006/main" r:id="rId3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Picture 73">
                      <a:hlinkClick r:id="rId3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283" cy="198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D634F">
        <w:rPr>
          <w:rFonts w:ascii="Roboto Slab" w:eastAsia="Open Sans" w:hAnsi="Roboto Slab" w:cs="Arial"/>
          <w:b/>
          <w:bCs/>
          <w:color w:val="005499"/>
          <w:sz w:val="20"/>
          <w:szCs w:val="20"/>
        </w:rPr>
        <w:t xml:space="preserve"> </w:t>
      </w:r>
      <w:hyperlink r:id="rId35" w:history="1">
        <w:r w:rsidRPr="005D634F">
          <w:rPr>
            <w:rFonts w:ascii="Roboto Slab" w:eastAsia="Open Sans" w:hAnsi="Roboto Slab" w:cs="Arial"/>
            <w:b/>
            <w:bCs/>
            <w:color w:val="005499"/>
            <w:sz w:val="20"/>
            <w:szCs w:val="20"/>
          </w:rPr>
          <w:t>PDF</w:t>
        </w:r>
      </w:hyperlink>
      <w:r w:rsidRPr="005D634F">
        <w:rPr>
          <w:rFonts w:ascii="Roboto Slab" w:eastAsia="Open Sans" w:hAnsi="Roboto Slab" w:cs="Arial"/>
          <w:b/>
          <w:bCs/>
          <w:color w:val="005499"/>
          <w:sz w:val="20"/>
          <w:szCs w:val="20"/>
        </w:rPr>
        <w:t xml:space="preserve"> </w:t>
      </w:r>
      <w:r w:rsidRPr="005D634F">
        <w:rPr>
          <w:rFonts w:ascii="Roboto Slab" w:eastAsia="Open Sans" w:hAnsi="Roboto Slab" w:cs="Arial"/>
          <w:b/>
          <w:bCs/>
          <w:noProof/>
          <w:color w:val="005499"/>
          <w:sz w:val="20"/>
          <w:szCs w:val="20"/>
        </w:rPr>
        <w:drawing>
          <wp:inline distT="0" distB="0" distL="0" distR="0" wp14:anchorId="5E013D8C" wp14:editId="70A316A6">
            <wp:extent cx="168295" cy="199107"/>
            <wp:effectExtent l="0" t="0" r="3175" b="0"/>
            <wp:docPr id="75" name="Picture 75" descr="Image Result For Health Report Clipart - Specification Icon - (500x500) Png  Clipart Download">
              <a:hlinkClick xmlns:a="http://schemas.openxmlformats.org/drawingml/2006/main" r:id="rId3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Picture 75" descr="Image Result For Health Report Clipart - Specification Icon - (500x500) Png  Clipart Download">
                      <a:hlinkClick r:id="rId3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054" cy="20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D634F">
        <w:rPr>
          <w:rFonts w:ascii="Roboto Slab" w:eastAsia="Open Sans" w:hAnsi="Roboto Slab" w:cs="Arial"/>
          <w:b/>
          <w:bCs/>
          <w:color w:val="005499"/>
          <w:sz w:val="20"/>
          <w:szCs w:val="20"/>
        </w:rPr>
        <w:t xml:space="preserve"> </w:t>
      </w:r>
      <w:hyperlink r:id="rId37" w:history="1">
        <w:hyperlink r:id="rId38" w:history="1">
          <w:hyperlink r:id="rId39" w:history="1">
            <w:r w:rsidRPr="005D634F">
              <w:rPr>
                <w:rFonts w:ascii="Roboto Slab" w:eastAsia="Open Sans" w:hAnsi="Roboto Slab" w:cs="Arial"/>
                <w:b/>
                <w:bCs/>
                <w:color w:val="005499"/>
                <w:sz w:val="20"/>
                <w:szCs w:val="20"/>
              </w:rPr>
              <w:t xml:space="preserve">REVIEW </w:t>
            </w:r>
          </w:hyperlink>
        </w:hyperlink>
      </w:hyperlink>
      <w:r w:rsidRPr="005D634F">
        <w:rPr>
          <w:rFonts w:ascii="Roboto Slab" w:eastAsia="Open Sans" w:hAnsi="Roboto Slab" w:cs="Arial"/>
          <w:b/>
          <w:bCs/>
          <w:color w:val="005499"/>
          <w:sz w:val="20"/>
          <w:szCs w:val="20"/>
        </w:rPr>
        <w:t xml:space="preserve"> </w:t>
      </w:r>
    </w:p>
    <w:p w14:paraId="7B2094B6" w14:textId="77777777" w:rsidR="004C3F6A" w:rsidRPr="005D634F" w:rsidRDefault="004C3F6A" w:rsidP="004C3F6A">
      <w:pPr>
        <w:tabs>
          <w:tab w:val="left" w:pos="0"/>
          <w:tab w:val="left" w:pos="450"/>
          <w:tab w:val="left" w:pos="900"/>
        </w:tabs>
        <w:jc w:val="both"/>
        <w:rPr>
          <w:rFonts w:ascii="Roboto Slab" w:hAnsi="Roboto Slab" w:cstheme="minorHAnsi"/>
          <w:sz w:val="20"/>
          <w:szCs w:val="20"/>
        </w:rPr>
      </w:pPr>
    </w:p>
    <w:p w14:paraId="2BF5FEDB" w14:textId="77777777" w:rsidR="004C3F6A" w:rsidRPr="005D634F" w:rsidRDefault="004C3F6A" w:rsidP="004C3F6A">
      <w:pPr>
        <w:tabs>
          <w:tab w:val="left" w:pos="0"/>
          <w:tab w:val="left" w:pos="900"/>
        </w:tabs>
        <w:jc w:val="both"/>
        <w:rPr>
          <w:rFonts w:ascii="Roboto Slab" w:eastAsia="Open Sans" w:hAnsi="Roboto Slab" w:cs="Open Sans"/>
          <w:b/>
          <w:bCs/>
          <w:color w:val="005499"/>
          <w:sz w:val="20"/>
          <w:szCs w:val="20"/>
        </w:rPr>
      </w:pPr>
      <w:r w:rsidRPr="005D634F">
        <w:rPr>
          <w:rFonts w:ascii="Roboto Slab" w:hAnsi="Roboto Slab"/>
          <w:color w:val="505050"/>
          <w:sz w:val="20"/>
          <w:szCs w:val="20"/>
        </w:rPr>
        <w:lastRenderedPageBreak/>
        <w:t xml:space="preserve">Fahrmann, J. F., </w:t>
      </w:r>
      <w:proofErr w:type="spellStart"/>
      <w:r w:rsidRPr="005D634F">
        <w:rPr>
          <w:rFonts w:ascii="Roboto Slab" w:hAnsi="Roboto Slab"/>
          <w:color w:val="505050"/>
          <w:sz w:val="20"/>
          <w:szCs w:val="20"/>
        </w:rPr>
        <w:t>Bantis</w:t>
      </w:r>
      <w:proofErr w:type="spellEnd"/>
      <w:r w:rsidRPr="005D634F">
        <w:rPr>
          <w:rFonts w:ascii="Roboto Slab" w:hAnsi="Roboto Slab"/>
          <w:color w:val="505050"/>
          <w:sz w:val="20"/>
          <w:szCs w:val="20"/>
        </w:rPr>
        <w:t xml:space="preserve">, L. E., Capello, M., </w:t>
      </w:r>
      <w:proofErr w:type="spellStart"/>
      <w:r w:rsidRPr="005D634F">
        <w:rPr>
          <w:rFonts w:ascii="Roboto Slab" w:hAnsi="Roboto Slab"/>
          <w:color w:val="505050"/>
          <w:sz w:val="20"/>
          <w:szCs w:val="20"/>
        </w:rPr>
        <w:t>Scelo</w:t>
      </w:r>
      <w:proofErr w:type="spellEnd"/>
      <w:r w:rsidRPr="005D634F">
        <w:rPr>
          <w:rFonts w:ascii="Roboto Slab" w:hAnsi="Roboto Slab"/>
          <w:color w:val="505050"/>
          <w:sz w:val="20"/>
          <w:szCs w:val="20"/>
        </w:rPr>
        <w:t xml:space="preserve">, G., Dennison, J. B., Patel, N., Murage, E., </w:t>
      </w:r>
      <w:proofErr w:type="spellStart"/>
      <w:r w:rsidRPr="005D634F">
        <w:rPr>
          <w:rFonts w:ascii="Roboto Slab" w:hAnsi="Roboto Slab"/>
          <w:color w:val="505050"/>
          <w:sz w:val="20"/>
          <w:szCs w:val="20"/>
        </w:rPr>
        <w:t>Vykoukal</w:t>
      </w:r>
      <w:proofErr w:type="spellEnd"/>
      <w:r w:rsidRPr="005D634F">
        <w:rPr>
          <w:rFonts w:ascii="Roboto Slab" w:hAnsi="Roboto Slab"/>
          <w:color w:val="505050"/>
          <w:sz w:val="20"/>
          <w:szCs w:val="20"/>
        </w:rPr>
        <w:t xml:space="preserve">, J., Kundnani, D. L., </w:t>
      </w:r>
      <w:proofErr w:type="spellStart"/>
      <w:r w:rsidRPr="005D634F">
        <w:rPr>
          <w:rFonts w:ascii="Roboto Slab" w:hAnsi="Roboto Slab"/>
          <w:color w:val="505050"/>
          <w:sz w:val="20"/>
          <w:szCs w:val="20"/>
        </w:rPr>
        <w:t>Foretova</w:t>
      </w:r>
      <w:proofErr w:type="spellEnd"/>
      <w:r w:rsidRPr="005D634F">
        <w:rPr>
          <w:rFonts w:ascii="Roboto Slab" w:hAnsi="Roboto Slab"/>
          <w:color w:val="505050"/>
          <w:sz w:val="20"/>
          <w:szCs w:val="20"/>
        </w:rPr>
        <w:t xml:space="preserve">, L., </w:t>
      </w:r>
      <w:proofErr w:type="spellStart"/>
      <w:r w:rsidRPr="005D634F">
        <w:rPr>
          <w:rFonts w:ascii="Roboto Slab" w:hAnsi="Roboto Slab"/>
          <w:color w:val="505050"/>
          <w:sz w:val="20"/>
          <w:szCs w:val="20"/>
        </w:rPr>
        <w:t>Fabianova</w:t>
      </w:r>
      <w:proofErr w:type="spellEnd"/>
      <w:r w:rsidRPr="005D634F">
        <w:rPr>
          <w:rFonts w:ascii="Roboto Slab" w:hAnsi="Roboto Slab"/>
          <w:color w:val="505050"/>
          <w:sz w:val="20"/>
          <w:szCs w:val="20"/>
        </w:rPr>
        <w:t xml:space="preserve">, E., </w:t>
      </w:r>
      <w:proofErr w:type="spellStart"/>
      <w:r w:rsidRPr="005D634F">
        <w:rPr>
          <w:rFonts w:ascii="Roboto Slab" w:hAnsi="Roboto Slab"/>
          <w:color w:val="505050"/>
          <w:sz w:val="20"/>
          <w:szCs w:val="20"/>
        </w:rPr>
        <w:t>Holcatova</w:t>
      </w:r>
      <w:proofErr w:type="spellEnd"/>
      <w:r w:rsidRPr="005D634F">
        <w:rPr>
          <w:rFonts w:ascii="Roboto Slab" w:hAnsi="Roboto Slab"/>
          <w:color w:val="505050"/>
          <w:sz w:val="20"/>
          <w:szCs w:val="20"/>
        </w:rPr>
        <w:t xml:space="preserve">, I., </w:t>
      </w:r>
      <w:proofErr w:type="spellStart"/>
      <w:r w:rsidRPr="005D634F">
        <w:rPr>
          <w:rFonts w:ascii="Roboto Slab" w:hAnsi="Roboto Slab"/>
          <w:color w:val="505050"/>
          <w:sz w:val="20"/>
          <w:szCs w:val="20"/>
        </w:rPr>
        <w:t>Janout</w:t>
      </w:r>
      <w:proofErr w:type="spellEnd"/>
      <w:r w:rsidRPr="005D634F">
        <w:rPr>
          <w:rFonts w:ascii="Roboto Slab" w:hAnsi="Roboto Slab"/>
          <w:color w:val="505050"/>
          <w:sz w:val="20"/>
          <w:szCs w:val="20"/>
        </w:rPr>
        <w:t xml:space="preserve">, V., Feng, Z., Yip-Schneider, M., Zhang, J., Brand, R., Taguchi, A., Maitra, A., … Hanash, S. (2019). </w:t>
      </w:r>
      <w:r w:rsidRPr="005D634F">
        <w:rPr>
          <w:rFonts w:ascii="Roboto Slab" w:hAnsi="Roboto Slab"/>
          <w:b/>
          <w:bCs/>
          <w:color w:val="505050"/>
          <w:sz w:val="20"/>
          <w:szCs w:val="20"/>
        </w:rPr>
        <w:t>A Plasma-Derived Protein-Metabolite Multiplexed Panel for Early-Stage Pancreatic Cancer.</w:t>
      </w:r>
      <w:r w:rsidRPr="005D634F">
        <w:rPr>
          <w:rFonts w:ascii="Roboto Slab" w:hAnsi="Roboto Slab"/>
          <w:color w:val="505050"/>
          <w:sz w:val="20"/>
          <w:szCs w:val="20"/>
        </w:rPr>
        <w:t xml:space="preserve"> </w:t>
      </w:r>
      <w:r w:rsidRPr="005D634F">
        <w:rPr>
          <w:rFonts w:ascii="Roboto Slab" w:hAnsi="Roboto Slab"/>
          <w:i/>
          <w:iCs/>
          <w:color w:val="505050"/>
          <w:sz w:val="20"/>
          <w:szCs w:val="20"/>
        </w:rPr>
        <w:t>JNCI: Journal of the National Cancer Institute,</w:t>
      </w:r>
      <w:r w:rsidRPr="005D634F">
        <w:rPr>
          <w:rFonts w:ascii="Roboto Slab" w:hAnsi="Roboto Slab"/>
          <w:color w:val="505050"/>
          <w:sz w:val="20"/>
          <w:szCs w:val="20"/>
        </w:rPr>
        <w:t xml:space="preserve"> 111(4), 372–379.</w:t>
      </w:r>
      <w:r w:rsidRPr="005D634F">
        <w:rPr>
          <w:rFonts w:ascii="Roboto Slab" w:hAnsi="Roboto Slab" w:cstheme="minorHAnsi"/>
          <w:sz w:val="20"/>
          <w:szCs w:val="20"/>
        </w:rPr>
        <w:t xml:space="preserve"> </w:t>
      </w:r>
      <w:r w:rsidRPr="005D634F">
        <w:rPr>
          <w:noProof/>
          <w:sz w:val="20"/>
          <w:szCs w:val="20"/>
        </w:rPr>
        <w:drawing>
          <wp:inline distT="0" distB="0" distL="0" distR="0" wp14:anchorId="3BA8C2A2" wp14:editId="543FA315">
            <wp:extent cx="179222" cy="179222"/>
            <wp:effectExtent l="0" t="0" r="0" b="0"/>
            <wp:docPr id="139" name="Picture 139" descr="Website Link Icon Png #123958 - Free Icons Library">
              <a:hlinkClick xmlns:a="http://schemas.openxmlformats.org/drawingml/2006/main" r:id="rId4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" name="Picture 139" descr="Website Link Icon Png #123958 - Free Icons Library">
                      <a:hlinkClick r:id="rId4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454" cy="184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D634F">
        <w:rPr>
          <w:rFonts w:ascii="Roboto Slab" w:eastAsia="Open Sans" w:hAnsi="Roboto Slab" w:cs="Open Sans"/>
          <w:b/>
          <w:bCs/>
          <w:color w:val="005499"/>
          <w:sz w:val="20"/>
          <w:szCs w:val="20"/>
        </w:rPr>
        <w:t xml:space="preserve"> </w:t>
      </w:r>
    </w:p>
    <w:p w14:paraId="173EF167" w14:textId="77777777" w:rsidR="004C3F6A" w:rsidRPr="005D634F" w:rsidRDefault="004C3F6A" w:rsidP="004C3F6A">
      <w:pPr>
        <w:tabs>
          <w:tab w:val="left" w:pos="360"/>
          <w:tab w:val="left" w:pos="900"/>
        </w:tabs>
        <w:jc w:val="both"/>
        <w:rPr>
          <w:rFonts w:ascii="Roboto Slab" w:hAnsi="Roboto Slab" w:cstheme="minorHAnsi"/>
          <w:sz w:val="20"/>
          <w:szCs w:val="20"/>
        </w:rPr>
      </w:pPr>
      <w:r w:rsidRPr="005D634F">
        <w:rPr>
          <w:noProof/>
          <w:sz w:val="20"/>
          <w:szCs w:val="20"/>
        </w:rPr>
        <w:drawing>
          <wp:inline distT="0" distB="0" distL="0" distR="0" wp14:anchorId="28603B7D" wp14:editId="0ED7029B">
            <wp:extent cx="190123" cy="190123"/>
            <wp:effectExtent l="0" t="0" r="635" b="635"/>
            <wp:docPr id="79" name="Picture 79">
              <a:hlinkClick xmlns:a="http://schemas.openxmlformats.org/drawingml/2006/main" r:id="rId4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Picture 79">
                      <a:hlinkClick r:id="rId4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283" cy="198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D634F">
        <w:rPr>
          <w:rFonts w:ascii="Roboto Slab" w:hAnsi="Roboto Slab" w:cstheme="minorHAnsi"/>
          <w:sz w:val="20"/>
          <w:szCs w:val="20"/>
        </w:rPr>
        <w:t xml:space="preserve"> </w:t>
      </w:r>
      <w:hyperlink r:id="rId42" w:history="1">
        <w:hyperlink r:id="rId43" w:history="1">
          <w:hyperlink r:id="rId44" w:history="1">
            <w:hyperlink r:id="rId45" w:history="1">
              <w:r w:rsidRPr="005D634F">
                <w:rPr>
                  <w:rFonts w:ascii="Roboto Slab" w:eastAsia="Open Sans" w:hAnsi="Roboto Slab" w:cs="Arial"/>
                  <w:b/>
                  <w:bCs/>
                  <w:color w:val="005499"/>
                  <w:sz w:val="20"/>
                  <w:szCs w:val="20"/>
                </w:rPr>
                <w:t>PDF</w:t>
              </w:r>
            </w:hyperlink>
            <w:r w:rsidRPr="005D634F">
              <w:rPr>
                <w:rFonts w:ascii="Roboto Slab" w:eastAsia="Open Sans" w:hAnsi="Roboto Slab" w:cs="Arial"/>
                <w:b/>
                <w:bCs/>
                <w:color w:val="005499"/>
                <w:sz w:val="20"/>
                <w:szCs w:val="20"/>
              </w:rPr>
              <w:t xml:space="preserve"> </w:t>
            </w:r>
          </w:hyperlink>
        </w:hyperlink>
      </w:hyperlink>
      <w:r w:rsidRPr="005D634F">
        <w:rPr>
          <w:rFonts w:ascii="Roboto Slab" w:eastAsia="Open Sans" w:hAnsi="Roboto Slab" w:cs="Arial"/>
          <w:b/>
          <w:bCs/>
          <w:color w:val="005499"/>
          <w:sz w:val="20"/>
          <w:szCs w:val="20"/>
        </w:rPr>
        <w:t xml:space="preserve"> </w:t>
      </w:r>
      <w:r w:rsidRPr="005D634F">
        <w:rPr>
          <w:noProof/>
          <w:sz w:val="20"/>
          <w:szCs w:val="20"/>
        </w:rPr>
        <w:drawing>
          <wp:inline distT="0" distB="0" distL="0" distR="0" wp14:anchorId="698B9FC4" wp14:editId="2C7D0988">
            <wp:extent cx="217170" cy="175260"/>
            <wp:effectExtent l="0" t="0" r="0" b="0"/>
            <wp:docPr id="82" name="Picture 82" descr="Free News Colored Outline Icon - Available in SVG, PNG, EPS, AI &amp;amp; Icon fonts">
              <a:hlinkClick xmlns:a="http://schemas.openxmlformats.org/drawingml/2006/main" r:id="rId4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Picture 82" descr="Free News Colored Outline Icon - Available in SVG, PNG, EPS, AI &amp;amp; Icon fonts">
                      <a:hlinkClick r:id="rId46"/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4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8917" b="12102"/>
                    <a:stretch/>
                  </pic:blipFill>
                  <pic:spPr bwMode="auto">
                    <a:xfrm flipH="1">
                      <a:off x="0" y="0"/>
                      <a:ext cx="218624" cy="176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5D634F">
        <w:rPr>
          <w:rFonts w:ascii="Roboto Slab" w:eastAsia="Open Sans" w:hAnsi="Roboto Slab" w:cs="Arial"/>
          <w:b/>
          <w:bCs/>
          <w:color w:val="005499"/>
          <w:sz w:val="20"/>
          <w:szCs w:val="20"/>
        </w:rPr>
        <w:t xml:space="preserve"> </w:t>
      </w:r>
      <w:hyperlink r:id="rId48" w:history="1">
        <w:r w:rsidRPr="005D634F">
          <w:rPr>
            <w:rFonts w:ascii="Roboto Slab" w:eastAsia="Open Sans" w:hAnsi="Roboto Slab" w:cs="Arial"/>
            <w:b/>
            <w:bCs/>
            <w:color w:val="005499"/>
            <w:sz w:val="20"/>
            <w:szCs w:val="20"/>
          </w:rPr>
          <w:t>NEWS</w:t>
        </w:r>
      </w:hyperlink>
      <w:r w:rsidRPr="005D634F">
        <w:rPr>
          <w:rFonts w:ascii="Roboto Slab" w:eastAsia="Open Sans" w:hAnsi="Roboto Slab" w:cs="Arial"/>
          <w:b/>
          <w:bCs/>
          <w:color w:val="005499"/>
          <w:sz w:val="20"/>
          <w:szCs w:val="20"/>
        </w:rPr>
        <w:t xml:space="preserve"> </w:t>
      </w:r>
    </w:p>
    <w:p w14:paraId="64BFA7BA" w14:textId="77777777" w:rsidR="004C3F6A" w:rsidRPr="005D634F" w:rsidRDefault="004C3F6A" w:rsidP="004C3F6A">
      <w:pPr>
        <w:tabs>
          <w:tab w:val="left" w:pos="360"/>
          <w:tab w:val="left" w:pos="900"/>
        </w:tabs>
        <w:jc w:val="both"/>
        <w:rPr>
          <w:rFonts w:ascii="Roboto Slab" w:eastAsia="Open Sans" w:hAnsi="Roboto Slab" w:cs="Open Sans"/>
          <w:b/>
          <w:bCs/>
          <w:color w:val="005499"/>
          <w:sz w:val="20"/>
          <w:szCs w:val="20"/>
        </w:rPr>
      </w:pPr>
    </w:p>
    <w:p w14:paraId="279263F6" w14:textId="77777777" w:rsidR="004C3F6A" w:rsidRPr="005D634F" w:rsidRDefault="004C3F6A" w:rsidP="004C3F6A">
      <w:pPr>
        <w:tabs>
          <w:tab w:val="left" w:pos="360"/>
          <w:tab w:val="left" w:pos="900"/>
        </w:tabs>
        <w:jc w:val="both"/>
        <w:rPr>
          <w:rFonts w:ascii="Roboto Slab" w:eastAsia="Open Sans" w:hAnsi="Roboto Slab" w:cs="Open Sans"/>
          <w:b/>
          <w:bCs/>
          <w:color w:val="005499"/>
          <w:sz w:val="20"/>
          <w:szCs w:val="20"/>
        </w:rPr>
      </w:pPr>
      <w:r w:rsidRPr="005D634F">
        <w:rPr>
          <w:rFonts w:ascii="Roboto Slab" w:hAnsi="Roboto Slab"/>
          <w:color w:val="505050"/>
          <w:sz w:val="20"/>
          <w:szCs w:val="20"/>
        </w:rPr>
        <w:t xml:space="preserve">Guida, F., Sun, N., </w:t>
      </w:r>
      <w:proofErr w:type="spellStart"/>
      <w:r w:rsidRPr="005D634F">
        <w:rPr>
          <w:rFonts w:ascii="Roboto Slab" w:hAnsi="Roboto Slab"/>
          <w:color w:val="505050"/>
          <w:sz w:val="20"/>
          <w:szCs w:val="20"/>
        </w:rPr>
        <w:t>Bantis</w:t>
      </w:r>
      <w:proofErr w:type="spellEnd"/>
      <w:r w:rsidRPr="005D634F">
        <w:rPr>
          <w:rFonts w:ascii="Roboto Slab" w:hAnsi="Roboto Slab"/>
          <w:color w:val="505050"/>
          <w:sz w:val="20"/>
          <w:szCs w:val="20"/>
        </w:rPr>
        <w:t xml:space="preserve">, L. E., Muller, D. C., Li, P., Taguchi, A., Dhillon, D., Kundnani, D. L., Patel, N. J., Yan, Q., Byrnes, G., Moons, K. G. M., </w:t>
      </w:r>
      <w:proofErr w:type="spellStart"/>
      <w:r w:rsidRPr="005D634F">
        <w:rPr>
          <w:rFonts w:ascii="Roboto Slab" w:hAnsi="Roboto Slab"/>
          <w:color w:val="505050"/>
          <w:sz w:val="20"/>
          <w:szCs w:val="20"/>
        </w:rPr>
        <w:t>Tjønneland</w:t>
      </w:r>
      <w:proofErr w:type="spellEnd"/>
      <w:r w:rsidRPr="005D634F">
        <w:rPr>
          <w:rFonts w:ascii="Roboto Slab" w:hAnsi="Roboto Slab"/>
          <w:color w:val="505050"/>
          <w:sz w:val="20"/>
          <w:szCs w:val="20"/>
        </w:rPr>
        <w:t xml:space="preserve">, A., Panico, S., Agnoli, C., </w:t>
      </w:r>
      <w:proofErr w:type="spellStart"/>
      <w:r w:rsidRPr="005D634F">
        <w:rPr>
          <w:rFonts w:ascii="Roboto Slab" w:hAnsi="Roboto Slab"/>
          <w:color w:val="505050"/>
          <w:sz w:val="20"/>
          <w:szCs w:val="20"/>
        </w:rPr>
        <w:t>Vineis</w:t>
      </w:r>
      <w:proofErr w:type="spellEnd"/>
      <w:r w:rsidRPr="005D634F">
        <w:rPr>
          <w:rFonts w:ascii="Roboto Slab" w:hAnsi="Roboto Slab"/>
          <w:color w:val="505050"/>
          <w:sz w:val="20"/>
          <w:szCs w:val="20"/>
        </w:rPr>
        <w:t xml:space="preserve">, P., Palli, D., Bueno-De-Mesquita, B., Peeters, P. H., … Hanash, S. M. (2018). </w:t>
      </w:r>
      <w:r w:rsidRPr="005D634F">
        <w:rPr>
          <w:rFonts w:ascii="Roboto Slab" w:hAnsi="Roboto Slab"/>
          <w:b/>
          <w:bCs/>
          <w:color w:val="505050"/>
          <w:sz w:val="20"/>
          <w:szCs w:val="20"/>
        </w:rPr>
        <w:t xml:space="preserve">Assessment of Lung Cancer Risk </w:t>
      </w:r>
      <w:proofErr w:type="gramStart"/>
      <w:r w:rsidRPr="005D634F">
        <w:rPr>
          <w:rFonts w:ascii="Roboto Slab" w:hAnsi="Roboto Slab"/>
          <w:b/>
          <w:bCs/>
          <w:color w:val="505050"/>
          <w:sz w:val="20"/>
          <w:szCs w:val="20"/>
        </w:rPr>
        <w:t>on the Basis of</w:t>
      </w:r>
      <w:proofErr w:type="gramEnd"/>
      <w:r w:rsidRPr="005D634F">
        <w:rPr>
          <w:rFonts w:ascii="Roboto Slab" w:hAnsi="Roboto Slab"/>
          <w:b/>
          <w:bCs/>
          <w:color w:val="505050"/>
          <w:sz w:val="20"/>
          <w:szCs w:val="20"/>
        </w:rPr>
        <w:t xml:space="preserve"> a Biomarker Panel of Circulating Proteins</w:t>
      </w:r>
      <w:r w:rsidRPr="005D634F">
        <w:rPr>
          <w:rFonts w:ascii="Roboto Slab" w:hAnsi="Roboto Slab"/>
          <w:color w:val="505050"/>
          <w:sz w:val="20"/>
          <w:szCs w:val="20"/>
        </w:rPr>
        <w:t xml:space="preserve">. </w:t>
      </w:r>
      <w:r w:rsidRPr="005D634F">
        <w:rPr>
          <w:rFonts w:ascii="Roboto Slab" w:hAnsi="Roboto Slab"/>
          <w:i/>
          <w:iCs/>
          <w:color w:val="505050"/>
          <w:sz w:val="20"/>
          <w:szCs w:val="20"/>
        </w:rPr>
        <w:t>JAMA Oncology</w:t>
      </w:r>
      <w:r w:rsidRPr="005D634F">
        <w:rPr>
          <w:rFonts w:ascii="Roboto Slab" w:hAnsi="Roboto Slab"/>
          <w:color w:val="505050"/>
          <w:sz w:val="20"/>
          <w:szCs w:val="20"/>
        </w:rPr>
        <w:t>, 4(10), 182078.</w:t>
      </w:r>
      <w:r w:rsidRPr="005D634F">
        <w:rPr>
          <w:rFonts w:ascii="Roboto Slab" w:hAnsi="Roboto Slab" w:cstheme="minorHAnsi"/>
          <w:sz w:val="20"/>
          <w:szCs w:val="20"/>
        </w:rPr>
        <w:t xml:space="preserve"> </w:t>
      </w:r>
      <w:r w:rsidRPr="005D634F">
        <w:rPr>
          <w:noProof/>
          <w:sz w:val="20"/>
          <w:szCs w:val="20"/>
        </w:rPr>
        <w:drawing>
          <wp:inline distT="0" distB="0" distL="0" distR="0" wp14:anchorId="53E36C63" wp14:editId="56C204D4">
            <wp:extent cx="179222" cy="179222"/>
            <wp:effectExtent l="0" t="0" r="0" b="0"/>
            <wp:docPr id="140" name="Picture 140" descr="Website Link Icon Png #123958 - Free Icons Library">
              <a:hlinkClick xmlns:a="http://schemas.openxmlformats.org/drawingml/2006/main" r:id="rId4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" name="Picture 140" descr="Website Link Icon Png #123958 - Free Icons Library">
                      <a:hlinkClick r:id="rId4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454" cy="184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D634F">
        <w:rPr>
          <w:rFonts w:ascii="Roboto Slab" w:hAnsi="Roboto Slab" w:cstheme="minorHAnsi"/>
          <w:sz w:val="20"/>
          <w:szCs w:val="20"/>
        </w:rPr>
        <w:t xml:space="preserve"> </w:t>
      </w:r>
    </w:p>
    <w:p w14:paraId="3611A298" w14:textId="77777777" w:rsidR="004C3F6A" w:rsidRPr="005D634F" w:rsidRDefault="004C3F6A" w:rsidP="004C3F6A">
      <w:pPr>
        <w:tabs>
          <w:tab w:val="left" w:pos="360"/>
          <w:tab w:val="left" w:pos="900"/>
        </w:tabs>
        <w:jc w:val="both"/>
        <w:rPr>
          <w:rFonts w:ascii="Roboto Slab" w:hAnsi="Roboto Slab" w:cstheme="minorHAnsi"/>
          <w:sz w:val="20"/>
          <w:szCs w:val="20"/>
        </w:rPr>
      </w:pPr>
      <w:r w:rsidRPr="005D634F">
        <w:rPr>
          <w:noProof/>
          <w:sz w:val="20"/>
          <w:szCs w:val="20"/>
        </w:rPr>
        <w:drawing>
          <wp:inline distT="0" distB="0" distL="0" distR="0" wp14:anchorId="6C402450" wp14:editId="73BDEF18">
            <wp:extent cx="217170" cy="175260"/>
            <wp:effectExtent l="0" t="0" r="0" b="0"/>
            <wp:docPr id="88" name="Picture 88" descr="Free News Colored Outline Icon - Available in SVG, PNG, EPS, AI &amp;amp; Icon fonts">
              <a:hlinkClick xmlns:a="http://schemas.openxmlformats.org/drawingml/2006/main" r:id="rId5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Picture 88" descr="Free News Colored Outline Icon - Available in SVG, PNG, EPS, AI &amp;amp; Icon fonts">
                      <a:hlinkClick r:id="rId50"/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4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8917" b="12102"/>
                    <a:stretch/>
                  </pic:blipFill>
                  <pic:spPr bwMode="auto">
                    <a:xfrm flipH="1">
                      <a:off x="0" y="0"/>
                      <a:ext cx="218624" cy="176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5D634F">
        <w:rPr>
          <w:rFonts w:ascii="Roboto Slab" w:eastAsia="Open Sans" w:hAnsi="Roboto Slab" w:cs="Arial"/>
          <w:b/>
          <w:bCs/>
          <w:color w:val="005499"/>
          <w:sz w:val="20"/>
          <w:szCs w:val="20"/>
        </w:rPr>
        <w:t xml:space="preserve"> </w:t>
      </w:r>
      <w:hyperlink r:id="rId51" w:history="1">
        <w:r w:rsidRPr="005D634F">
          <w:rPr>
            <w:rFonts w:ascii="Roboto Slab" w:eastAsia="Open Sans" w:hAnsi="Roboto Slab" w:cs="Arial"/>
            <w:b/>
            <w:bCs/>
            <w:color w:val="005499"/>
            <w:sz w:val="20"/>
            <w:szCs w:val="20"/>
          </w:rPr>
          <w:t>NEWS</w:t>
        </w:r>
      </w:hyperlink>
      <w:r w:rsidRPr="005D634F">
        <w:rPr>
          <w:rFonts w:ascii="Roboto Slab" w:eastAsia="Open Sans" w:hAnsi="Roboto Slab" w:cs="Arial"/>
          <w:b/>
          <w:bCs/>
          <w:color w:val="005499"/>
          <w:sz w:val="20"/>
          <w:szCs w:val="20"/>
        </w:rPr>
        <w:t xml:space="preserve"> </w:t>
      </w:r>
    </w:p>
    <w:p w14:paraId="5D976CF8" w14:textId="77777777" w:rsidR="004C3F6A" w:rsidRPr="005D634F" w:rsidRDefault="004C3F6A" w:rsidP="004C3F6A">
      <w:pPr>
        <w:tabs>
          <w:tab w:val="left" w:pos="360"/>
          <w:tab w:val="left" w:pos="900"/>
        </w:tabs>
        <w:jc w:val="both"/>
        <w:rPr>
          <w:rFonts w:ascii="Roboto Slab" w:hAnsi="Roboto Slab" w:cstheme="minorHAnsi"/>
          <w:sz w:val="20"/>
          <w:szCs w:val="20"/>
        </w:rPr>
      </w:pPr>
    </w:p>
    <w:p w14:paraId="153C5870" w14:textId="77777777" w:rsidR="004C3F6A" w:rsidRPr="005D634F" w:rsidRDefault="004C3F6A" w:rsidP="004C3F6A">
      <w:pPr>
        <w:tabs>
          <w:tab w:val="left" w:pos="360"/>
          <w:tab w:val="left" w:pos="900"/>
        </w:tabs>
        <w:jc w:val="both"/>
        <w:rPr>
          <w:rFonts w:eastAsia="Open Sans" w:cs="Open Sans"/>
          <w:b/>
          <w:bCs/>
          <w:color w:val="005499"/>
          <w:sz w:val="20"/>
          <w:szCs w:val="20"/>
        </w:rPr>
      </w:pPr>
      <w:r w:rsidRPr="005D634F">
        <w:rPr>
          <w:rFonts w:ascii="Roboto Slab" w:hAnsi="Roboto Slab"/>
          <w:color w:val="505050"/>
          <w:sz w:val="20"/>
          <w:szCs w:val="20"/>
        </w:rPr>
        <w:t xml:space="preserve">Capello, M., </w:t>
      </w:r>
      <w:proofErr w:type="spellStart"/>
      <w:r w:rsidRPr="005D634F">
        <w:rPr>
          <w:rFonts w:ascii="Roboto Slab" w:hAnsi="Roboto Slab"/>
          <w:color w:val="505050"/>
          <w:sz w:val="20"/>
          <w:szCs w:val="20"/>
        </w:rPr>
        <w:t>Bantis</w:t>
      </w:r>
      <w:proofErr w:type="spellEnd"/>
      <w:r w:rsidRPr="005D634F">
        <w:rPr>
          <w:rFonts w:ascii="Roboto Slab" w:hAnsi="Roboto Slab"/>
          <w:color w:val="505050"/>
          <w:sz w:val="20"/>
          <w:szCs w:val="20"/>
        </w:rPr>
        <w:t xml:space="preserve">, L. E., </w:t>
      </w:r>
      <w:proofErr w:type="spellStart"/>
      <w:r w:rsidRPr="005D634F">
        <w:rPr>
          <w:rFonts w:ascii="Roboto Slab" w:hAnsi="Roboto Slab"/>
          <w:color w:val="505050"/>
          <w:sz w:val="20"/>
          <w:szCs w:val="20"/>
        </w:rPr>
        <w:t>Scelo</w:t>
      </w:r>
      <w:proofErr w:type="spellEnd"/>
      <w:r w:rsidRPr="005D634F">
        <w:rPr>
          <w:rFonts w:ascii="Roboto Slab" w:hAnsi="Roboto Slab"/>
          <w:color w:val="505050"/>
          <w:sz w:val="20"/>
          <w:szCs w:val="20"/>
        </w:rPr>
        <w:t xml:space="preserve">, G., Zhao, Y., Li, P., Dhillon, D. S., Patel, N. J., Kundnani, D. L., Wang, H., Abbruzzese, J. L., Maitra, A., Tempero, M. A., Brand, R., Brennan, L., Feng, E., Taguchi, I., </w:t>
      </w:r>
      <w:proofErr w:type="spellStart"/>
      <w:r w:rsidRPr="005D634F">
        <w:rPr>
          <w:rFonts w:ascii="Roboto Slab" w:hAnsi="Roboto Slab"/>
          <w:color w:val="505050"/>
          <w:sz w:val="20"/>
          <w:szCs w:val="20"/>
        </w:rPr>
        <w:t>Janout</w:t>
      </w:r>
      <w:proofErr w:type="spellEnd"/>
      <w:r w:rsidRPr="005D634F">
        <w:rPr>
          <w:rFonts w:ascii="Roboto Slab" w:hAnsi="Roboto Slab"/>
          <w:color w:val="505050"/>
          <w:sz w:val="20"/>
          <w:szCs w:val="20"/>
        </w:rPr>
        <w:t xml:space="preserve">, V., Firpo, M. A., Mulvihill, S. J., … Hanash, S. M. (2017). </w:t>
      </w:r>
      <w:r w:rsidRPr="005D634F">
        <w:rPr>
          <w:rFonts w:ascii="Roboto Slab" w:hAnsi="Roboto Slab"/>
          <w:b/>
          <w:bCs/>
          <w:color w:val="505050"/>
          <w:sz w:val="20"/>
          <w:szCs w:val="20"/>
        </w:rPr>
        <w:t>Sequential Validation of Blood-Based Protein Biomarker Candidates for Early-Stage Pancreatic Cancer.</w:t>
      </w:r>
      <w:r w:rsidRPr="005D634F">
        <w:rPr>
          <w:rFonts w:ascii="Roboto Slab" w:hAnsi="Roboto Slab"/>
          <w:color w:val="505050"/>
          <w:sz w:val="20"/>
          <w:szCs w:val="20"/>
        </w:rPr>
        <w:t xml:space="preserve"> </w:t>
      </w:r>
      <w:r w:rsidRPr="005D634F">
        <w:rPr>
          <w:rFonts w:ascii="Roboto Slab" w:hAnsi="Roboto Slab"/>
          <w:i/>
          <w:iCs/>
          <w:color w:val="505050"/>
          <w:sz w:val="20"/>
          <w:szCs w:val="20"/>
        </w:rPr>
        <w:t>Journal of the National Cancer Institute</w:t>
      </w:r>
      <w:r w:rsidRPr="005D634F">
        <w:rPr>
          <w:rFonts w:ascii="Roboto Slab" w:hAnsi="Roboto Slab"/>
          <w:color w:val="505050"/>
          <w:sz w:val="20"/>
          <w:szCs w:val="20"/>
        </w:rPr>
        <w:t>, 109(4), djw266.</w:t>
      </w:r>
      <w:r w:rsidRPr="005D634F">
        <w:rPr>
          <w:rFonts w:ascii="Roboto Slab" w:hAnsi="Roboto Slab" w:cstheme="minorHAnsi"/>
          <w:sz w:val="20"/>
          <w:szCs w:val="20"/>
        </w:rPr>
        <w:t xml:space="preserve"> </w:t>
      </w:r>
      <w:r w:rsidRPr="005D634F">
        <w:rPr>
          <w:noProof/>
          <w:sz w:val="20"/>
          <w:szCs w:val="20"/>
        </w:rPr>
        <w:drawing>
          <wp:inline distT="0" distB="0" distL="0" distR="0" wp14:anchorId="588A6A6C" wp14:editId="51219111">
            <wp:extent cx="179222" cy="179222"/>
            <wp:effectExtent l="0" t="0" r="0" b="0"/>
            <wp:docPr id="141" name="Picture 141" descr="Website Link Icon Png #123958 - Free Icons Library">
              <a:hlinkClick xmlns:a="http://schemas.openxmlformats.org/drawingml/2006/main" r:id="rId5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" name="Picture 141" descr="Website Link Icon Png #123958 - Free Icons Library">
                      <a:hlinkClick r:id="rId5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454" cy="184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D634F">
        <w:rPr>
          <w:rFonts w:ascii="Roboto Slab" w:eastAsia="Open Sans" w:hAnsi="Roboto Slab" w:cs="Open Sans"/>
          <w:b/>
          <w:bCs/>
          <w:color w:val="005499"/>
          <w:sz w:val="20"/>
          <w:szCs w:val="20"/>
        </w:rPr>
        <w:t xml:space="preserve"> </w:t>
      </w:r>
    </w:p>
    <w:p w14:paraId="47197B35" w14:textId="77777777" w:rsidR="004C3F6A" w:rsidRPr="005D634F" w:rsidRDefault="004C3F6A" w:rsidP="004C3F6A">
      <w:pPr>
        <w:tabs>
          <w:tab w:val="left" w:pos="360"/>
          <w:tab w:val="left" w:pos="900"/>
        </w:tabs>
        <w:jc w:val="both"/>
        <w:rPr>
          <w:rFonts w:ascii="Roboto Slab" w:hAnsi="Roboto Slab" w:cstheme="minorHAnsi"/>
          <w:sz w:val="20"/>
          <w:szCs w:val="20"/>
        </w:rPr>
      </w:pPr>
      <w:r w:rsidRPr="005D634F">
        <w:rPr>
          <w:noProof/>
          <w:sz w:val="20"/>
          <w:szCs w:val="20"/>
        </w:rPr>
        <w:drawing>
          <wp:inline distT="0" distB="0" distL="0" distR="0" wp14:anchorId="0FC71F3B" wp14:editId="6505DD0B">
            <wp:extent cx="190123" cy="190123"/>
            <wp:effectExtent l="0" t="0" r="635" b="635"/>
            <wp:docPr id="131" name="Picture 131">
              <a:hlinkClick xmlns:a="http://schemas.openxmlformats.org/drawingml/2006/main" r:id="rId5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" name="Picture 131">
                      <a:hlinkClick r:id="rId5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283" cy="198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D634F">
        <w:rPr>
          <w:rFonts w:ascii="Roboto Slab" w:hAnsi="Roboto Slab" w:cstheme="minorHAnsi"/>
          <w:sz w:val="20"/>
          <w:szCs w:val="20"/>
        </w:rPr>
        <w:t xml:space="preserve"> </w:t>
      </w:r>
      <w:hyperlink r:id="rId54" w:history="1">
        <w:r w:rsidRPr="005D634F">
          <w:rPr>
            <w:rFonts w:ascii="Roboto Slab" w:eastAsia="Open Sans" w:hAnsi="Roboto Slab" w:cs="Arial"/>
            <w:b/>
            <w:bCs/>
            <w:color w:val="005499"/>
            <w:sz w:val="20"/>
            <w:szCs w:val="20"/>
          </w:rPr>
          <w:t>PDF</w:t>
        </w:r>
      </w:hyperlink>
      <w:r w:rsidRPr="005D634F">
        <w:rPr>
          <w:rFonts w:ascii="Roboto Slab" w:eastAsia="Open Sans" w:hAnsi="Roboto Slab" w:cs="Arial"/>
          <w:b/>
          <w:bCs/>
          <w:color w:val="005499"/>
          <w:sz w:val="20"/>
          <w:szCs w:val="20"/>
        </w:rPr>
        <w:t xml:space="preserve"> </w:t>
      </w:r>
      <w:r w:rsidRPr="005D634F">
        <w:rPr>
          <w:rFonts w:ascii="Roboto Slab" w:hAnsi="Roboto Slab" w:cstheme="minorHAnsi"/>
          <w:sz w:val="20"/>
          <w:szCs w:val="20"/>
        </w:rPr>
        <w:t xml:space="preserve"> </w:t>
      </w:r>
      <w:r w:rsidRPr="005D634F">
        <w:rPr>
          <w:noProof/>
          <w:sz w:val="20"/>
          <w:szCs w:val="20"/>
        </w:rPr>
        <w:drawing>
          <wp:inline distT="0" distB="0" distL="0" distR="0" wp14:anchorId="2CFDDB32" wp14:editId="21CECBBB">
            <wp:extent cx="217170" cy="175260"/>
            <wp:effectExtent l="0" t="0" r="0" b="0"/>
            <wp:docPr id="133" name="Picture 133" descr="Free News Colored Outline Icon - Available in SVG, PNG, EPS, AI &amp;amp; Icon fonts">
              <a:hlinkClick xmlns:a="http://schemas.openxmlformats.org/drawingml/2006/main" r:id="rId4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" name="Picture 133" descr="Free News Colored Outline Icon - Available in SVG, PNG, EPS, AI &amp;amp; Icon fonts">
                      <a:hlinkClick r:id="rId48"/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4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8917" b="12102"/>
                    <a:stretch/>
                  </pic:blipFill>
                  <pic:spPr bwMode="auto">
                    <a:xfrm flipH="1">
                      <a:off x="0" y="0"/>
                      <a:ext cx="218624" cy="176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5D634F">
        <w:rPr>
          <w:rFonts w:ascii="Roboto Slab" w:eastAsia="Open Sans" w:hAnsi="Roboto Slab" w:cs="Arial"/>
          <w:b/>
          <w:bCs/>
          <w:color w:val="005499"/>
          <w:sz w:val="20"/>
          <w:szCs w:val="20"/>
        </w:rPr>
        <w:t xml:space="preserve"> </w:t>
      </w:r>
      <w:hyperlink r:id="rId55" w:history="1">
        <w:r w:rsidRPr="005D634F">
          <w:rPr>
            <w:rFonts w:ascii="Roboto Slab" w:eastAsia="Open Sans" w:hAnsi="Roboto Slab" w:cs="Arial"/>
            <w:b/>
            <w:bCs/>
            <w:color w:val="005499"/>
            <w:sz w:val="20"/>
            <w:szCs w:val="20"/>
          </w:rPr>
          <w:t>NEWS</w:t>
        </w:r>
      </w:hyperlink>
      <w:r w:rsidRPr="005D634F">
        <w:rPr>
          <w:rFonts w:ascii="Roboto Slab" w:eastAsia="Open Sans" w:hAnsi="Roboto Slab" w:cs="Arial"/>
          <w:b/>
          <w:bCs/>
          <w:color w:val="005499"/>
          <w:sz w:val="20"/>
          <w:szCs w:val="20"/>
        </w:rPr>
        <w:t xml:space="preserve"> </w:t>
      </w:r>
    </w:p>
    <w:p w14:paraId="379874C6" w14:textId="77777777" w:rsidR="004C3F6A" w:rsidRPr="005D634F" w:rsidRDefault="004C3F6A" w:rsidP="004C3F6A">
      <w:pPr>
        <w:rPr>
          <w:rFonts w:ascii="Roboto Slab" w:hAnsi="Roboto Slab" w:cstheme="minorHAnsi"/>
          <w:sz w:val="20"/>
          <w:szCs w:val="20"/>
        </w:rPr>
      </w:pPr>
    </w:p>
    <w:p w14:paraId="6EC4A592" w14:textId="77777777" w:rsidR="004C3F6A" w:rsidRPr="005D634F" w:rsidRDefault="004C3F6A" w:rsidP="004C3F6A">
      <w:pPr>
        <w:pStyle w:val="Heading2"/>
        <w:ind w:left="-180"/>
        <w:rPr>
          <w:rFonts w:ascii="Roboto Slab" w:hAnsi="Roboto Slab" w:cs="Times New Roman"/>
          <w:color w:val="505050"/>
          <w:sz w:val="28"/>
        </w:rPr>
      </w:pPr>
      <w:r w:rsidRPr="005D634F">
        <w:rPr>
          <w:rFonts w:ascii="Roboto Slab" w:hAnsi="Roboto Slab" w:cs="Times New Roman"/>
          <w:color w:val="505050"/>
          <w:sz w:val="28"/>
        </w:rPr>
        <w:t>Conference Papers</w:t>
      </w:r>
    </w:p>
    <w:p w14:paraId="0910C37C" w14:textId="77777777" w:rsidR="004C3F6A" w:rsidRPr="005D634F" w:rsidRDefault="004C3F6A" w:rsidP="004C3F6A">
      <w:pPr>
        <w:jc w:val="both"/>
        <w:rPr>
          <w:rFonts w:ascii="Roboto Slab" w:hAnsi="Roboto Slab" w:cstheme="minorHAnsi"/>
          <w:sz w:val="20"/>
          <w:szCs w:val="20"/>
        </w:rPr>
      </w:pPr>
    </w:p>
    <w:p w14:paraId="63281FD2" w14:textId="77777777" w:rsidR="004C3F6A" w:rsidRPr="005D634F" w:rsidRDefault="004C3F6A" w:rsidP="004C3F6A">
      <w:pPr>
        <w:tabs>
          <w:tab w:val="left" w:pos="900"/>
        </w:tabs>
        <w:jc w:val="both"/>
        <w:rPr>
          <w:rFonts w:ascii="Roboto Slab" w:eastAsia="Open Sans" w:hAnsi="Roboto Slab" w:cs="Open Sans"/>
          <w:b/>
          <w:bCs/>
          <w:color w:val="005499"/>
          <w:sz w:val="20"/>
          <w:szCs w:val="20"/>
        </w:rPr>
      </w:pPr>
      <w:r w:rsidRPr="005D634F">
        <w:rPr>
          <w:rFonts w:ascii="Roboto Slab" w:hAnsi="Roboto Slab"/>
          <w:color w:val="505050"/>
          <w:sz w:val="20"/>
          <w:szCs w:val="20"/>
        </w:rPr>
        <w:t xml:space="preserve">Makoto Kobayashi, Katayama, H., Xu, H., </w:t>
      </w:r>
      <w:proofErr w:type="spellStart"/>
      <w:r w:rsidRPr="005D634F">
        <w:rPr>
          <w:rFonts w:ascii="Roboto Slab" w:hAnsi="Roboto Slab"/>
          <w:color w:val="505050"/>
          <w:sz w:val="20"/>
          <w:szCs w:val="20"/>
        </w:rPr>
        <w:t>Vykoukal</w:t>
      </w:r>
      <w:proofErr w:type="spellEnd"/>
      <w:r w:rsidRPr="005D634F">
        <w:rPr>
          <w:rFonts w:ascii="Roboto Slab" w:hAnsi="Roboto Slab"/>
          <w:color w:val="505050"/>
          <w:sz w:val="20"/>
          <w:szCs w:val="20"/>
        </w:rPr>
        <w:t xml:space="preserve">, J. V, Fahrmann, J. F., Kundnani, D. L., Wang, H., Celestino, J., Liu, J., Lu, K. H., &amp; Hanash, S. M. (2019). </w:t>
      </w:r>
      <w:r w:rsidRPr="005D634F">
        <w:rPr>
          <w:rFonts w:ascii="Roboto Slab" w:hAnsi="Roboto Slab"/>
          <w:b/>
          <w:bCs/>
          <w:color w:val="505050"/>
          <w:sz w:val="20"/>
          <w:szCs w:val="20"/>
        </w:rPr>
        <w:t>In-depth proteomics profiling of ovarian cancer ascites-derived tumor cells for therapeutic target discovery.</w:t>
      </w:r>
      <w:r w:rsidRPr="005D634F">
        <w:rPr>
          <w:rFonts w:ascii="Roboto Slab" w:hAnsi="Roboto Slab"/>
          <w:color w:val="505050"/>
          <w:sz w:val="20"/>
          <w:szCs w:val="20"/>
        </w:rPr>
        <w:t xml:space="preserve"> ,  </w:t>
      </w:r>
      <w:proofErr w:type="spellStart"/>
      <w:r w:rsidRPr="005D634F">
        <w:rPr>
          <w:rFonts w:ascii="Roboto Slab" w:hAnsi="Roboto Slab"/>
          <w:color w:val="505050"/>
          <w:sz w:val="20"/>
          <w:szCs w:val="20"/>
        </w:rPr>
        <w:t>JPrOS</w:t>
      </w:r>
      <w:proofErr w:type="spellEnd"/>
      <w:r w:rsidRPr="005D634F">
        <w:rPr>
          <w:rFonts w:ascii="Roboto Slab" w:hAnsi="Roboto Slab"/>
          <w:color w:val="505050"/>
          <w:sz w:val="20"/>
          <w:szCs w:val="20"/>
        </w:rPr>
        <w:t xml:space="preserve"> JES 2019.</w:t>
      </w:r>
      <w:r w:rsidRPr="005D634F">
        <w:rPr>
          <w:noProof/>
          <w:sz w:val="20"/>
          <w:szCs w:val="20"/>
        </w:rPr>
        <w:t xml:space="preserve"> </w:t>
      </w:r>
      <w:r w:rsidRPr="005D634F">
        <w:rPr>
          <w:noProof/>
          <w:sz w:val="20"/>
          <w:szCs w:val="20"/>
        </w:rPr>
        <w:drawing>
          <wp:inline distT="0" distB="0" distL="0" distR="0" wp14:anchorId="156A921D" wp14:editId="34741975">
            <wp:extent cx="179222" cy="179222"/>
            <wp:effectExtent l="0" t="0" r="0" b="0"/>
            <wp:docPr id="142" name="Picture 142" descr="Website Link Icon Png #123958 - Free Icons Library">
              <a:hlinkClick xmlns:a="http://schemas.openxmlformats.org/drawingml/2006/main" r:id="rId5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" name="Picture 142" descr="Website Link Icon Png #123958 - Free Icons Library">
                      <a:hlinkClick r:id="rId5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454" cy="184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D634F">
        <w:rPr>
          <w:rFonts w:ascii="Roboto Slab" w:hAnsi="Roboto Slab" w:cstheme="minorHAnsi"/>
          <w:sz w:val="20"/>
          <w:szCs w:val="20"/>
        </w:rPr>
        <w:t xml:space="preserve"> </w:t>
      </w:r>
    </w:p>
    <w:p w14:paraId="1559A8D6" w14:textId="77777777" w:rsidR="004C3F6A" w:rsidRPr="005D634F" w:rsidRDefault="004C3F6A" w:rsidP="004C3F6A">
      <w:pPr>
        <w:tabs>
          <w:tab w:val="left" w:pos="900"/>
        </w:tabs>
        <w:jc w:val="both"/>
        <w:rPr>
          <w:noProof/>
          <w:sz w:val="20"/>
          <w:szCs w:val="20"/>
        </w:rPr>
      </w:pPr>
      <w:r w:rsidRPr="005D634F">
        <w:rPr>
          <w:noProof/>
          <w:sz w:val="20"/>
          <w:szCs w:val="20"/>
        </w:rPr>
        <w:drawing>
          <wp:inline distT="0" distB="0" distL="0" distR="0" wp14:anchorId="65017CD0" wp14:editId="051E1334">
            <wp:extent cx="190123" cy="190123"/>
            <wp:effectExtent l="0" t="0" r="635" b="635"/>
            <wp:docPr id="91" name="Picture 91">
              <a:hlinkClick xmlns:a="http://schemas.openxmlformats.org/drawingml/2006/main" r:id="rId5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Picture 91">
                      <a:hlinkClick r:id="rId5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283" cy="198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D634F">
        <w:rPr>
          <w:noProof/>
          <w:sz w:val="20"/>
          <w:szCs w:val="20"/>
        </w:rPr>
        <w:t xml:space="preserve"> </w:t>
      </w:r>
      <w:hyperlink r:id="rId58" w:history="1">
        <w:r w:rsidRPr="005D634F">
          <w:rPr>
            <w:rFonts w:ascii="Roboto Slab" w:eastAsia="Open Sans" w:hAnsi="Roboto Slab" w:cs="Arial"/>
            <w:b/>
            <w:bCs/>
            <w:color w:val="005499"/>
            <w:sz w:val="20"/>
            <w:szCs w:val="20"/>
          </w:rPr>
          <w:t xml:space="preserve">PDF </w:t>
        </w:r>
      </w:hyperlink>
      <w:r w:rsidRPr="005D634F">
        <w:rPr>
          <w:rFonts w:ascii="Roboto Slab" w:eastAsia="Open Sans" w:hAnsi="Roboto Slab" w:cs="Arial"/>
          <w:b/>
          <w:bCs/>
          <w:color w:val="005499"/>
          <w:sz w:val="20"/>
          <w:szCs w:val="20"/>
        </w:rPr>
        <w:t xml:space="preserve"> </w:t>
      </w:r>
    </w:p>
    <w:p w14:paraId="2BAEE2A6" w14:textId="77777777" w:rsidR="004C3F6A" w:rsidRPr="005D634F" w:rsidRDefault="004C3F6A" w:rsidP="004C3F6A">
      <w:pPr>
        <w:rPr>
          <w:rFonts w:ascii="Roboto Slab" w:hAnsi="Roboto Slab" w:cstheme="minorHAnsi"/>
          <w:sz w:val="20"/>
          <w:szCs w:val="20"/>
        </w:rPr>
      </w:pPr>
    </w:p>
    <w:p w14:paraId="6F39CA07" w14:textId="77777777" w:rsidR="004C3F6A" w:rsidRPr="005D634F" w:rsidRDefault="004C3F6A" w:rsidP="004C3F6A">
      <w:pPr>
        <w:pStyle w:val="Heading2"/>
        <w:ind w:left="-180"/>
        <w:rPr>
          <w:rFonts w:ascii="Roboto Slab" w:hAnsi="Roboto Slab" w:cs="Times New Roman"/>
          <w:color w:val="505050"/>
          <w:sz w:val="28"/>
        </w:rPr>
      </w:pPr>
      <w:r w:rsidRPr="005D634F">
        <w:rPr>
          <w:rFonts w:ascii="Roboto Slab" w:hAnsi="Roboto Slab" w:cs="Times New Roman"/>
          <w:color w:val="505050"/>
          <w:sz w:val="28"/>
        </w:rPr>
        <w:t>Papers in preparation</w:t>
      </w:r>
    </w:p>
    <w:p w14:paraId="17085293" w14:textId="77777777" w:rsidR="004C3F6A" w:rsidRPr="005D634F" w:rsidRDefault="004C3F6A" w:rsidP="004C3F6A">
      <w:pPr>
        <w:rPr>
          <w:sz w:val="20"/>
          <w:szCs w:val="20"/>
        </w:rPr>
      </w:pPr>
    </w:p>
    <w:p w14:paraId="355497C3" w14:textId="77777777" w:rsidR="004C3F6A" w:rsidRPr="005D634F" w:rsidRDefault="004C3F6A" w:rsidP="004C3F6A">
      <w:pPr>
        <w:rPr>
          <w:rFonts w:ascii="Roboto Slab" w:hAnsi="Roboto Slab"/>
          <w:i/>
          <w:iCs/>
          <w:color w:val="505050"/>
          <w:sz w:val="20"/>
          <w:szCs w:val="20"/>
        </w:rPr>
      </w:pPr>
      <w:r w:rsidRPr="005D634F">
        <w:rPr>
          <w:rFonts w:ascii="Roboto Slab" w:hAnsi="Roboto Slab"/>
          <w:color w:val="505050"/>
          <w:sz w:val="20"/>
          <w:szCs w:val="20"/>
        </w:rPr>
        <w:t>Kundnani D. L., Storici F.2021 .</w:t>
      </w:r>
      <w:r w:rsidRPr="005D634F">
        <w:rPr>
          <w:rFonts w:ascii="Roboto Slab" w:hAnsi="Roboto Slab"/>
          <w:b/>
          <w:bCs/>
          <w:color w:val="505050"/>
          <w:sz w:val="20"/>
          <w:szCs w:val="20"/>
        </w:rPr>
        <w:t>R pipeline to visualize gene associations using clustering correlation analysis with different transformations for sequencing data,</w:t>
      </w:r>
      <w:r w:rsidRPr="005D634F">
        <w:rPr>
          <w:rFonts w:ascii="Roboto Slab" w:hAnsi="Roboto Slab"/>
          <w:i/>
          <w:iCs/>
          <w:color w:val="505050"/>
          <w:sz w:val="20"/>
          <w:szCs w:val="20"/>
        </w:rPr>
        <w:t xml:space="preserve"> Software Impacts</w:t>
      </w:r>
    </w:p>
    <w:p w14:paraId="094EDCD3" w14:textId="77777777" w:rsidR="004C3F6A" w:rsidRPr="005D634F" w:rsidRDefault="004C3F6A" w:rsidP="004C3F6A">
      <w:pPr>
        <w:pStyle w:val="ListParagraph"/>
        <w:ind w:left="0"/>
        <w:rPr>
          <w:rFonts w:ascii="Roboto Slab" w:hAnsi="Roboto Slab" w:cstheme="minorHAnsi"/>
          <w:sz w:val="20"/>
          <w:szCs w:val="20"/>
        </w:rPr>
      </w:pPr>
    </w:p>
    <w:p w14:paraId="07B7BF6F" w14:textId="77777777" w:rsidR="00A46497" w:rsidRDefault="00A46497"/>
    <w:sectPr w:rsidR="00A464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 Slab">
    <w:panose1 w:val="00000000000000000000"/>
    <w:charset w:val="00"/>
    <w:family w:val="auto"/>
    <w:pitch w:val="variable"/>
    <w:sig w:usb0="200002FF" w:usb1="0000005B" w:usb2="00000020" w:usb3="00000000" w:csb0="0000019F" w:csb1="00000000"/>
  </w:font>
  <w:font w:name="Open Sans">
    <w:altName w:val="Open Sans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F6A"/>
    <w:rsid w:val="004C3F6A"/>
    <w:rsid w:val="00A46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3CDEB"/>
  <w15:chartTrackingRefBased/>
  <w15:docId w15:val="{CB85A0A6-67CA-45B5-ACB9-9B5C23796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3F6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4C3F6A"/>
    <w:pPr>
      <w:keepNext/>
      <w:outlineLvl w:val="1"/>
    </w:pPr>
    <w:rPr>
      <w:rFonts w:cs="Arial"/>
      <w:b/>
      <w:bCs/>
      <w:i/>
      <w:i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4C3F6A"/>
    <w:rPr>
      <w:rFonts w:ascii="Times New Roman" w:eastAsia="Times New Roman" w:hAnsi="Times New Roman" w:cs="Arial"/>
      <w:b/>
      <w:bCs/>
      <w:i/>
      <w:iCs/>
      <w:sz w:val="24"/>
      <w:szCs w:val="28"/>
    </w:rPr>
  </w:style>
  <w:style w:type="paragraph" w:styleId="ListParagraph">
    <w:name w:val="List Paragraph"/>
    <w:basedOn w:val="Normal"/>
    <w:uiPriority w:val="34"/>
    <w:qFormat/>
    <w:rsid w:val="004C3F6A"/>
    <w:pPr>
      <w:ind w:left="720"/>
      <w:contextualSpacing/>
    </w:pPr>
    <w:rPr>
      <w:rFonts w:asciiTheme="minorHAnsi" w:eastAsia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oi.org/10.1016/j.jtho.2020.09.024" TargetMode="External"/><Relationship Id="rId18" Type="http://schemas.openxmlformats.org/officeDocument/2006/relationships/hyperlink" Target="https://www.mdpi.com/2072-6694/12/2/485/pdf" TargetMode="External"/><Relationship Id="rId26" Type="http://schemas.openxmlformats.org/officeDocument/2006/relationships/hyperlink" Target="https://ascopubs.org/doi/pdfdirect/10.1200/PO.19.00330" TargetMode="External"/><Relationship Id="rId39" Type="http://schemas.openxmlformats.org/officeDocument/2006/relationships/hyperlink" Target="https://static-content.springer.com/esm/art%3A10.1038%2Fs41467-018-08109-6/MediaObjects/41467_2018_8109_MOESM2_ESM.pdf" TargetMode="External"/><Relationship Id="rId21" Type="http://schemas.openxmlformats.org/officeDocument/2006/relationships/hyperlink" Target="https://www.frontiersin.org/articles/10.3389/fonc.2020.553342/pdf" TargetMode="External"/><Relationship Id="rId34" Type="http://schemas.openxmlformats.org/officeDocument/2006/relationships/hyperlink" Target="https://www.nature.com/articles/s41467-018-08109-6.pdf" TargetMode="External"/><Relationship Id="rId42" Type="http://schemas.openxmlformats.org/officeDocument/2006/relationships/hyperlink" Target="https://academic.oup.com/jnci/article-pdf/111/4/372/28279452/djy126.pdf" TargetMode="External"/><Relationship Id="rId47" Type="http://schemas.openxmlformats.org/officeDocument/2006/relationships/image" Target="media/image5.png"/><Relationship Id="rId50" Type="http://schemas.openxmlformats.org/officeDocument/2006/relationships/hyperlink" Target="https://www.mdanderson.org/newsroom/study-shows-biomarker-panel-boosts-lung-cancer-risk-assessment-for-smokers.h00-159225723.html" TargetMode="External"/><Relationship Id="rId55" Type="http://schemas.openxmlformats.org/officeDocument/2006/relationships/hyperlink" Target="https://pcm.amegroups.com/article/view/4588/5652" TargetMode="Externa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hyperlink" Target="https://plu.mx/plum/a/?doi=10.1016/j.jtho.2020.09.024&amp;theme=plum-jbs-theme&amp;hideUsage=true" TargetMode="External"/><Relationship Id="rId29" Type="http://schemas.openxmlformats.org/officeDocument/2006/relationships/hyperlink" Target="https://iopscience.iop.org/article/10.1088/1478-3975/aaf8d4/pdf" TargetMode="External"/><Relationship Id="rId11" Type="http://schemas.openxmlformats.org/officeDocument/2006/relationships/hyperlink" Target="https://www.mdpi.com/2079-7737/10/3/221/review_report" TargetMode="External"/><Relationship Id="rId24" Type="http://schemas.openxmlformats.org/officeDocument/2006/relationships/hyperlink" Target="http://loop-impact.frontiersin.org/impact/article/553342" TargetMode="External"/><Relationship Id="rId32" Type="http://schemas.openxmlformats.org/officeDocument/2006/relationships/hyperlink" Target="https://badge.dimensions.ai/details/id/pub.1110719014" TargetMode="External"/><Relationship Id="rId37" Type="http://schemas.openxmlformats.org/officeDocument/2006/relationships/hyperlink" Target="https://static-content.springer.com/esm/art%3A10.1038%2Fs41467-018-08109-6/MediaObjects/41467_2018_8109_MOESM2_ESM.pdf" TargetMode="External"/><Relationship Id="rId40" Type="http://schemas.openxmlformats.org/officeDocument/2006/relationships/hyperlink" Target="https://doi.org/10.1093/jnci/djy126" TargetMode="External"/><Relationship Id="rId45" Type="http://schemas.openxmlformats.org/officeDocument/2006/relationships/hyperlink" Target="https://academic.oup.com/jnci/article-pdf/111/4/372/28279452/djy126.pdf" TargetMode="External"/><Relationship Id="rId53" Type="http://schemas.openxmlformats.org/officeDocument/2006/relationships/hyperlink" Target="https://academic.oup.com/jnci/article-pdf/109/4/djw266/17272099/djw266.pdf" TargetMode="External"/><Relationship Id="rId58" Type="http://schemas.openxmlformats.org/officeDocument/2006/relationships/hyperlink" Target="https://www.jstage.jst.go.jp/article/jhupo/2019/0/2019_139/_pdf/-char/ja" TargetMode="External"/><Relationship Id="rId5" Type="http://schemas.openxmlformats.org/officeDocument/2006/relationships/image" Target="media/image1.png"/><Relationship Id="rId19" Type="http://schemas.openxmlformats.org/officeDocument/2006/relationships/hyperlink" Target="https://www.mdpi.com/2072-6694/12/2/485/pdf" TargetMode="External"/><Relationship Id="rId4" Type="http://schemas.openxmlformats.org/officeDocument/2006/relationships/hyperlink" Target="https://doi.org/10.3390/biology10030221" TargetMode="External"/><Relationship Id="rId9" Type="http://schemas.openxmlformats.org/officeDocument/2006/relationships/hyperlink" Target="https://www.mdpi.com/2079-7737/10/3/221/review_report" TargetMode="External"/><Relationship Id="rId14" Type="http://schemas.openxmlformats.org/officeDocument/2006/relationships/hyperlink" Target="https://plu.mx/plum/a/?doi=10.1016/j.jtho.2020.09.024&amp;theme=plum-jbs-theme&amp;hideUsage=true" TargetMode="External"/><Relationship Id="rId22" Type="http://schemas.openxmlformats.org/officeDocument/2006/relationships/hyperlink" Target="https://www.frontiersin.org/articles/10.3389/fonc.2020.553342/pdf" TargetMode="External"/><Relationship Id="rId27" Type="http://schemas.openxmlformats.org/officeDocument/2006/relationships/hyperlink" Target="https://ascopubs.org/doi/pdfdirect/10.1200/PO.19.00330" TargetMode="External"/><Relationship Id="rId30" Type="http://schemas.openxmlformats.org/officeDocument/2006/relationships/hyperlink" Target="https://iopscience.iop.org/article/10.1088/1478-3975/aaf8d4/pdf" TargetMode="External"/><Relationship Id="rId35" Type="http://schemas.openxmlformats.org/officeDocument/2006/relationships/hyperlink" Target="https://www.nature.com/articles/s41467-018-08109-6.pdf" TargetMode="External"/><Relationship Id="rId43" Type="http://schemas.openxmlformats.org/officeDocument/2006/relationships/hyperlink" Target="https://academic.oup.com/jnci/article-pdf/111/4/372/28279452/djy126.pdf" TargetMode="External"/><Relationship Id="rId48" Type="http://schemas.openxmlformats.org/officeDocument/2006/relationships/hyperlink" Target="https://pcm.amegroups.com/article/view/4588/5652" TargetMode="External"/><Relationship Id="rId56" Type="http://schemas.openxmlformats.org/officeDocument/2006/relationships/hyperlink" Target="https://doi.org/10.14889/JHUPO.2019.0.139.0" TargetMode="External"/><Relationship Id="rId8" Type="http://schemas.openxmlformats.org/officeDocument/2006/relationships/hyperlink" Target="https://www.mdpi.com/2079-7737/10/3/221/pdf" TargetMode="External"/><Relationship Id="rId51" Type="http://schemas.openxmlformats.org/officeDocument/2006/relationships/hyperlink" Target="https://www.mdanderson.org/newsroom/study-shows-biomarker-panel-boosts-lung-cancer-risk-assessment-for-smokers.h00-159225723.html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www.mdpi.com/2079-7737/10/3/221/pdf" TargetMode="External"/><Relationship Id="rId17" Type="http://schemas.openxmlformats.org/officeDocument/2006/relationships/hyperlink" Target="https://doi.org/10.3390/cancers12020485" TargetMode="External"/><Relationship Id="rId25" Type="http://schemas.openxmlformats.org/officeDocument/2006/relationships/hyperlink" Target="https://doi.org/10.1200/PO.19.00330" TargetMode="External"/><Relationship Id="rId33" Type="http://schemas.openxmlformats.org/officeDocument/2006/relationships/hyperlink" Target="https://doi.org/10.1038/s41467-018-08109-6" TargetMode="External"/><Relationship Id="rId38" Type="http://schemas.openxmlformats.org/officeDocument/2006/relationships/hyperlink" Target="https://www.mdpi.com/2079-7737/10/3/221/review_report" TargetMode="External"/><Relationship Id="rId46" Type="http://schemas.openxmlformats.org/officeDocument/2006/relationships/hyperlink" Target="https://pcm.amegroups.com/article/view/4588/5652" TargetMode="External"/><Relationship Id="rId59" Type="http://schemas.openxmlformats.org/officeDocument/2006/relationships/fontTable" Target="fontTable.xml"/><Relationship Id="rId20" Type="http://schemas.openxmlformats.org/officeDocument/2006/relationships/hyperlink" Target="https://doi.org/10.3389/fonc.2020.553342" TargetMode="External"/><Relationship Id="rId41" Type="http://schemas.openxmlformats.org/officeDocument/2006/relationships/hyperlink" Target="https://academic.oup.com/jnci/article-pdf/111/4/372/28279452/djy126.pdf" TargetMode="External"/><Relationship Id="rId54" Type="http://schemas.openxmlformats.org/officeDocument/2006/relationships/hyperlink" Target="https://academic.oup.com/jnci/article-pdf/109/4/djw266/17272099/djw266.pdf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mdpi.com/2079-7737/10/3/221/pdf" TargetMode="External"/><Relationship Id="rId15" Type="http://schemas.openxmlformats.org/officeDocument/2006/relationships/image" Target="media/image4.png"/><Relationship Id="rId23" Type="http://schemas.openxmlformats.org/officeDocument/2006/relationships/hyperlink" Target="http://loop-impact.frontiersin.org/impact/article/553342#totalviews/views" TargetMode="External"/><Relationship Id="rId28" Type="http://schemas.openxmlformats.org/officeDocument/2006/relationships/hyperlink" Target="https://doi.org/10.1088/1478-3975/aaf8d4" TargetMode="External"/><Relationship Id="rId36" Type="http://schemas.openxmlformats.org/officeDocument/2006/relationships/hyperlink" Target="https://static-content.springer.com/esm/art%3A10.1038%2Fs41467-018-08109-6/MediaObjects/41467_2018_8109_MOESM2_ESM.pdf" TargetMode="External"/><Relationship Id="rId49" Type="http://schemas.openxmlformats.org/officeDocument/2006/relationships/hyperlink" Target="https://doi.org/10.1001/jamaoncol.2018.2078" TargetMode="External"/><Relationship Id="rId57" Type="http://schemas.openxmlformats.org/officeDocument/2006/relationships/hyperlink" Target="https://www.jstage.jst.go.jp/article/jhupo/2019/0/2019_139/_pdf/-char/ja" TargetMode="External"/><Relationship Id="rId10" Type="http://schemas.openxmlformats.org/officeDocument/2006/relationships/image" Target="media/image3.png"/><Relationship Id="rId31" Type="http://schemas.openxmlformats.org/officeDocument/2006/relationships/hyperlink" Target="https://badge.dimensions.ai/details/id/pub.1110719014" TargetMode="External"/><Relationship Id="rId44" Type="http://schemas.openxmlformats.org/officeDocument/2006/relationships/hyperlink" Target="https://www.mdpi.com/2079-7737/10/3/221/pdf" TargetMode="External"/><Relationship Id="rId52" Type="http://schemas.openxmlformats.org/officeDocument/2006/relationships/hyperlink" Target="https://doi.org/10.1093/jnci/djw266" TargetMode="External"/><Relationship Id="rId6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923</Words>
  <Characters>5422</Characters>
  <Application>Microsoft Office Word</Application>
  <DocSecurity>0</DocSecurity>
  <Lines>186</Lines>
  <Paragraphs>107</Paragraphs>
  <ScaleCrop>false</ScaleCrop>
  <Company/>
  <LinksUpToDate>false</LinksUpToDate>
  <CharactersWithSpaces>6238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Deepali Kundnani</dc:creator>
  <cp:keywords/>
  <dc:description/>
  <cp:lastModifiedBy>Deepali Kundnani</cp:lastModifiedBy>
  <cp:revision>1</cp:revision>
  <dcterms:created xsi:type="dcterms:W3CDTF">2021-07-29T19:20:00Z</dcterms:created>
  <dcterms:modified xsi:type="dcterms:W3CDTF">2021-07-29T19:21:00Z</dcterms:modified>
</cp:coreProperties>
</file>