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02D069A5" w:rsidR="00D44608" w:rsidRDefault="007F3F49" w:rsidP="00991F7D">
      <w:pPr>
        <w:pStyle w:val="1"/>
        <w:rPr>
          <w:shd w:val="clear" w:color="auto" w:fill="FFFFFF"/>
        </w:rPr>
      </w:pPr>
      <w:r>
        <w:rPr>
          <w:rFonts w:hint="eastAsia"/>
          <w:shd w:val="clear" w:color="auto" w:fill="FFFFFF"/>
        </w:rPr>
        <w:t>分布式架构与PHP</w:t>
      </w:r>
    </w:p>
    <w:p w14:paraId="107184DC" w14:textId="6E8DF6AA" w:rsidR="00153730" w:rsidRDefault="00153730" w:rsidP="00153730">
      <w:pPr>
        <w:pStyle w:val="2"/>
        <w:rPr>
          <w:shd w:val="clear" w:color="auto" w:fill="FFFFFF"/>
        </w:rPr>
      </w:pPr>
      <w:r>
        <w:rPr>
          <w:rFonts w:hint="eastAsia"/>
          <w:shd w:val="clear" w:color="auto" w:fill="FFFFFF"/>
        </w:rPr>
        <w:t>无状态服务于有状态服务</w:t>
      </w:r>
    </w:p>
    <w:p w14:paraId="79800735" w14:textId="77777777" w:rsidR="00153730" w:rsidRPr="00153730" w:rsidRDefault="00153730" w:rsidP="00153730">
      <w:pPr>
        <w:rPr>
          <w:b/>
          <w:bCs/>
          <w:shd w:val="clear" w:color="auto" w:fill="FFFFFF"/>
        </w:rPr>
      </w:pPr>
      <w:r w:rsidRPr="00153730">
        <w:rPr>
          <w:rFonts w:hint="eastAsia"/>
          <w:b/>
          <w:bCs/>
          <w:shd w:val="clear" w:color="auto" w:fill="FFFFFF"/>
        </w:rPr>
        <w:t>无状态服务（</w:t>
      </w:r>
      <w:r w:rsidRPr="00153730">
        <w:rPr>
          <w:b/>
          <w:bCs/>
          <w:shd w:val="clear" w:color="auto" w:fill="FFFFFF"/>
        </w:rPr>
        <w:t>Stateless Service）：</w:t>
      </w:r>
    </w:p>
    <w:p w14:paraId="3FA18227" w14:textId="77777777" w:rsidR="00153730" w:rsidRPr="00153730" w:rsidRDefault="00153730" w:rsidP="00153730">
      <w:pPr>
        <w:rPr>
          <w:shd w:val="clear" w:color="auto" w:fill="FFFFFF"/>
        </w:rPr>
      </w:pPr>
      <w:r w:rsidRPr="00153730">
        <w:rPr>
          <w:rFonts w:hint="eastAsia"/>
          <w:shd w:val="clear" w:color="auto" w:fill="FFFFFF"/>
        </w:rPr>
        <w:t>是指该服务运行的实例不会在本地存储需要持久化的数据，并且多个实例对于同一个请求响应的结果是完全一致的。这类服务在网易蜂巢云平台创建后，借助</w:t>
      </w:r>
      <w:r w:rsidRPr="00153730">
        <w:rPr>
          <w:shd w:val="clear" w:color="auto" w:fill="FFFFFF"/>
        </w:rPr>
        <w:t>k8s内部的负载均衡，当访问该服务的请求到达服务一端后，负载均衡会随机找到一个实例来完成该请求的响应（目前为轮询）。这类服务的实例可能会因为一些原因停止或者重新创建（如扩容时），这时，这些停止的实例里的所有信息（除日志和监控数据外）都将丢失(重启容器即会丢失)。因此如果您的容器实例里需要保留重要的信息，并希望随时可以备份以便于以后可以恢复的话，那么建议您创建有状态服务。</w:t>
      </w:r>
    </w:p>
    <w:p w14:paraId="320ADC6C" w14:textId="77777777" w:rsidR="00153730" w:rsidRPr="00153730" w:rsidRDefault="00153730" w:rsidP="00153730">
      <w:pPr>
        <w:rPr>
          <w:shd w:val="clear" w:color="auto" w:fill="FFFFFF"/>
        </w:rPr>
      </w:pPr>
    </w:p>
    <w:p w14:paraId="65B6F54C" w14:textId="77777777" w:rsidR="00153730" w:rsidRPr="00153730" w:rsidRDefault="00153730" w:rsidP="00153730">
      <w:pPr>
        <w:rPr>
          <w:b/>
          <w:bCs/>
          <w:shd w:val="clear" w:color="auto" w:fill="FFFFFF"/>
        </w:rPr>
      </w:pPr>
      <w:r w:rsidRPr="00153730">
        <w:rPr>
          <w:rFonts w:hint="eastAsia"/>
          <w:b/>
          <w:bCs/>
          <w:shd w:val="clear" w:color="auto" w:fill="FFFFFF"/>
        </w:rPr>
        <w:t>有状态服务（</w:t>
      </w:r>
      <w:r w:rsidRPr="00153730">
        <w:rPr>
          <w:b/>
          <w:bCs/>
          <w:shd w:val="clear" w:color="auto" w:fill="FFFFFF"/>
        </w:rPr>
        <w:t>Stateful Service）:</w:t>
      </w:r>
    </w:p>
    <w:p w14:paraId="36ED4B30" w14:textId="3AD60F1D" w:rsidR="00153730" w:rsidRPr="00153730" w:rsidRDefault="00153730" w:rsidP="00153730">
      <w:pPr>
        <w:rPr>
          <w:shd w:val="clear" w:color="auto" w:fill="FFFFFF"/>
        </w:rPr>
      </w:pPr>
      <w:r w:rsidRPr="00153730">
        <w:rPr>
          <w:rFonts w:hint="eastAsia"/>
          <w:shd w:val="clear" w:color="auto" w:fill="FFFFFF"/>
        </w:rPr>
        <w:t>是指该服务的实例可以将一部分数据随时进行备份，并且在创建一个新的有状态服务时，可以通过备份恢复这些数据，以达到数据持久化的目的。有状态服务只能有一个实例，因此不支持“自动服务容量调节”。一般来说，数据库服务或者需要在本地文件系统存储配置文件或其它永久数据的应用程序可以创建使用有状态服务。</w:t>
      </w:r>
    </w:p>
    <w:p w14:paraId="486A3D77" w14:textId="77777777" w:rsidR="00153730" w:rsidRPr="00153730" w:rsidRDefault="00153730" w:rsidP="00153730">
      <w:pPr>
        <w:rPr>
          <w:shd w:val="clear" w:color="auto" w:fill="FFFFFF"/>
        </w:rPr>
      </w:pPr>
    </w:p>
    <w:p w14:paraId="5239923C" w14:textId="0ED8EB9E" w:rsidR="00E36682" w:rsidRDefault="00E36682" w:rsidP="00E36682">
      <w:pPr>
        <w:pStyle w:val="2"/>
        <w:rPr>
          <w:shd w:val="clear" w:color="auto" w:fill="FFFFFF"/>
        </w:rPr>
      </w:pPr>
      <w:r>
        <w:rPr>
          <w:rFonts w:hint="eastAsia"/>
          <w:shd w:val="clear" w:color="auto" w:fill="FFFFFF"/>
        </w:rPr>
        <w:t>分布式一致性算法 Raft</w:t>
      </w:r>
    </w:p>
    <w:p w14:paraId="32D3B6A9" w14:textId="7B9E46E2" w:rsidR="000A625E" w:rsidRPr="000A625E" w:rsidRDefault="003C6CF8" w:rsidP="000A625E">
      <w:hyperlink r:id="rId8" w:history="1">
        <w:r w:rsidR="000A625E" w:rsidRPr="000A625E">
          <w:rPr>
            <w:rStyle w:val="ab"/>
          </w:rPr>
          <w:t>https://zhuanlan.zhihu.com/p/32052223</w:t>
        </w:r>
      </w:hyperlink>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流量切分（集群化与灾备）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lastRenderedPageBreak/>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t>消费幂等</w:t>
      </w:r>
    </w:p>
    <w:p w14:paraId="49234C39" w14:textId="77777777" w:rsidR="00F168A4" w:rsidRDefault="00F168A4" w:rsidP="007B7977">
      <w:pPr>
        <w:pStyle w:val="3"/>
      </w:pPr>
      <w:r>
        <w:t>什么是消息幂等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当出现消费者对某条消息重复消费的情况时，重复消费的结果与消费一次的结果是相同的，并且多次消费并未对业务系统产生任何负面影响，那么这整个过程就可实现消息幂等。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元。如果因网络不稳定等原因导致扣款消息重复投递，消费者重复消费了该扣款消息，但最终的业务结果是只扣款一次，扣费 100 元，且用户的扣款记录中对应的订单只有一条扣款流水，不会多次扣除费用。那么这次扣款操作是符合要求的，整个消费过程实现了消费幂等。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lastRenderedPageBreak/>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w:t>
      </w:r>
      <w:r>
        <w:rPr>
          <w:rFonts w:ascii="微软雅黑" w:eastAsia="微软雅黑" w:hAnsi="微软雅黑" w:hint="eastAsia"/>
          <w:color w:val="333333"/>
          <w:sz w:val="23"/>
          <w:szCs w:val="23"/>
          <w:shd w:val="clear" w:color="auto" w:fill="FFFFFF"/>
        </w:rPr>
        <w:lastRenderedPageBreak/>
        <w:t>端发完就跑路了，那么服务端重发的时候就没人理他了。这个等待的时间长度也很讲究。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lastRenderedPageBreak/>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3C6CF8" w:rsidP="00C74CE6">
      <w:pPr>
        <w:widowControl/>
        <w:shd w:val="clear" w:color="auto" w:fill="FFFFFF"/>
        <w:spacing w:before="336" w:after="336"/>
        <w:jc w:val="left"/>
        <w:rPr>
          <w:rStyle w:val="ab"/>
        </w:rPr>
      </w:pPr>
      <w:hyperlink r:id="rId10"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lastRenderedPageBreak/>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为例，介绍它们在设计上的不同考量：</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语言目前的做法一样，它们都需要手动实现不同类型的相同逻辑。但是不引入泛型的好处也显而易见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型展开会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版本引入了泛型，它的泛型是用类型擦除实现的。Java 的泛型只是在编译期间用于检查类型的正确，为了保证与旧版本 JVM 的兼容，类型擦除会删除泛型的相关信息，导致其在运行时不可用。编译器会插入额外的类型转换指令，与 C 语言和 C++ 在运行前就已经实现或者生成代码相比，Java 类型的装箱和拆箱会降低程序的执行效率</w:t>
      </w:r>
      <w:r w:rsidR="003C6CF8">
        <w:fldChar w:fldCharType="begin"/>
      </w:r>
      <w:r w:rsidR="003C6CF8">
        <w:instrText xml:space="preserve"> HYPERLINK "https://draveness.me/whys-the-design-go-generics</w:instrText>
      </w:r>
      <w:r w:rsidR="003C6CF8">
        <w:instrText xml:space="preserve">/" \l "fn:6" </w:instrText>
      </w:r>
      <w:r w:rsidR="003C6CF8">
        <w:fldChar w:fldCharType="separate"/>
      </w:r>
      <w:r w:rsidRPr="00A21BC3">
        <w:rPr>
          <w:rStyle w:val="ab"/>
          <w:vertAlign w:val="superscript"/>
        </w:rPr>
        <w:t>6</w:t>
      </w:r>
      <w:r w:rsidR="003C6CF8">
        <w:rPr>
          <w:rStyle w:val="ab"/>
          <w:vertAlign w:val="superscript"/>
        </w:rPr>
        <w:fldChar w:fldCharType="end"/>
      </w:r>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lastRenderedPageBreak/>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proofErr w:type="spellStart"/>
      <w:r>
        <w:rPr>
          <w:rFonts w:hint="eastAsia"/>
        </w:rPr>
        <w:t>Functor</w:t>
      </w:r>
      <w:proofErr w:type="spellEnd"/>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spellStart"/>
      <w:r>
        <w:rPr>
          <w:color w:val="000000"/>
        </w:rPr>
        <w:t>fo</w:t>
      </w:r>
      <w:proofErr w:type="spell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lastRenderedPageBreak/>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string[10];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int[10];           //array of 10 uninitialized </w:t>
      </w:r>
      <w:proofErr w:type="spellStart"/>
      <w:r w:rsidRPr="00EE789B">
        <w:rPr>
          <w:b/>
          <w:bCs/>
          <w:shd w:val="pct15" w:color="auto" w:fill="FFFFFF"/>
        </w:rPr>
        <w:t>ints</w:t>
      </w:r>
      <w:proofErr w:type="spellEnd"/>
    </w:p>
    <w:p w14:paraId="35FA0294" w14:textId="77777777" w:rsidR="001F5CE9" w:rsidRDefault="001F5CE9" w:rsidP="001F5CE9">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3C6CF8" w:rsidP="00854C43">
      <w:pPr>
        <w:pStyle w:val="2"/>
      </w:pPr>
      <w:hyperlink r:id="rId11"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只用于对象的指针和引用。当用于多态类型时，它允许任意的隐式类型转换以及相反过程。不过，与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lastRenderedPageBreak/>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proofErr w:type="spellStart"/>
      <w:r>
        <w:t>S</w:t>
      </w:r>
      <w:r>
        <w:rPr>
          <w:rFonts w:hint="eastAsia"/>
        </w:rPr>
        <w:t>izeof</w:t>
      </w:r>
      <w:proofErr w:type="spellEnd"/>
      <w:r>
        <w:rPr>
          <w:rFonts w:hint="eastAsia"/>
        </w:rPr>
        <w:t>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proofErr w:type="spellStart"/>
      <w:r>
        <w:rPr>
          <w:rFonts w:hint="eastAsia"/>
        </w:rPr>
        <w:t>nullptr</w:t>
      </w:r>
      <w:proofErr w:type="spellEnd"/>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public、protected、private三种继承方式，相当于把父类的public访问权限在子类中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用户记录从堆上分配内存的地址，其在构造时分配内存，在析构时释放内存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8F71F8" w14:paraId="325AD9E6" w14:textId="77777777" w:rsidTr="004D3D0C">
        <w:tc>
          <w:tcPr>
            <w:tcW w:w="2765" w:type="dxa"/>
          </w:tcPr>
          <w:p w14:paraId="067B5867" w14:textId="77777777" w:rsidR="008F71F8" w:rsidRDefault="008F71F8" w:rsidP="004D3D0C">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对象可占有同一对象。下列情况之一出现时销毁对象并解分配其内存：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都会问维护的对象是不是线程安全的，然后问引用计数是不是线程安全的。引用计数源码使用原子操作实现，肯定是线程安全的。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441D22FA" w:rsidR="0061520D" w:rsidRDefault="001A1185" w:rsidP="00DF6E3C">
      <w:pPr>
        <w:pStyle w:val="1"/>
      </w:pPr>
      <w:r>
        <w:rPr>
          <w:rFonts w:hint="eastAsia"/>
        </w:rPr>
        <w:t>计算机网络</w:t>
      </w:r>
    </w:p>
    <w:p w14:paraId="2CD3BBD2" w14:textId="2DDBE293" w:rsidR="00A669DB" w:rsidRDefault="00A669DB" w:rsidP="002320E7">
      <w:pPr>
        <w:pStyle w:val="2"/>
      </w:pPr>
      <w:r>
        <w:rPr>
          <w:rFonts w:hint="eastAsia"/>
        </w:rPr>
        <w:t>Http与Https的区别</w:t>
      </w:r>
    </w:p>
    <w:p w14:paraId="2D08AFC6"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的区别主要如下：</w:t>
      </w:r>
    </w:p>
    <w:p w14:paraId="414C0BC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1</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协议需要到</w:t>
      </w:r>
      <w:r w:rsidRPr="000A1041">
        <w:rPr>
          <w:rFonts w:ascii="Verdana" w:eastAsia="宋体" w:hAnsi="Verdana" w:cs="宋体"/>
          <w:color w:val="393939"/>
          <w:kern w:val="0"/>
          <w:szCs w:val="21"/>
        </w:rPr>
        <w:t>ca</w:t>
      </w:r>
      <w:r w:rsidRPr="000A1041">
        <w:rPr>
          <w:rFonts w:ascii="Verdana" w:eastAsia="宋体" w:hAnsi="Verdana" w:cs="宋体"/>
          <w:color w:val="393939"/>
          <w:kern w:val="0"/>
          <w:szCs w:val="21"/>
        </w:rPr>
        <w:t>申请证书，一般免费证书较少，因而需要一定费用。</w:t>
      </w:r>
    </w:p>
    <w:p w14:paraId="1D6DC59D"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2</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是超文本传输协议，信息是明文传输，</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则是具有安全性的</w:t>
      </w:r>
      <w:proofErr w:type="spellStart"/>
      <w:r w:rsidRPr="000A1041">
        <w:rPr>
          <w:rFonts w:ascii="Verdana" w:eastAsia="宋体" w:hAnsi="Verdana" w:cs="宋体"/>
          <w:color w:val="393939"/>
          <w:kern w:val="0"/>
          <w:szCs w:val="21"/>
        </w:rPr>
        <w:t>ssl</w:t>
      </w:r>
      <w:proofErr w:type="spellEnd"/>
      <w:r w:rsidRPr="000A1041">
        <w:rPr>
          <w:rFonts w:ascii="Verdana" w:eastAsia="宋体" w:hAnsi="Verdana" w:cs="宋体"/>
          <w:color w:val="393939"/>
          <w:kern w:val="0"/>
          <w:szCs w:val="21"/>
        </w:rPr>
        <w:t>加密传输协议。</w:t>
      </w:r>
    </w:p>
    <w:p w14:paraId="1742E178"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lastRenderedPageBreak/>
        <w:t xml:space="preserve">　　</w:t>
      </w:r>
      <w:r w:rsidRPr="000A1041">
        <w:rPr>
          <w:rFonts w:ascii="Verdana" w:eastAsia="宋体" w:hAnsi="Verdana" w:cs="宋体"/>
          <w:color w:val="393939"/>
          <w:kern w:val="0"/>
          <w:szCs w:val="21"/>
        </w:rPr>
        <w:t>3</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使用的是完全不同的连接方式，用的端口也不一样，前者是</w:t>
      </w:r>
      <w:r w:rsidRPr="000A1041">
        <w:rPr>
          <w:rFonts w:ascii="Verdana" w:eastAsia="宋体" w:hAnsi="Verdana" w:cs="宋体"/>
          <w:color w:val="393939"/>
          <w:kern w:val="0"/>
          <w:szCs w:val="21"/>
        </w:rPr>
        <w:t>80</w:t>
      </w:r>
      <w:r w:rsidRPr="000A1041">
        <w:rPr>
          <w:rFonts w:ascii="Verdana" w:eastAsia="宋体" w:hAnsi="Verdana" w:cs="宋体"/>
          <w:color w:val="393939"/>
          <w:kern w:val="0"/>
          <w:szCs w:val="21"/>
        </w:rPr>
        <w:t>，后者是</w:t>
      </w:r>
      <w:r w:rsidRPr="000A1041">
        <w:rPr>
          <w:rFonts w:ascii="Verdana" w:eastAsia="宋体" w:hAnsi="Verdana" w:cs="宋体"/>
          <w:color w:val="393939"/>
          <w:kern w:val="0"/>
          <w:szCs w:val="21"/>
        </w:rPr>
        <w:t>443</w:t>
      </w:r>
      <w:r w:rsidRPr="000A1041">
        <w:rPr>
          <w:rFonts w:ascii="Verdana" w:eastAsia="宋体" w:hAnsi="Verdana" w:cs="宋体"/>
          <w:color w:val="393939"/>
          <w:kern w:val="0"/>
          <w:szCs w:val="21"/>
        </w:rPr>
        <w:t>。</w:t>
      </w:r>
    </w:p>
    <w:p w14:paraId="7BD06C5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4</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的连接很简单，是无状态的；</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协议是由</w:t>
      </w:r>
      <w:r w:rsidRPr="000A1041">
        <w:rPr>
          <w:rFonts w:ascii="Verdana" w:eastAsia="宋体" w:hAnsi="Verdana" w:cs="宋体"/>
          <w:color w:val="393939"/>
          <w:kern w:val="0"/>
          <w:szCs w:val="21"/>
        </w:rPr>
        <w:t>SSL+HTTP</w:t>
      </w:r>
      <w:r w:rsidRPr="000A1041">
        <w:rPr>
          <w:rFonts w:ascii="Verdana" w:eastAsia="宋体" w:hAnsi="Verdana" w:cs="宋体"/>
          <w:color w:val="393939"/>
          <w:kern w:val="0"/>
          <w:szCs w:val="21"/>
        </w:rPr>
        <w:t>协议构建的可进行加密传输、身份认证的网络协议，比</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协议安全。</w:t>
      </w:r>
    </w:p>
    <w:p w14:paraId="678FDCD2" w14:textId="77777777" w:rsidR="000A1041" w:rsidRPr="000A1041" w:rsidRDefault="000A1041" w:rsidP="000A1041"/>
    <w:p w14:paraId="46F10CAB" w14:textId="668174CE" w:rsidR="00E20432" w:rsidRDefault="00E20432" w:rsidP="00CE5223">
      <w:pPr>
        <w:pStyle w:val="2"/>
      </w:pPr>
      <w:r>
        <w:rPr>
          <w:rFonts w:hint="eastAsia"/>
        </w:rPr>
        <w:t>路由与交换的不同</w:t>
      </w:r>
    </w:p>
    <w:p w14:paraId="0F6B019E" w14:textId="525A6726" w:rsidR="00B25916" w:rsidRPr="00B25916" w:rsidRDefault="00D1047E" w:rsidP="00B25916">
      <w:r>
        <w:t>路由作用于不同的子网之间</w:t>
      </w:r>
      <w:r>
        <w:rPr>
          <w:rFonts w:hint="eastAsia"/>
        </w:rPr>
        <w:t>，</w:t>
      </w:r>
      <w:r>
        <w:t>交换作用于同一个子网内</w:t>
      </w:r>
      <w:r w:rsidR="00761FB5">
        <w:rPr>
          <w:rFonts w:hint="eastAsia"/>
        </w:rPr>
        <w:t>。</w:t>
      </w:r>
      <w:r w:rsidR="00761FB5">
        <w:t>路由作用于网络层，交换作用于数据链路层</w:t>
      </w:r>
    </w:p>
    <w:p w14:paraId="6F355C4B" w14:textId="2618C3DF" w:rsidR="00CC689B" w:rsidRPr="00CC689B" w:rsidRDefault="00CC689B" w:rsidP="00CC689B">
      <w:pPr>
        <w:pStyle w:val="2"/>
      </w:pPr>
      <w:r>
        <w:rPr>
          <w:rFonts w:hint="eastAsia"/>
        </w:rPr>
        <w:t>HTTP-断点续传实现原理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proofErr w:type="spellStart"/>
      <w:r w:rsidRPr="00776934">
        <w:rPr>
          <w:rFonts w:ascii="微软雅黑" w:eastAsia="微软雅黑" w:hAnsi="微软雅黑" w:hint="eastAsia"/>
          <w:i/>
          <w:iCs/>
          <w:color w:val="4D4D4D"/>
          <w:sz w:val="27"/>
          <w:szCs w:val="27"/>
        </w:rPr>
        <w:t>contentRange</w:t>
      </w:r>
      <w:proofErr w:type="spellEnd"/>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pos]/[entity </w:t>
      </w:r>
      <w:proofErr w:type="spellStart"/>
      <w:r>
        <w:rPr>
          <w:rFonts w:ascii="微软雅黑" w:eastAsia="微软雅黑" w:hAnsi="微软雅黑" w:hint="eastAsia"/>
          <w:color w:val="000000"/>
          <w:sz w:val="21"/>
          <w:szCs w:val="21"/>
          <w:shd w:val="clear" w:color="auto" w:fill="FFFFCC"/>
        </w:rPr>
        <w:t>legth</w:t>
      </w:r>
      <w:proofErr w:type="spellEnd"/>
      <w:r>
        <w:rPr>
          <w:rFonts w:ascii="微软雅黑" w:eastAsia="微软雅黑" w:hAnsi="微软雅黑" w:hint="eastAsia"/>
          <w:color w:val="000000"/>
          <w:sz w:val="21"/>
          <w:szCs w:val="21"/>
          <w:shd w:val="clear" w:color="auto" w:fill="FFFFCC"/>
        </w:rPr>
        <w:t>]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lastRenderedPageBreak/>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7617CC" w:rsidRDefault="007617CC"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7617CC" w:rsidRDefault="007617CC"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r>
        <w:rPr>
          <w:rFonts w:ascii="微软雅黑" w:eastAsia="微软雅黑" w:hAnsi="微软雅黑" w:cs="宋体" w:hint="eastAsia"/>
          <w:color w:val="333333"/>
          <w:kern w:val="0"/>
          <w:sz w:val="23"/>
          <w:szCs w:val="23"/>
        </w:rPr>
        <w:t>类用于组播，E类用于研究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TCP 协议粘包问题</w:t>
      </w:r>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Server端会重新发送SYN+ACK包，重传次数根/proc/sys/net/ipv4/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3AD92D3D"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38A9610A" w14:textId="4A36B4F8" w:rsidR="00D645E8" w:rsidRDefault="00D645E8" w:rsidP="00125B31">
      <w:pPr>
        <w:pStyle w:val="2"/>
        <w:rPr>
          <w:shd w:val="clear" w:color="auto" w:fill="FFFFFF"/>
        </w:rPr>
      </w:pPr>
      <w:r>
        <w:rPr>
          <w:shd w:val="clear" w:color="auto" w:fill="FFFFFF"/>
        </w:rPr>
        <w:t>TCP</w:t>
      </w:r>
      <w:r>
        <w:rPr>
          <w:rFonts w:hint="eastAsia"/>
          <w:shd w:val="clear" w:color="auto" w:fill="FFFFFF"/>
        </w:rPr>
        <w:t>的自动重传机制</w:t>
      </w:r>
      <w:r w:rsidR="008248B1">
        <w:rPr>
          <w:rFonts w:hint="eastAsia"/>
          <w:shd w:val="clear" w:color="auto" w:fill="FFFFFF"/>
        </w:rPr>
        <w:t>（ARQ）</w:t>
      </w:r>
    </w:p>
    <w:p w14:paraId="1F886158" w14:textId="77777777" w:rsidR="00AE337C" w:rsidRDefault="00AE337C" w:rsidP="00753E68">
      <w:pPr>
        <w:pStyle w:val="3"/>
      </w:pPr>
      <w:r>
        <w:rPr>
          <w:rStyle w:val="mw-headline"/>
          <w:rFonts w:ascii="Georgia" w:hAnsi="Georgia"/>
          <w:b w:val="0"/>
          <w:bCs w:val="0"/>
          <w:color w:val="000000"/>
        </w:rPr>
        <w:t>stop-and-wait</w:t>
      </w:r>
    </w:p>
    <w:p w14:paraId="17362A7E"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停止并等待协议的工作原理如下：</w:t>
      </w:r>
    </w:p>
    <w:p w14:paraId="1408D022"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发送点对接收点发送数据包，然后等待接收点回复</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并且开始计时。</w:t>
      </w:r>
    </w:p>
    <w:p w14:paraId="3125703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在等待过程中，发送点停止发送新的数据包。</w:t>
      </w:r>
    </w:p>
    <w:p w14:paraId="044E8284"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当数据包没有成功被接收点接收时候，接收点不会发送</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这样发送点在等待一定时间后，重新发送数据包。</w:t>
      </w:r>
    </w:p>
    <w:p w14:paraId="52F1AC9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反复以上步骤直到收到从接收点发送的</w:t>
      </w:r>
      <w:r w:rsidRPr="000970AB">
        <w:rPr>
          <w:rFonts w:ascii="Arial" w:eastAsia="宋体" w:hAnsi="Arial" w:cs="Arial"/>
          <w:color w:val="202122"/>
          <w:kern w:val="0"/>
          <w:sz w:val="23"/>
          <w:szCs w:val="23"/>
        </w:rPr>
        <w:t>ACK.</w:t>
      </w:r>
    </w:p>
    <w:p w14:paraId="1C76DDE5" w14:textId="63BC2CDC"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发送点的等待时间应当至少大于传输点数据包发送时间（数据包容量除以发送点传输速度），接收点</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接收时间（</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容量除以接收点传输速度），数据在连接上的传送时间，接收点检验接收数据是否正确的时间之和。在实际应用当中，等待时间是这个和的</w:t>
      </w:r>
      <w:r w:rsidRPr="000970AB">
        <w:rPr>
          <w:rFonts w:ascii="Arial" w:eastAsia="宋体" w:hAnsi="Arial" w:cs="Arial"/>
          <w:b/>
          <w:bCs/>
          <w:color w:val="202122"/>
          <w:kern w:val="0"/>
          <w:sz w:val="23"/>
          <w:szCs w:val="23"/>
          <w:highlight w:val="yellow"/>
        </w:rPr>
        <w:t>2</w:t>
      </w:r>
      <w:r w:rsidRPr="000970AB">
        <w:rPr>
          <w:rFonts w:ascii="Arial" w:eastAsia="宋体" w:hAnsi="Arial" w:cs="Arial"/>
          <w:b/>
          <w:bCs/>
          <w:color w:val="202122"/>
          <w:kern w:val="0"/>
          <w:sz w:val="23"/>
          <w:szCs w:val="23"/>
          <w:highlight w:val="yellow"/>
        </w:rPr>
        <w:t>到</w:t>
      </w:r>
      <w:r w:rsidRPr="000970AB">
        <w:rPr>
          <w:rFonts w:ascii="Arial" w:eastAsia="宋体" w:hAnsi="Arial" w:cs="Arial"/>
          <w:b/>
          <w:bCs/>
          <w:color w:val="202122"/>
          <w:kern w:val="0"/>
          <w:sz w:val="23"/>
          <w:szCs w:val="23"/>
          <w:highlight w:val="yellow"/>
        </w:rPr>
        <w:t>3</w:t>
      </w:r>
      <w:r w:rsidRPr="000970AB">
        <w:rPr>
          <w:rFonts w:ascii="Arial" w:eastAsia="宋体" w:hAnsi="Arial" w:cs="Arial"/>
          <w:b/>
          <w:bCs/>
          <w:color w:val="202122"/>
          <w:kern w:val="0"/>
          <w:sz w:val="23"/>
          <w:szCs w:val="23"/>
          <w:highlight w:val="yellow"/>
        </w:rPr>
        <w:t>倍</w:t>
      </w:r>
      <w:r w:rsidRPr="000970AB">
        <w:rPr>
          <w:rFonts w:ascii="Arial" w:eastAsia="宋体" w:hAnsi="Arial" w:cs="Arial"/>
          <w:color w:val="202122"/>
          <w:kern w:val="0"/>
          <w:sz w:val="23"/>
          <w:szCs w:val="23"/>
        </w:rPr>
        <w:t>。</w:t>
      </w:r>
      <w:r w:rsidR="0043361E">
        <w:rPr>
          <w:rFonts w:ascii="Arial" w:eastAsia="宋体" w:hAnsi="Arial" w:cs="Arial" w:hint="eastAsia"/>
          <w:color w:val="202122"/>
          <w:kern w:val="0"/>
          <w:sz w:val="23"/>
          <w:szCs w:val="23"/>
        </w:rPr>
        <w:t xml:space="preserve"> </w:t>
      </w:r>
      <w:r w:rsidR="0043361E">
        <w:rPr>
          <w:rFonts w:ascii="Arial" w:eastAsia="宋体" w:hAnsi="Arial" w:cs="Arial" w:hint="eastAsia"/>
          <w:color w:val="202122"/>
          <w:kern w:val="0"/>
          <w:sz w:val="23"/>
          <w:szCs w:val="23"/>
        </w:rPr>
        <w:t>（只有一个计时器！！！）</w:t>
      </w:r>
    </w:p>
    <w:p w14:paraId="172B6725"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这个协议的缺点是较长的等待时间导致低的数据传输速度。在</w:t>
      </w:r>
      <w:r w:rsidRPr="000970AB">
        <w:rPr>
          <w:rFonts w:ascii="Arial" w:eastAsia="宋体" w:hAnsi="Arial" w:cs="Arial"/>
          <w:b/>
          <w:bCs/>
          <w:color w:val="202122"/>
          <w:kern w:val="0"/>
          <w:sz w:val="23"/>
          <w:szCs w:val="23"/>
        </w:rPr>
        <w:t>低速</w:t>
      </w:r>
      <w:r w:rsidRPr="000970AB">
        <w:rPr>
          <w:rFonts w:ascii="Arial" w:eastAsia="宋体" w:hAnsi="Arial" w:cs="Arial"/>
          <w:color w:val="202122"/>
          <w:kern w:val="0"/>
          <w:sz w:val="23"/>
          <w:szCs w:val="23"/>
        </w:rPr>
        <w:t>传输时，对</w:t>
      </w:r>
      <w:r w:rsidRPr="000970AB">
        <w:rPr>
          <w:rFonts w:ascii="Arial" w:eastAsia="宋体" w:hAnsi="Arial" w:cs="Arial"/>
          <w:b/>
          <w:bCs/>
          <w:color w:val="202122"/>
          <w:kern w:val="0"/>
          <w:sz w:val="23"/>
          <w:szCs w:val="23"/>
        </w:rPr>
        <w:t>连接频道的利用率</w:t>
      </w:r>
      <w:r w:rsidRPr="000970AB">
        <w:rPr>
          <w:rFonts w:ascii="Arial" w:eastAsia="宋体" w:hAnsi="Arial" w:cs="Arial"/>
          <w:color w:val="202122"/>
          <w:kern w:val="0"/>
          <w:sz w:val="23"/>
          <w:szCs w:val="23"/>
        </w:rPr>
        <w:t>比较好，但是在高速传输时，频道的利用率会显著下降。</w:t>
      </w:r>
    </w:p>
    <w:p w14:paraId="188D03A4" w14:textId="77777777" w:rsidR="00A218B9" w:rsidRDefault="00A218B9" w:rsidP="00A62C81">
      <w:pPr>
        <w:pStyle w:val="3"/>
      </w:pPr>
      <w:r>
        <w:rPr>
          <w:rStyle w:val="mw-headline"/>
          <w:rFonts w:ascii="Georgia" w:hAnsi="Georgia"/>
          <w:b w:val="0"/>
          <w:bCs w:val="0"/>
          <w:color w:val="000000"/>
        </w:rPr>
        <w:t>Continuous ARQ</w:t>
      </w:r>
    </w:p>
    <w:p w14:paraId="3115F31D" w14:textId="41849E97" w:rsidR="00C35750" w:rsidRDefault="00C35750" w:rsidP="009C0B47">
      <w:pPr>
        <w:pStyle w:val="4"/>
        <w:rPr>
          <w:sz w:val="29"/>
          <w:szCs w:val="29"/>
        </w:rPr>
      </w:pPr>
      <w:r>
        <w:rPr>
          <w:rStyle w:val="mw-headline"/>
          <w:rFonts w:ascii="Arial" w:hAnsi="Arial" w:cs="Arial"/>
          <w:color w:val="000000"/>
          <w:sz w:val="29"/>
          <w:szCs w:val="29"/>
        </w:rPr>
        <w:t>回退</w:t>
      </w:r>
      <w:r>
        <w:rPr>
          <w:rStyle w:val="mw-headline"/>
          <w:rFonts w:ascii="Arial" w:hAnsi="Arial" w:cs="Arial"/>
          <w:color w:val="000000"/>
          <w:sz w:val="29"/>
          <w:szCs w:val="29"/>
        </w:rPr>
        <w:t>N</w:t>
      </w:r>
      <w:r>
        <w:rPr>
          <w:rStyle w:val="mw-headline"/>
          <w:rFonts w:ascii="Arial" w:hAnsi="Arial" w:cs="Arial"/>
          <w:color w:val="000000"/>
          <w:sz w:val="29"/>
          <w:szCs w:val="29"/>
        </w:rPr>
        <w:t>重传</w:t>
      </w:r>
      <w:r>
        <w:rPr>
          <w:rStyle w:val="mw-headline"/>
          <w:rFonts w:ascii="Arial" w:hAnsi="Arial" w:cs="Arial"/>
          <w:color w:val="000000"/>
          <w:sz w:val="29"/>
          <w:szCs w:val="29"/>
        </w:rPr>
        <w:t>(Go-Back-N)</w:t>
      </w:r>
    </w:p>
    <w:p w14:paraId="321C73C1"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接收点丢弃从第一个没有收到的数据包开始的所有数据包。</w:t>
      </w:r>
    </w:p>
    <w:p w14:paraId="08919340"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发送点收到</w:t>
      </w:r>
      <w:r>
        <w:rPr>
          <w:rFonts w:ascii="Arial" w:hAnsi="Arial" w:cs="Arial"/>
          <w:color w:val="202122"/>
          <w:sz w:val="23"/>
          <w:szCs w:val="23"/>
        </w:rPr>
        <w:t>NACK</w:t>
      </w:r>
      <w:r>
        <w:rPr>
          <w:rFonts w:ascii="Arial" w:hAnsi="Arial" w:cs="Arial"/>
          <w:color w:val="202122"/>
          <w:sz w:val="23"/>
          <w:szCs w:val="23"/>
        </w:rPr>
        <w:t>后，从</w:t>
      </w:r>
      <w:r>
        <w:rPr>
          <w:rFonts w:ascii="Arial" w:hAnsi="Arial" w:cs="Arial"/>
          <w:color w:val="202122"/>
          <w:sz w:val="23"/>
          <w:szCs w:val="23"/>
        </w:rPr>
        <w:t>NACK</w:t>
      </w:r>
      <w:r>
        <w:rPr>
          <w:rFonts w:ascii="Arial" w:hAnsi="Arial" w:cs="Arial"/>
          <w:color w:val="202122"/>
          <w:sz w:val="23"/>
          <w:szCs w:val="23"/>
        </w:rPr>
        <w:t>中指明的数据包开始重新发送。</w:t>
      </w:r>
    </w:p>
    <w:p w14:paraId="40E4EF21" w14:textId="0A0A46FF" w:rsidR="00501E09" w:rsidRDefault="00501E09" w:rsidP="00B80C6C">
      <w:pPr>
        <w:pStyle w:val="4"/>
        <w:rPr>
          <w:sz w:val="29"/>
          <w:szCs w:val="29"/>
        </w:rPr>
      </w:pPr>
      <w:r>
        <w:rPr>
          <w:rStyle w:val="mw-headline"/>
          <w:rFonts w:ascii="Arial" w:hAnsi="Arial" w:cs="Arial"/>
          <w:color w:val="000000"/>
          <w:sz w:val="29"/>
          <w:szCs w:val="29"/>
        </w:rPr>
        <w:lastRenderedPageBreak/>
        <w:t>选择重传</w:t>
      </w:r>
      <w:r>
        <w:rPr>
          <w:rStyle w:val="mw-headline"/>
          <w:rFonts w:ascii="Arial" w:hAnsi="Arial" w:cs="Arial"/>
          <w:color w:val="000000"/>
          <w:sz w:val="29"/>
          <w:szCs w:val="29"/>
        </w:rPr>
        <w:t>(Selective Repeat)</w:t>
      </w:r>
    </w:p>
    <w:p w14:paraId="29B693F7" w14:textId="34E723EA"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发送点连续发送数据包但对每个数据包都设有个一个计时器。</w:t>
      </w:r>
      <w:r w:rsidR="005E35B1">
        <w:rPr>
          <w:rFonts w:ascii="Arial" w:hAnsi="Arial" w:cs="Arial" w:hint="eastAsia"/>
          <w:color w:val="202122"/>
          <w:sz w:val="23"/>
          <w:szCs w:val="23"/>
        </w:rPr>
        <w:t>（维护多个计时器！！！）</w:t>
      </w:r>
    </w:p>
    <w:p w14:paraId="5C572F70" w14:textId="77777777"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当在一定时间内没有收到某个数据包的</w:t>
      </w:r>
      <w:r>
        <w:rPr>
          <w:rFonts w:ascii="Arial" w:hAnsi="Arial" w:cs="Arial"/>
          <w:color w:val="202122"/>
          <w:sz w:val="23"/>
          <w:szCs w:val="23"/>
        </w:rPr>
        <w:t>ACK</w:t>
      </w:r>
      <w:r>
        <w:rPr>
          <w:rFonts w:ascii="Arial" w:hAnsi="Arial" w:cs="Arial"/>
          <w:color w:val="202122"/>
          <w:sz w:val="23"/>
          <w:szCs w:val="23"/>
        </w:rPr>
        <w:t>时，发送点只重新发送那个没有</w:t>
      </w:r>
      <w:r>
        <w:rPr>
          <w:rFonts w:ascii="Arial" w:hAnsi="Arial" w:cs="Arial"/>
          <w:color w:val="202122"/>
          <w:sz w:val="23"/>
          <w:szCs w:val="23"/>
        </w:rPr>
        <w:t>ACK</w:t>
      </w:r>
      <w:r>
        <w:rPr>
          <w:rFonts w:ascii="Arial" w:hAnsi="Arial" w:cs="Arial"/>
          <w:color w:val="202122"/>
          <w:sz w:val="23"/>
          <w:szCs w:val="23"/>
        </w:rPr>
        <w:t>的数据包。</w:t>
      </w:r>
    </w:p>
    <w:p w14:paraId="2FC95906" w14:textId="77777777" w:rsidR="00AE337C" w:rsidRPr="00501E09" w:rsidRDefault="00AE337C" w:rsidP="00AE337C"/>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w:t>
      </w:r>
      <w:r w:rsidRPr="00331B4F">
        <w:rPr>
          <w:rFonts w:ascii="宋体" w:eastAsia="宋体" w:hAnsi="宋体" w:cs="宋体"/>
          <w:kern w:val="0"/>
          <w:sz w:val="24"/>
          <w:szCs w:val="24"/>
        </w:rPr>
        <w:lastRenderedPageBreak/>
        <w:t>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r>
              <w:rPr>
                <w:rFonts w:hint="eastAsia"/>
              </w:rPr>
              <w:t>跳数</w:t>
            </w:r>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w:t>
      </w:r>
      <w:proofErr w:type="spellStart"/>
      <w:r>
        <w:rPr>
          <w:rFonts w:hint="eastAsia"/>
        </w:rPr>
        <w:t>url</w:t>
      </w:r>
      <w:proofErr w:type="spellEnd"/>
      <w:r>
        <w:rPr>
          <w:rFonts w:hint="eastAsia"/>
        </w:rPr>
        <w:t>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1E275D81" w:rsidR="00561684" w:rsidRDefault="001A1185" w:rsidP="00DF6E3C">
      <w:pPr>
        <w:pStyle w:val="1"/>
      </w:pPr>
      <w:r>
        <w:rPr>
          <w:rFonts w:hint="eastAsia"/>
        </w:rPr>
        <w:t>操作系统</w:t>
      </w:r>
    </w:p>
    <w:p w14:paraId="673AE6D7" w14:textId="7CD9BF07" w:rsidR="00DA318A" w:rsidRDefault="00DA318A" w:rsidP="00DA318A">
      <w:pPr>
        <w:pStyle w:val="2"/>
      </w:pPr>
      <w:r>
        <w:rPr>
          <w:rFonts w:hint="eastAsia"/>
        </w:rPr>
        <w:t>动态链接与静态链接的区别</w:t>
      </w:r>
    </w:p>
    <w:p w14:paraId="2854D16D" w14:textId="77777777" w:rsidR="009D5BDB" w:rsidRPr="009D5BDB" w:rsidRDefault="009D5BDB" w:rsidP="009D5BDB">
      <w:pPr>
        <w:widowControl/>
        <w:shd w:val="clear" w:color="auto" w:fill="FFFFFF"/>
        <w:spacing w:before="150" w:after="150"/>
        <w:jc w:val="left"/>
        <w:rPr>
          <w:rFonts w:ascii="Verdana" w:eastAsia="宋体" w:hAnsi="Verdana" w:cs="宋体"/>
          <w:color w:val="333333"/>
          <w:kern w:val="0"/>
          <w:szCs w:val="21"/>
        </w:rPr>
      </w:pPr>
      <w:r w:rsidRPr="009D5BDB">
        <w:rPr>
          <w:rFonts w:ascii="Verdana" w:eastAsia="宋体" w:hAnsi="Verdana" w:cs="宋体"/>
          <w:color w:val="333333"/>
          <w:kern w:val="0"/>
          <w:szCs w:val="21"/>
        </w:rPr>
        <w:t>把</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看成一种仓库，它提供给你一些可以直接拿来用的变量、函数或类。</w:t>
      </w:r>
    </w:p>
    <w:p w14:paraId="58F305CF" w14:textId="77777777" w:rsidR="009D5BDB" w:rsidRPr="009D5BDB" w:rsidRDefault="009D5BDB" w:rsidP="009D5BDB">
      <w:pPr>
        <w:widowControl/>
        <w:shd w:val="clear" w:color="auto" w:fill="FFFFFF"/>
        <w:spacing w:before="150" w:after="150"/>
        <w:jc w:val="left"/>
        <w:rPr>
          <w:rFonts w:ascii="Verdana" w:eastAsia="宋体" w:hAnsi="Verdana" w:cs="宋体"/>
          <w:color w:val="333333"/>
          <w:kern w:val="0"/>
          <w:szCs w:val="21"/>
        </w:rPr>
      </w:pPr>
      <w:r w:rsidRPr="009D5BDB">
        <w:rPr>
          <w:rFonts w:ascii="Verdana" w:eastAsia="宋体" w:hAnsi="Verdana" w:cs="宋体"/>
          <w:color w:val="333333"/>
          <w:kern w:val="0"/>
          <w:szCs w:val="21"/>
        </w:rPr>
        <w:t>静态链接库与动态链接库都是共享代码的方式，如果采用静态链接库，则无论你愿不愿意，</w:t>
      </w:r>
      <w:r w:rsidRPr="009D5BDB">
        <w:rPr>
          <w:rFonts w:ascii="Verdana" w:eastAsia="宋体" w:hAnsi="Verdana" w:cs="宋体"/>
          <w:color w:val="333333"/>
          <w:kern w:val="0"/>
          <w:szCs w:val="21"/>
        </w:rPr>
        <w:t>lib</w:t>
      </w:r>
      <w:r w:rsidRPr="009D5BDB">
        <w:rPr>
          <w:rFonts w:ascii="Verdana" w:eastAsia="宋体" w:hAnsi="Verdana" w:cs="宋体"/>
          <w:color w:val="333333"/>
          <w:kern w:val="0"/>
          <w:szCs w:val="21"/>
        </w:rPr>
        <w:t>中的指令都被直接包含在最终生成的</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文件中了。但是若使用</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，该</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不必被包含在最终的</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文件中，</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文件执行时可以</w:t>
      </w:r>
      <w:r w:rsidRPr="009D5BDB">
        <w:rPr>
          <w:rFonts w:ascii="Verdana" w:eastAsia="宋体" w:hAnsi="Verdana" w:cs="宋体"/>
          <w:color w:val="333333"/>
          <w:kern w:val="0"/>
          <w:szCs w:val="21"/>
        </w:rPr>
        <w:t>“</w:t>
      </w:r>
      <w:r w:rsidRPr="009D5BDB">
        <w:rPr>
          <w:rFonts w:ascii="Verdana" w:eastAsia="宋体" w:hAnsi="Verdana" w:cs="宋体"/>
          <w:color w:val="333333"/>
          <w:kern w:val="0"/>
          <w:szCs w:val="21"/>
        </w:rPr>
        <w:t>动态</w:t>
      </w:r>
      <w:r w:rsidRPr="009D5BDB">
        <w:rPr>
          <w:rFonts w:ascii="Verdana" w:eastAsia="宋体" w:hAnsi="Verdana" w:cs="宋体"/>
          <w:color w:val="333333"/>
          <w:kern w:val="0"/>
          <w:szCs w:val="21"/>
        </w:rPr>
        <w:t>”</w:t>
      </w:r>
      <w:r w:rsidRPr="009D5BDB">
        <w:rPr>
          <w:rFonts w:ascii="Verdana" w:eastAsia="宋体" w:hAnsi="Verdana" w:cs="宋体"/>
          <w:color w:val="333333"/>
          <w:kern w:val="0"/>
          <w:szCs w:val="21"/>
        </w:rPr>
        <w:t>地引用和卸载这个与</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独立的</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文件。</w:t>
      </w:r>
    </w:p>
    <w:p w14:paraId="5F930268" w14:textId="77777777" w:rsidR="007617CC" w:rsidRPr="007617CC" w:rsidRDefault="009D5BDB" w:rsidP="007617CC">
      <w:pPr>
        <w:pStyle w:val="a4"/>
        <w:shd w:val="clear" w:color="auto" w:fill="FFFFFF"/>
        <w:spacing w:before="150" w:beforeAutospacing="0" w:after="150" w:afterAutospacing="0"/>
        <w:rPr>
          <w:rFonts w:ascii="Verdana" w:hAnsi="Verdana"/>
          <w:color w:val="333333"/>
          <w:sz w:val="21"/>
          <w:szCs w:val="21"/>
        </w:rPr>
      </w:pPr>
      <w:r w:rsidRPr="009D5BDB">
        <w:rPr>
          <w:rFonts w:ascii="Verdana" w:hAnsi="Verdana"/>
          <w:color w:val="333333"/>
          <w:szCs w:val="21"/>
        </w:rPr>
        <w:t>采用动态链接库的优点：（</w:t>
      </w:r>
      <w:r w:rsidRPr="009D5BDB">
        <w:rPr>
          <w:rFonts w:ascii="Verdana" w:hAnsi="Verdana"/>
          <w:color w:val="333333"/>
          <w:szCs w:val="21"/>
        </w:rPr>
        <w:t>1</w:t>
      </w:r>
      <w:r w:rsidRPr="009D5BDB">
        <w:rPr>
          <w:rFonts w:ascii="Verdana" w:hAnsi="Verdana"/>
          <w:color w:val="333333"/>
          <w:szCs w:val="21"/>
        </w:rPr>
        <w:t>）更加节省内存；（</w:t>
      </w:r>
      <w:r w:rsidRPr="009D5BDB">
        <w:rPr>
          <w:rFonts w:ascii="Verdana" w:hAnsi="Verdana"/>
          <w:color w:val="333333"/>
          <w:szCs w:val="21"/>
        </w:rPr>
        <w:t>2</w:t>
      </w:r>
      <w:r w:rsidRPr="009D5BDB">
        <w:rPr>
          <w:rFonts w:ascii="Verdana" w:hAnsi="Verdana"/>
          <w:color w:val="333333"/>
          <w:szCs w:val="21"/>
        </w:rPr>
        <w:t>）</w:t>
      </w:r>
      <w:r w:rsidRPr="009D5BDB">
        <w:rPr>
          <w:rFonts w:ascii="Verdana" w:hAnsi="Verdana"/>
          <w:color w:val="333333"/>
          <w:szCs w:val="21"/>
        </w:rPr>
        <w:t>DLL</w:t>
      </w:r>
      <w:r w:rsidRPr="009D5BDB">
        <w:rPr>
          <w:rFonts w:ascii="Verdana" w:hAnsi="Verdana"/>
          <w:color w:val="333333"/>
          <w:szCs w:val="21"/>
        </w:rPr>
        <w:t>文件与</w:t>
      </w:r>
      <w:r w:rsidRPr="009D5BDB">
        <w:rPr>
          <w:rFonts w:ascii="Verdana" w:hAnsi="Verdana"/>
          <w:color w:val="333333"/>
          <w:szCs w:val="21"/>
        </w:rPr>
        <w:t>EXE</w:t>
      </w:r>
      <w:r w:rsidRPr="009D5BDB">
        <w:rPr>
          <w:rFonts w:ascii="Verdana" w:hAnsi="Verdana"/>
          <w:color w:val="333333"/>
          <w:szCs w:val="21"/>
        </w:rPr>
        <w:t>文件独立，只要输出接口不变，更换</w:t>
      </w:r>
      <w:r w:rsidRPr="009D5BDB">
        <w:rPr>
          <w:rFonts w:ascii="Verdana" w:hAnsi="Verdana"/>
          <w:color w:val="333333"/>
          <w:szCs w:val="21"/>
        </w:rPr>
        <w:t>DLL</w:t>
      </w:r>
      <w:r w:rsidRPr="009D5BDB">
        <w:rPr>
          <w:rFonts w:ascii="Verdana" w:hAnsi="Verdana"/>
          <w:color w:val="333333"/>
          <w:szCs w:val="21"/>
        </w:rPr>
        <w:t>文件不会对</w:t>
      </w:r>
      <w:r w:rsidRPr="009D5BDB">
        <w:rPr>
          <w:rFonts w:ascii="Verdana" w:hAnsi="Verdana"/>
          <w:color w:val="333333"/>
          <w:szCs w:val="21"/>
        </w:rPr>
        <w:t>EXE</w:t>
      </w:r>
      <w:r w:rsidRPr="009D5BDB">
        <w:rPr>
          <w:rFonts w:ascii="Verdana" w:hAnsi="Verdana"/>
          <w:color w:val="333333"/>
          <w:szCs w:val="21"/>
        </w:rPr>
        <w:t>文件造成任何影响，因而极大地提高了</w:t>
      </w:r>
      <w:r w:rsidRPr="009D5BDB">
        <w:rPr>
          <w:rFonts w:ascii="Verdana" w:hAnsi="Verdana"/>
          <w:b/>
          <w:bCs/>
          <w:color w:val="333333"/>
          <w:szCs w:val="21"/>
        </w:rPr>
        <w:t>可维护性</w:t>
      </w:r>
      <w:r w:rsidRPr="009D5BDB">
        <w:rPr>
          <w:rFonts w:ascii="Verdana" w:hAnsi="Verdana"/>
          <w:color w:val="333333"/>
          <w:szCs w:val="21"/>
        </w:rPr>
        <w:t>和</w:t>
      </w:r>
      <w:r w:rsidR="007617CC" w:rsidRPr="007617CC">
        <w:rPr>
          <w:rFonts w:ascii="Verdana" w:hAnsi="Verdana"/>
          <w:color w:val="333333"/>
          <w:sz w:val="21"/>
          <w:szCs w:val="21"/>
        </w:rPr>
        <w:t>动态链接库的两种链接方法：</w:t>
      </w:r>
    </w:p>
    <w:p w14:paraId="25D03F0D" w14:textId="77777777" w:rsidR="007617CC" w:rsidRPr="007617CC" w:rsidRDefault="007617CC" w:rsidP="007617CC">
      <w:pPr>
        <w:widowControl/>
        <w:shd w:val="clear" w:color="auto" w:fill="FFFFFF"/>
        <w:spacing w:before="150" w:after="150"/>
        <w:jc w:val="left"/>
        <w:rPr>
          <w:rFonts w:ascii="Verdana" w:eastAsia="宋体" w:hAnsi="Verdana" w:cs="宋体"/>
          <w:color w:val="333333"/>
          <w:kern w:val="0"/>
          <w:szCs w:val="21"/>
        </w:rPr>
      </w:pPr>
      <w:r w:rsidRPr="007617CC">
        <w:rPr>
          <w:rFonts w:ascii="Verdana" w:eastAsia="宋体" w:hAnsi="Verdana" w:cs="宋体"/>
          <w:color w:val="333333"/>
          <w:kern w:val="0"/>
          <w:szCs w:val="21"/>
        </w:rPr>
        <w:t>(1) </w:t>
      </w:r>
      <w:r w:rsidRPr="007617CC">
        <w:rPr>
          <w:rFonts w:ascii="Verdana" w:eastAsia="宋体" w:hAnsi="Verdana" w:cs="宋体"/>
          <w:color w:val="333333"/>
          <w:kern w:val="0"/>
          <w:szCs w:val="21"/>
        </w:rPr>
        <w:t>装载时动态链接</w:t>
      </w:r>
      <w:r w:rsidRPr="007617CC">
        <w:rPr>
          <w:rFonts w:ascii="Verdana" w:eastAsia="宋体" w:hAnsi="Verdana" w:cs="宋体"/>
          <w:color w:val="333333"/>
          <w:kern w:val="0"/>
          <w:szCs w:val="21"/>
        </w:rPr>
        <w:t>(Load-time Dynamic Linking)</w:t>
      </w:r>
      <w:r w:rsidRPr="007617CC">
        <w:rPr>
          <w:rFonts w:ascii="Verdana" w:eastAsia="宋体" w:hAnsi="Verdana" w:cs="宋体"/>
          <w:color w:val="333333"/>
          <w:kern w:val="0"/>
          <w:szCs w:val="21"/>
        </w:rPr>
        <w:t>：这种用法的前提是在编译之前已经明确知道要调用</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中的哪几个函数，编译时在目标文件中只保留必要的链接信息，而不含</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函数的代码；当程序执行时，调用函数的时候利用链接信息加载</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函数代码并在内存中将其链接入调用程序的执行空间中</w:t>
      </w:r>
      <w:r w:rsidRPr="007617CC">
        <w:rPr>
          <w:rFonts w:ascii="Verdana" w:eastAsia="宋体" w:hAnsi="Verdana" w:cs="宋体"/>
          <w:color w:val="333333"/>
          <w:kern w:val="0"/>
          <w:szCs w:val="21"/>
        </w:rPr>
        <w:t>(</w:t>
      </w:r>
      <w:r w:rsidRPr="007617CC">
        <w:rPr>
          <w:rFonts w:ascii="Verdana" w:eastAsia="宋体" w:hAnsi="Verdana" w:cs="宋体"/>
          <w:color w:val="333333"/>
          <w:kern w:val="0"/>
          <w:szCs w:val="21"/>
        </w:rPr>
        <w:t>全部函数加载进内存），其主要目的是便于代码共享。（动态加载程序，处在加载阶段，主要为了共享代码，共享代码内存）</w:t>
      </w:r>
    </w:p>
    <w:p w14:paraId="410FA572" w14:textId="77777777" w:rsidR="007617CC" w:rsidRPr="007617CC" w:rsidRDefault="007617CC" w:rsidP="007617CC">
      <w:pPr>
        <w:widowControl/>
        <w:shd w:val="clear" w:color="auto" w:fill="FFFFFF"/>
        <w:spacing w:before="150" w:after="150"/>
        <w:jc w:val="left"/>
        <w:rPr>
          <w:rFonts w:ascii="Verdana" w:eastAsia="宋体" w:hAnsi="Verdana" w:cs="宋体"/>
          <w:color w:val="333333"/>
          <w:kern w:val="0"/>
          <w:szCs w:val="21"/>
        </w:rPr>
      </w:pPr>
      <w:r w:rsidRPr="007617CC">
        <w:rPr>
          <w:rFonts w:ascii="Verdana" w:eastAsia="宋体" w:hAnsi="Verdana" w:cs="宋体"/>
          <w:color w:val="333333"/>
          <w:kern w:val="0"/>
          <w:szCs w:val="21"/>
        </w:rPr>
        <w:lastRenderedPageBreak/>
        <w:t>(2) </w:t>
      </w:r>
      <w:r w:rsidRPr="007617CC">
        <w:rPr>
          <w:rFonts w:ascii="Verdana" w:eastAsia="宋体" w:hAnsi="Verdana" w:cs="宋体"/>
          <w:color w:val="333333"/>
          <w:kern w:val="0"/>
          <w:szCs w:val="21"/>
        </w:rPr>
        <w:t>运行时动态链接</w:t>
      </w:r>
      <w:r w:rsidRPr="007617CC">
        <w:rPr>
          <w:rFonts w:ascii="Verdana" w:eastAsia="宋体" w:hAnsi="Verdana" w:cs="宋体"/>
          <w:color w:val="333333"/>
          <w:kern w:val="0"/>
          <w:szCs w:val="21"/>
        </w:rPr>
        <w:t>(Run-time Dynamic Linking)</w:t>
      </w:r>
      <w:r w:rsidRPr="007617CC">
        <w:rPr>
          <w:rFonts w:ascii="Verdana" w:eastAsia="宋体" w:hAnsi="Verdana" w:cs="宋体"/>
          <w:color w:val="333333"/>
          <w:kern w:val="0"/>
          <w:szCs w:val="21"/>
        </w:rPr>
        <w:t>：这种方式是指在编译之前并不知道将会调用哪些</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函数，完全是在运行过程中根据需要决定应调用哪个函数，将其加载到内存中（只加载调用的函数进内存），并标识内存地址，其他程序也可以使用该程序，并用</w:t>
      </w:r>
      <w:proofErr w:type="spellStart"/>
      <w:r w:rsidRPr="007617CC">
        <w:rPr>
          <w:rFonts w:ascii="Verdana" w:eastAsia="宋体" w:hAnsi="Verdana" w:cs="宋体"/>
          <w:color w:val="333333"/>
          <w:kern w:val="0"/>
          <w:szCs w:val="21"/>
        </w:rPr>
        <w:t>LoadLibrary</w:t>
      </w:r>
      <w:proofErr w:type="spellEnd"/>
      <w:r w:rsidRPr="007617CC">
        <w:rPr>
          <w:rFonts w:ascii="Verdana" w:eastAsia="宋体" w:hAnsi="Verdana" w:cs="宋体"/>
          <w:color w:val="333333"/>
          <w:kern w:val="0"/>
          <w:szCs w:val="21"/>
        </w:rPr>
        <w:t>和</w:t>
      </w:r>
      <w:proofErr w:type="spellStart"/>
      <w:r w:rsidRPr="007617CC">
        <w:rPr>
          <w:rFonts w:ascii="Verdana" w:eastAsia="宋体" w:hAnsi="Verdana" w:cs="宋体"/>
          <w:color w:val="333333"/>
          <w:kern w:val="0"/>
          <w:szCs w:val="21"/>
        </w:rPr>
        <w:t>GetProcAddress</w:t>
      </w:r>
      <w:proofErr w:type="spellEnd"/>
      <w:r w:rsidRPr="007617CC">
        <w:rPr>
          <w:rFonts w:ascii="Verdana" w:eastAsia="宋体" w:hAnsi="Verdana" w:cs="宋体"/>
          <w:color w:val="333333"/>
          <w:kern w:val="0"/>
          <w:szCs w:val="21"/>
        </w:rPr>
        <w:t>动态获得</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函数的入口地址。（</w:t>
      </w:r>
      <w:proofErr w:type="spellStart"/>
      <w:r w:rsidRPr="007617CC">
        <w:rPr>
          <w:rFonts w:ascii="Verdana" w:eastAsia="宋体" w:hAnsi="Verdana" w:cs="宋体"/>
          <w:color w:val="333333"/>
          <w:kern w:val="0"/>
          <w:szCs w:val="21"/>
        </w:rPr>
        <w:t>dll</w:t>
      </w:r>
      <w:proofErr w:type="spellEnd"/>
      <w:r w:rsidRPr="007617CC">
        <w:rPr>
          <w:rFonts w:ascii="Verdana" w:eastAsia="宋体" w:hAnsi="Verdana" w:cs="宋体"/>
          <w:color w:val="333333"/>
          <w:kern w:val="0"/>
          <w:szCs w:val="21"/>
        </w:rPr>
        <w:t>在内存中只存在一份，处在运行阶段）</w:t>
      </w:r>
    </w:p>
    <w:p w14:paraId="48826E19" w14:textId="104AEA72" w:rsidR="00794144" w:rsidRDefault="009D5BDB" w:rsidP="00503634">
      <w:pPr>
        <w:widowControl/>
        <w:shd w:val="clear" w:color="auto" w:fill="FFFFFF"/>
        <w:spacing w:before="150" w:after="150"/>
        <w:jc w:val="left"/>
        <w:rPr>
          <w:rFonts w:ascii="Verdana" w:eastAsia="宋体" w:hAnsi="Verdana" w:cs="宋体"/>
          <w:color w:val="333333"/>
          <w:kern w:val="0"/>
          <w:szCs w:val="21"/>
        </w:rPr>
      </w:pPr>
      <w:r w:rsidRPr="009D5BDB">
        <w:rPr>
          <w:rFonts w:ascii="Verdana" w:eastAsia="宋体" w:hAnsi="Verdana" w:cs="宋体"/>
          <w:color w:val="333333"/>
          <w:kern w:val="0"/>
          <w:szCs w:val="21"/>
        </w:rPr>
        <w:t>。</w:t>
      </w:r>
    </w:p>
    <w:p w14:paraId="6DABFE0E" w14:textId="77777777" w:rsidR="006D6075" w:rsidRPr="006D6075" w:rsidRDefault="006D6075" w:rsidP="006D6075">
      <w:pPr>
        <w:pStyle w:val="2"/>
      </w:pPr>
      <w:r w:rsidRPr="006D6075">
        <w:t>动态链接库的两种链接方法：</w:t>
      </w:r>
    </w:p>
    <w:p w14:paraId="7A3E6401" w14:textId="77777777" w:rsidR="006D6075" w:rsidRPr="006D6075" w:rsidRDefault="006D6075" w:rsidP="006D6075">
      <w:pPr>
        <w:widowControl/>
        <w:shd w:val="clear" w:color="auto" w:fill="FFFFFF"/>
        <w:spacing w:before="150" w:after="150"/>
        <w:jc w:val="left"/>
        <w:rPr>
          <w:rFonts w:ascii="Verdana" w:eastAsia="宋体" w:hAnsi="Verdana" w:cs="宋体"/>
          <w:color w:val="333333"/>
          <w:kern w:val="0"/>
          <w:szCs w:val="21"/>
        </w:rPr>
      </w:pPr>
      <w:r w:rsidRPr="006D6075">
        <w:rPr>
          <w:rFonts w:ascii="Verdana" w:eastAsia="宋体" w:hAnsi="Verdana" w:cs="宋体"/>
          <w:color w:val="333333"/>
          <w:kern w:val="0"/>
          <w:szCs w:val="21"/>
        </w:rPr>
        <w:t>(1) </w:t>
      </w:r>
      <w:r w:rsidRPr="006D6075">
        <w:rPr>
          <w:rFonts w:ascii="Verdana" w:eastAsia="宋体" w:hAnsi="Verdana" w:cs="宋体"/>
          <w:color w:val="333333"/>
          <w:kern w:val="0"/>
          <w:szCs w:val="21"/>
        </w:rPr>
        <w:t>装载时动态链接</w:t>
      </w:r>
      <w:r w:rsidRPr="006D6075">
        <w:rPr>
          <w:rFonts w:ascii="Verdana" w:eastAsia="宋体" w:hAnsi="Verdana" w:cs="宋体"/>
          <w:color w:val="333333"/>
          <w:kern w:val="0"/>
          <w:szCs w:val="21"/>
        </w:rPr>
        <w:t>(Load-time Dynamic Linking)</w:t>
      </w:r>
      <w:r w:rsidRPr="006D6075">
        <w:rPr>
          <w:rFonts w:ascii="Verdana" w:eastAsia="宋体" w:hAnsi="Verdana" w:cs="宋体"/>
          <w:color w:val="333333"/>
          <w:kern w:val="0"/>
          <w:szCs w:val="21"/>
        </w:rPr>
        <w:t>：这种用法的前提是在编译之前已经明确知道要调用</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中的哪几个函数，编译时在目标文件中只保留必要的链接信息，而不含</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函数的代码；当程序执行时，调用函数的时候利用链接信息加载</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函数代码并在内存中将其链接入调用程序的执行空间中</w:t>
      </w:r>
      <w:r w:rsidRPr="006D6075">
        <w:rPr>
          <w:rFonts w:ascii="Verdana" w:eastAsia="宋体" w:hAnsi="Verdana" w:cs="宋体"/>
          <w:color w:val="333333"/>
          <w:kern w:val="0"/>
          <w:szCs w:val="21"/>
        </w:rPr>
        <w:t>(</w:t>
      </w:r>
      <w:r w:rsidRPr="006D6075">
        <w:rPr>
          <w:rFonts w:ascii="Verdana" w:eastAsia="宋体" w:hAnsi="Verdana" w:cs="宋体"/>
          <w:color w:val="333333"/>
          <w:kern w:val="0"/>
          <w:szCs w:val="21"/>
        </w:rPr>
        <w:t>全部函数加载进内存），其主要目的是便于代码共享。（动态加载程序，处在加载阶段，主要为了共享代码，共享代码内存）</w:t>
      </w:r>
    </w:p>
    <w:p w14:paraId="468F838F" w14:textId="77777777" w:rsidR="006D6075" w:rsidRPr="006D6075" w:rsidRDefault="006D6075" w:rsidP="006D6075">
      <w:pPr>
        <w:widowControl/>
        <w:shd w:val="clear" w:color="auto" w:fill="FFFFFF"/>
        <w:spacing w:before="150" w:after="150"/>
        <w:jc w:val="left"/>
        <w:rPr>
          <w:rFonts w:ascii="Verdana" w:eastAsia="宋体" w:hAnsi="Verdana" w:cs="宋体"/>
          <w:color w:val="333333"/>
          <w:kern w:val="0"/>
          <w:szCs w:val="21"/>
        </w:rPr>
      </w:pPr>
      <w:r w:rsidRPr="006D6075">
        <w:rPr>
          <w:rFonts w:ascii="Verdana" w:eastAsia="宋体" w:hAnsi="Verdana" w:cs="宋体"/>
          <w:color w:val="333333"/>
          <w:kern w:val="0"/>
          <w:szCs w:val="21"/>
        </w:rPr>
        <w:t>(2) </w:t>
      </w:r>
      <w:r w:rsidRPr="006D6075">
        <w:rPr>
          <w:rFonts w:ascii="Verdana" w:eastAsia="宋体" w:hAnsi="Verdana" w:cs="宋体"/>
          <w:color w:val="333333"/>
          <w:kern w:val="0"/>
          <w:szCs w:val="21"/>
        </w:rPr>
        <w:t>运行时动态链接</w:t>
      </w:r>
      <w:r w:rsidRPr="006D6075">
        <w:rPr>
          <w:rFonts w:ascii="Verdana" w:eastAsia="宋体" w:hAnsi="Verdana" w:cs="宋体"/>
          <w:color w:val="333333"/>
          <w:kern w:val="0"/>
          <w:szCs w:val="21"/>
        </w:rPr>
        <w:t>(Run-time Dynamic Linking)</w:t>
      </w:r>
      <w:r w:rsidRPr="006D6075">
        <w:rPr>
          <w:rFonts w:ascii="Verdana" w:eastAsia="宋体" w:hAnsi="Verdana" w:cs="宋体"/>
          <w:color w:val="333333"/>
          <w:kern w:val="0"/>
          <w:szCs w:val="21"/>
        </w:rPr>
        <w:t>：这种方式是指在编译之前并不知道将会调用哪些</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函数，完全是在运行过程中根据需要决定应调用哪个函数，将其加载到内存中（只加载调用的函数进内存），并标识内存地址，其他程序也可以使用该程序，并用</w:t>
      </w:r>
      <w:proofErr w:type="spellStart"/>
      <w:r w:rsidRPr="006D6075">
        <w:rPr>
          <w:rFonts w:ascii="Verdana" w:eastAsia="宋体" w:hAnsi="Verdana" w:cs="宋体"/>
          <w:color w:val="333333"/>
          <w:kern w:val="0"/>
          <w:szCs w:val="21"/>
        </w:rPr>
        <w:t>LoadLibrary</w:t>
      </w:r>
      <w:proofErr w:type="spellEnd"/>
      <w:r w:rsidRPr="006D6075">
        <w:rPr>
          <w:rFonts w:ascii="Verdana" w:eastAsia="宋体" w:hAnsi="Verdana" w:cs="宋体"/>
          <w:color w:val="333333"/>
          <w:kern w:val="0"/>
          <w:szCs w:val="21"/>
        </w:rPr>
        <w:t>和</w:t>
      </w:r>
      <w:proofErr w:type="spellStart"/>
      <w:r w:rsidRPr="006D6075">
        <w:rPr>
          <w:rFonts w:ascii="Verdana" w:eastAsia="宋体" w:hAnsi="Verdana" w:cs="宋体"/>
          <w:color w:val="333333"/>
          <w:kern w:val="0"/>
          <w:szCs w:val="21"/>
        </w:rPr>
        <w:t>GetProcAddress</w:t>
      </w:r>
      <w:proofErr w:type="spellEnd"/>
      <w:r w:rsidRPr="006D6075">
        <w:rPr>
          <w:rFonts w:ascii="Verdana" w:eastAsia="宋体" w:hAnsi="Verdana" w:cs="宋体"/>
          <w:color w:val="333333"/>
          <w:kern w:val="0"/>
          <w:szCs w:val="21"/>
        </w:rPr>
        <w:t>动态获得</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函数的入口地址。（</w:t>
      </w:r>
      <w:proofErr w:type="spellStart"/>
      <w:r w:rsidRPr="006D6075">
        <w:rPr>
          <w:rFonts w:ascii="Verdana" w:eastAsia="宋体" w:hAnsi="Verdana" w:cs="宋体"/>
          <w:color w:val="333333"/>
          <w:kern w:val="0"/>
          <w:szCs w:val="21"/>
        </w:rPr>
        <w:t>dll</w:t>
      </w:r>
      <w:proofErr w:type="spellEnd"/>
      <w:r w:rsidRPr="006D6075">
        <w:rPr>
          <w:rFonts w:ascii="Verdana" w:eastAsia="宋体" w:hAnsi="Verdana" w:cs="宋体"/>
          <w:color w:val="333333"/>
          <w:kern w:val="0"/>
          <w:szCs w:val="21"/>
        </w:rPr>
        <w:t>在内存中只存在一份，处在运行阶段）</w:t>
      </w:r>
    </w:p>
    <w:p w14:paraId="6979CC59" w14:textId="77777777" w:rsidR="006D6075" w:rsidRPr="006D6075" w:rsidRDefault="006D6075" w:rsidP="00503634">
      <w:pPr>
        <w:widowControl/>
        <w:shd w:val="clear" w:color="auto" w:fill="FFFFFF"/>
        <w:spacing w:before="150" w:after="150"/>
        <w:jc w:val="left"/>
        <w:rPr>
          <w:rFonts w:ascii="Verdana" w:eastAsia="宋体" w:hAnsi="Verdana" w:cs="宋体"/>
          <w:color w:val="333333"/>
          <w:kern w:val="0"/>
          <w:szCs w:val="21"/>
        </w:rPr>
      </w:pPr>
    </w:p>
    <w:p w14:paraId="6BF59D42" w14:textId="56DC939B" w:rsidR="00013DFF" w:rsidRDefault="00013DFF" w:rsidP="00B563B5">
      <w:pPr>
        <w:pStyle w:val="2"/>
      </w:pPr>
      <w:proofErr w:type="spellStart"/>
      <w:r>
        <w:rPr>
          <w:rFonts w:hint="eastAsia"/>
        </w:rPr>
        <w:t>linux</w:t>
      </w:r>
      <w:proofErr w:type="spellEnd"/>
      <w:r>
        <w:rPr>
          <w:rFonts w:hint="eastAsia"/>
        </w:rPr>
        <w:t>中的根文件系统（</w:t>
      </w:r>
      <w:proofErr w:type="spellStart"/>
      <w:r>
        <w:rPr>
          <w:rFonts w:hint="eastAsia"/>
        </w:rPr>
        <w:t>rootfs</w:t>
      </w:r>
      <w:proofErr w:type="spellEnd"/>
      <w:r>
        <w:rPr>
          <w:rFonts w:hint="eastAsia"/>
        </w:rPr>
        <w:t>的原理和介绍）</w:t>
      </w:r>
    </w:p>
    <w:p w14:paraId="67177826" w14:textId="6BC253C3" w:rsidR="00B563B5" w:rsidRDefault="00B563B5" w:rsidP="00B563B5">
      <w:pPr>
        <w:rPr>
          <w:rFonts w:ascii="Arial" w:hAnsi="Arial" w:cs="Arial"/>
          <w:color w:val="555666"/>
          <w:shd w:val="clear" w:color="auto" w:fill="EEF0F4"/>
        </w:rPr>
      </w:pPr>
      <w:r>
        <w:rPr>
          <w:rFonts w:hint="eastAsia"/>
        </w:rPr>
        <w:t>定义：</w:t>
      </w:r>
      <w:r>
        <w:rPr>
          <w:rFonts w:ascii="Arial" w:hAnsi="Arial" w:cs="Arial"/>
          <w:color w:val="555666"/>
          <w:shd w:val="clear" w:color="auto" w:fill="EEF0F4"/>
        </w:rPr>
        <w:t>根文件系统首先是内核启动时所</w:t>
      </w:r>
      <w:r>
        <w:rPr>
          <w:rFonts w:ascii="Arial" w:hAnsi="Arial" w:cs="Arial"/>
          <w:color w:val="555666"/>
          <w:shd w:val="clear" w:color="auto" w:fill="EEF0F4"/>
        </w:rPr>
        <w:t>mount</w:t>
      </w:r>
      <w:r>
        <w:rPr>
          <w:rFonts w:ascii="Arial" w:hAnsi="Arial" w:cs="Arial"/>
          <w:color w:val="555666"/>
          <w:shd w:val="clear" w:color="auto" w:fill="EEF0F4"/>
        </w:rPr>
        <w:t>的第一个文件系统，内核代码映像文件保存在根文件系统中，而系统引导启动程序会在根文件系统挂载之后从中把一些基本的初始化脚本和服务等加载到内存中去运行。</w:t>
      </w:r>
    </w:p>
    <w:p w14:paraId="48179551" w14:textId="77777777" w:rsidR="00C83CD8" w:rsidRPr="00C83CD8" w:rsidRDefault="00C83CD8" w:rsidP="00C83CD8">
      <w:pPr>
        <w:widowControl/>
        <w:shd w:val="clear" w:color="auto" w:fill="FFFFFF"/>
        <w:spacing w:after="240" w:line="390" w:lineRule="atLeast"/>
        <w:jc w:val="left"/>
        <w:rPr>
          <w:rFonts w:ascii="Arial" w:eastAsia="宋体" w:hAnsi="Arial" w:cs="Arial"/>
          <w:color w:val="4D4D4D"/>
          <w:kern w:val="0"/>
          <w:sz w:val="24"/>
          <w:szCs w:val="24"/>
        </w:rPr>
      </w:pPr>
      <w:r w:rsidRPr="00C83CD8">
        <w:rPr>
          <w:rFonts w:ascii="Arial" w:eastAsia="宋体" w:hAnsi="Arial" w:cs="Arial"/>
          <w:color w:val="4D4D4D"/>
          <w:kern w:val="0"/>
          <w:sz w:val="24"/>
          <w:szCs w:val="24"/>
        </w:rPr>
        <w:t>根文件系统包含系统启动时所必须的目录和关键性的文件，以及使其他文件系统得以挂载（</w:t>
      </w:r>
      <w:r w:rsidRPr="00C83CD8">
        <w:rPr>
          <w:rFonts w:ascii="Arial" w:eastAsia="宋体" w:hAnsi="Arial" w:cs="Arial"/>
          <w:color w:val="4D4D4D"/>
          <w:kern w:val="0"/>
          <w:sz w:val="24"/>
          <w:szCs w:val="24"/>
        </w:rPr>
        <w:t>mount</w:t>
      </w:r>
      <w:r w:rsidRPr="00C83CD8">
        <w:rPr>
          <w:rFonts w:ascii="Arial" w:eastAsia="宋体" w:hAnsi="Arial" w:cs="Arial"/>
          <w:color w:val="4D4D4D"/>
          <w:kern w:val="0"/>
          <w:sz w:val="24"/>
          <w:szCs w:val="24"/>
        </w:rPr>
        <w:t>）所必要的文件。例如：</w:t>
      </w:r>
    </w:p>
    <w:p w14:paraId="4BC80CF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proofErr w:type="spellStart"/>
      <w:r w:rsidRPr="00C83CD8">
        <w:rPr>
          <w:rFonts w:ascii="Arial" w:eastAsia="宋体" w:hAnsi="Arial" w:cs="Arial"/>
          <w:kern w:val="0"/>
          <w:sz w:val="24"/>
          <w:szCs w:val="24"/>
        </w:rPr>
        <w:t>init</w:t>
      </w:r>
      <w:proofErr w:type="spellEnd"/>
      <w:r w:rsidRPr="00C83CD8">
        <w:rPr>
          <w:rFonts w:ascii="Arial" w:eastAsia="宋体" w:hAnsi="Arial" w:cs="Arial"/>
          <w:kern w:val="0"/>
          <w:sz w:val="24"/>
          <w:szCs w:val="24"/>
        </w:rPr>
        <w:t>进程的应用程序必须运行在根文件系统上；</w:t>
      </w:r>
    </w:p>
    <w:p w14:paraId="54A5E640"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根文件系统提供了根目录</w:t>
      </w:r>
      <w:r w:rsidRPr="00C83CD8">
        <w:rPr>
          <w:rFonts w:ascii="Arial" w:eastAsia="宋体" w:hAnsi="Arial" w:cs="Arial"/>
          <w:kern w:val="0"/>
          <w:sz w:val="24"/>
          <w:szCs w:val="24"/>
        </w:rPr>
        <w:t>“/”</w:t>
      </w:r>
      <w:r w:rsidRPr="00C83CD8">
        <w:rPr>
          <w:rFonts w:ascii="Arial" w:eastAsia="宋体" w:hAnsi="Arial" w:cs="Arial"/>
          <w:kern w:val="0"/>
          <w:sz w:val="24"/>
          <w:szCs w:val="24"/>
        </w:rPr>
        <w:t>；</w:t>
      </w:r>
    </w:p>
    <w:p w14:paraId="7B7EF78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proofErr w:type="spellStart"/>
      <w:r w:rsidRPr="00C83CD8">
        <w:rPr>
          <w:rFonts w:ascii="Arial" w:eastAsia="宋体" w:hAnsi="Arial" w:cs="Arial"/>
          <w:kern w:val="0"/>
          <w:sz w:val="24"/>
          <w:szCs w:val="24"/>
        </w:rPr>
        <w:t>linux</w:t>
      </w:r>
      <w:proofErr w:type="spellEnd"/>
      <w:r w:rsidRPr="00C83CD8">
        <w:rPr>
          <w:rFonts w:ascii="Arial" w:eastAsia="宋体" w:hAnsi="Arial" w:cs="Arial"/>
          <w:kern w:val="0"/>
          <w:sz w:val="24"/>
          <w:szCs w:val="24"/>
        </w:rPr>
        <w:t>挂载分区时所依赖的信息存放于根文件系统</w:t>
      </w:r>
      <w:r w:rsidRPr="00C83CD8">
        <w:rPr>
          <w:rFonts w:ascii="Arial" w:eastAsia="宋体" w:hAnsi="Arial" w:cs="Arial"/>
          <w:kern w:val="0"/>
          <w:sz w:val="24"/>
          <w:szCs w:val="24"/>
        </w:rPr>
        <w:t>/</w:t>
      </w:r>
      <w:proofErr w:type="spellStart"/>
      <w:r w:rsidRPr="00C83CD8">
        <w:rPr>
          <w:rFonts w:ascii="Arial" w:eastAsia="宋体" w:hAnsi="Arial" w:cs="Arial"/>
          <w:kern w:val="0"/>
          <w:sz w:val="24"/>
          <w:szCs w:val="24"/>
        </w:rPr>
        <w:t>etc</w:t>
      </w:r>
      <w:proofErr w:type="spellEnd"/>
      <w:r w:rsidRPr="00C83CD8">
        <w:rPr>
          <w:rFonts w:ascii="Arial" w:eastAsia="宋体" w:hAnsi="Arial" w:cs="Arial"/>
          <w:kern w:val="0"/>
          <w:sz w:val="24"/>
          <w:szCs w:val="24"/>
        </w:rPr>
        <w:t>/</w:t>
      </w:r>
      <w:proofErr w:type="spellStart"/>
      <w:r w:rsidRPr="00C83CD8">
        <w:rPr>
          <w:rFonts w:ascii="Arial" w:eastAsia="宋体" w:hAnsi="Arial" w:cs="Arial"/>
          <w:kern w:val="0"/>
          <w:sz w:val="24"/>
          <w:szCs w:val="24"/>
        </w:rPr>
        <w:t>fstab</w:t>
      </w:r>
      <w:proofErr w:type="spellEnd"/>
      <w:r w:rsidRPr="00C83CD8">
        <w:rPr>
          <w:rFonts w:ascii="Arial" w:eastAsia="宋体" w:hAnsi="Arial" w:cs="Arial"/>
          <w:kern w:val="0"/>
          <w:sz w:val="24"/>
          <w:szCs w:val="24"/>
        </w:rPr>
        <w:t>这个文件中；</w:t>
      </w:r>
    </w:p>
    <w:p w14:paraId="50EA9417"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shell</w:t>
      </w:r>
      <w:r w:rsidRPr="00C83CD8">
        <w:rPr>
          <w:rFonts w:ascii="Arial" w:eastAsia="宋体" w:hAnsi="Arial" w:cs="Arial"/>
          <w:kern w:val="0"/>
          <w:sz w:val="24"/>
          <w:szCs w:val="24"/>
        </w:rPr>
        <w:t>命令程序必须运行在根文件系统上，譬如</w:t>
      </w:r>
      <w:r w:rsidRPr="00C83CD8">
        <w:rPr>
          <w:rFonts w:ascii="Arial" w:eastAsia="宋体" w:hAnsi="Arial" w:cs="Arial"/>
          <w:kern w:val="0"/>
          <w:sz w:val="24"/>
          <w:szCs w:val="24"/>
        </w:rPr>
        <w:t>ls</w:t>
      </w:r>
      <w:r w:rsidRPr="00C83CD8">
        <w:rPr>
          <w:rFonts w:ascii="Arial" w:eastAsia="宋体" w:hAnsi="Arial" w:cs="Arial"/>
          <w:kern w:val="0"/>
          <w:sz w:val="24"/>
          <w:szCs w:val="24"/>
        </w:rPr>
        <w:t>、</w:t>
      </w:r>
      <w:r w:rsidRPr="00C83CD8">
        <w:rPr>
          <w:rFonts w:ascii="Arial" w:eastAsia="宋体" w:hAnsi="Arial" w:cs="Arial"/>
          <w:kern w:val="0"/>
          <w:sz w:val="24"/>
          <w:szCs w:val="24"/>
        </w:rPr>
        <w:t>cd</w:t>
      </w:r>
      <w:r w:rsidRPr="00C83CD8">
        <w:rPr>
          <w:rFonts w:ascii="Arial" w:eastAsia="宋体" w:hAnsi="Arial" w:cs="Arial"/>
          <w:kern w:val="0"/>
          <w:sz w:val="24"/>
          <w:szCs w:val="24"/>
        </w:rPr>
        <w:t>等命令；</w:t>
      </w:r>
    </w:p>
    <w:p w14:paraId="191447B1" w14:textId="77777777" w:rsidR="00C83CD8" w:rsidRPr="00C83CD8" w:rsidRDefault="00C83CD8" w:rsidP="00B563B5"/>
    <w:p w14:paraId="6EB49FA9" w14:textId="77777777" w:rsidR="003B36B7" w:rsidRDefault="003B36B7" w:rsidP="003805B6">
      <w:pPr>
        <w:pStyle w:val="2"/>
      </w:pPr>
      <w:r>
        <w:t>虚拟内存和swap分区的关系</w:t>
      </w:r>
    </w:p>
    <w:p w14:paraId="3F9C18D7" w14:textId="77777777" w:rsidR="00BD7F34" w:rsidRPr="009E65F2" w:rsidRDefault="003B36B7" w:rsidP="003B36B7">
      <w:pPr>
        <w:pStyle w:val="a4"/>
        <w:rPr>
          <w:b/>
          <w:bCs/>
        </w:rPr>
      </w:pPr>
      <w:r w:rsidRPr="009E65F2">
        <w:rPr>
          <w:b/>
          <w:bCs/>
        </w:rPr>
        <w:t>windows：虚拟内存</w:t>
      </w:r>
    </w:p>
    <w:p w14:paraId="225E1AB8" w14:textId="7081D382" w:rsidR="003B36B7" w:rsidRPr="009E65F2" w:rsidRDefault="003B36B7" w:rsidP="003B36B7">
      <w:pPr>
        <w:pStyle w:val="a4"/>
        <w:rPr>
          <w:b/>
          <w:bCs/>
        </w:rPr>
      </w:pPr>
      <w:proofErr w:type="spellStart"/>
      <w:r w:rsidRPr="009E65F2">
        <w:rPr>
          <w:b/>
          <w:bCs/>
        </w:rPr>
        <w:lastRenderedPageBreak/>
        <w:t>linux</w:t>
      </w:r>
      <w:proofErr w:type="spellEnd"/>
      <w:r w:rsidRPr="009E65F2">
        <w:rPr>
          <w:b/>
          <w:bCs/>
        </w:rPr>
        <w:t>：swap分区</w:t>
      </w:r>
    </w:p>
    <w:p w14:paraId="4D129283" w14:textId="77777777" w:rsidR="00BD7F34" w:rsidRDefault="003B36B7" w:rsidP="003B36B7">
      <w:pPr>
        <w:pStyle w:val="a4"/>
      </w:pPr>
      <w:r>
        <w:t>swap类似于windows的虚拟内存，不同之处在于，Windows可以设置在windows的任何盘符下面，默认是在C盘，可以和系统文件放在一个分区里。而</w:t>
      </w:r>
      <w:proofErr w:type="spellStart"/>
      <w:r>
        <w:t>linux</w:t>
      </w:r>
      <w:proofErr w:type="spellEnd"/>
      <w:r>
        <w:t>则是独立占用一个分区，方便由于内存需求不够的情况下，把一部分内容放在swap分区里，待内存有空余的情况下再继续执行，也称之为交换分区，交换空间是其中的部分</w:t>
      </w:r>
    </w:p>
    <w:p w14:paraId="62392EE6" w14:textId="2C04BEA5" w:rsidR="00BD7F34" w:rsidRDefault="003B36B7" w:rsidP="003B36B7">
      <w:pPr>
        <w:pStyle w:val="a4"/>
      </w:pPr>
      <w:r>
        <w:t>windows的虚拟内存是电脑自动设置的</w:t>
      </w:r>
    </w:p>
    <w:p w14:paraId="0F33D64B" w14:textId="3B590C49" w:rsidR="003B36B7" w:rsidRDefault="003B36B7" w:rsidP="003B36B7">
      <w:pPr>
        <w:pStyle w:val="a4"/>
      </w:pPr>
      <w:r>
        <w:t>Linux的swap分区是你装系统的时候分好的</w:t>
      </w:r>
    </w:p>
    <w:p w14:paraId="6E42C49F" w14:textId="50844670" w:rsidR="00A173B6" w:rsidRDefault="00A173B6" w:rsidP="00A173B6">
      <w:pPr>
        <w:pStyle w:val="2"/>
      </w:pPr>
      <w:r>
        <w:rPr>
          <w:rFonts w:hint="eastAsia"/>
        </w:rPr>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lastRenderedPageBreak/>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到顶曾送完人，在从顶层向底层送，不会乎高乎低。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t>磁盘预读和磁盘缓冲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这二者都是为了提高性能和效率，如何衡量性能和效率呢，就是磁盘IO的次数，次数越少说明性能和效率越高。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每次磁盘读取数据时，总会多读几页数据，因为存储是顺序存储的，用到此块数据很大可能会用到相邻的后几块数据，提前从磁盘读出可以减少磁盘IO次数。预读的页一般是证书呗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磁盘缓冲也是，我们每次写磁盘文件时并不会立刻写入到磁盘中去，比如你给文件中一个字母a，它如果立刻写入磁盘那效率可就太低了，实际上是先写到缓冲中，等到缓冲满或者有必要时才刷新到磁盘中去。</w:t>
      </w:r>
    </w:p>
    <w:p w14:paraId="7B74ACE3" w14:textId="77777777" w:rsidR="00ED34FE" w:rsidRPr="00242F4A" w:rsidRDefault="00ED34FE" w:rsidP="00437BA2"/>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lastRenderedPageBreak/>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proofErr w:type="spellStart"/>
      <w:r w:rsidRPr="00BB112C">
        <w:rPr>
          <w:rFonts w:ascii="Helvetica" w:eastAsia="宋体" w:hAnsi="Helvetica" w:cs="Helvetica"/>
          <w:color w:val="0000FF"/>
          <w:kern w:val="0"/>
          <w:szCs w:val="21"/>
        </w:rPr>
        <w:t>waitpid</w:t>
      </w:r>
      <w:proofErr w:type="spellEnd"/>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proofErr w:type="spellStart"/>
      <w:r w:rsidRPr="00332C36">
        <w:rPr>
          <w:rFonts w:ascii="inherit" w:eastAsia="宋体" w:hAnsi="inherit" w:cs="宋体"/>
          <w:color w:val="000000"/>
          <w:kern w:val="0"/>
          <w:sz w:val="18"/>
          <w:szCs w:val="18"/>
        </w:rPr>
        <w:t>ps</w:t>
      </w:r>
      <w:proofErr w:type="spellEnd"/>
      <w:r w:rsidRPr="00332C36">
        <w:rPr>
          <w:rFonts w:ascii="inherit" w:eastAsia="宋体" w:hAnsi="inherit" w:cs="宋体"/>
          <w:color w:val="000000"/>
          <w:kern w:val="0"/>
          <w:sz w:val="18"/>
          <w:szCs w:val="18"/>
        </w:rPr>
        <w:t xml:space="preserve"> -A -</w:t>
      </w:r>
      <w:proofErr w:type="spellStart"/>
      <w:r w:rsidRPr="00332C36">
        <w:rPr>
          <w:rFonts w:ascii="inherit" w:eastAsia="宋体" w:hAnsi="inherit" w:cs="宋体"/>
          <w:color w:val="000000"/>
          <w:kern w:val="0"/>
          <w:sz w:val="18"/>
          <w:szCs w:val="18"/>
        </w:rPr>
        <w:t>ostat,ppid,pid,cmd</w:t>
      </w:r>
      <w:proofErr w:type="spellEnd"/>
      <w:r w:rsidRPr="00332C36">
        <w:rPr>
          <w:rFonts w:ascii="inherit" w:eastAsia="宋体" w:hAnsi="inherit" w:cs="宋体"/>
          <w:color w:val="000000"/>
          <w:kern w:val="0"/>
          <w:sz w:val="18"/>
          <w:szCs w:val="18"/>
        </w:rPr>
        <w:t xml:space="preserve"> | grep -e '^[</w:t>
      </w:r>
      <w:proofErr w:type="spellStart"/>
      <w:r w:rsidRPr="00332C36">
        <w:rPr>
          <w:rFonts w:ascii="inherit" w:eastAsia="宋体" w:hAnsi="inherit" w:cs="宋体"/>
          <w:color w:val="000000"/>
          <w:kern w:val="0"/>
          <w:sz w:val="18"/>
          <w:szCs w:val="18"/>
        </w:rPr>
        <w:t>Zz</w:t>
      </w:r>
      <w:proofErr w:type="spellEnd"/>
      <w:r w:rsidRPr="00332C36">
        <w:rPr>
          <w:rFonts w:ascii="inherit" w:eastAsia="宋体" w:hAnsi="inherit" w:cs="宋体"/>
          <w:color w:val="000000"/>
          <w:kern w:val="0"/>
          <w:sz w:val="18"/>
          <w:szCs w:val="18"/>
        </w:rPr>
        <w:t>]'</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阻塞调用是指调用结果返回之前，当前线程会被挂起。调用线程只有在得到结果之后才会返回。非阻塞调用指在不能立刻得到结果之前，该调用不会阻塞当前线程。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Pr>
          <w:rFonts w:ascii="微软雅黑" w:eastAsia="微软雅黑" w:hAnsi="微软雅黑" w:hint="eastAsia"/>
          <w:color w:val="1A1A1A"/>
          <w:sz w:val="27"/>
          <w:szCs w:val="27"/>
          <w:shd w:val="clear" w:color="auto" w:fill="FFFFFF"/>
        </w:rPr>
        <w:t>fd</w:t>
      </w:r>
      <w:proofErr w:type="spellEnd"/>
      <w:r>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lastRenderedPageBreak/>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accept(2)s,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lastRenderedPageBreak/>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lastRenderedPageBreak/>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lastRenderedPageBreak/>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select(int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poll(struct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上的回调函数来工作的，只有活跃的文件句柄才会调用回调函数，所以在活跃的文件句柄较少的情况下，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epoll_create</w:t>
      </w:r>
      <w:proofErr w:type="spell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epoll_ctl</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epoll_wait</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0CD7B78F" w14:textId="77777777" w:rsidR="00F30189" w:rsidRDefault="00F30189" w:rsidP="00F30189">
      <w:pPr>
        <w:pStyle w:val="2"/>
      </w:pPr>
      <w:r>
        <w:rPr>
          <w:rFonts w:hint="eastAsia"/>
        </w:rPr>
        <w:lastRenderedPageBreak/>
        <w:t>堆与栈的区别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外部碎片是由于某些未分配的连续内存区域太小，以至于不能满足任意进程的内存分配请求，从而不能被进程利用的内存区域。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尽可能申请2的幂次的内存空间；</w:t>
      </w:r>
    </w:p>
    <w:p w14:paraId="5493B88C" w14:textId="77777777" w:rsidR="00F618AE" w:rsidRDefault="00F618AE" w:rsidP="00F618AE">
      <w:pPr>
        <w:pStyle w:val="a5"/>
        <w:numPr>
          <w:ilvl w:val="0"/>
          <w:numId w:val="21"/>
        </w:numPr>
        <w:ind w:firstLineChars="0"/>
      </w:pPr>
      <w:r>
        <w:rPr>
          <w:rFonts w:hint="eastAsia"/>
        </w:rPr>
        <w:t>尽可能少申请内存；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6F179018" w14:textId="77777777" w:rsidR="00CD4619" w:rsidRDefault="00CD4619" w:rsidP="00CD4619">
      <w:pPr>
        <w:pStyle w:val="2"/>
      </w:pPr>
      <w:r>
        <w:rPr>
          <w:rFonts w:hint="eastAsia"/>
        </w:rPr>
        <w:lastRenderedPageBreak/>
        <w:t>AVL树，红黑树，B树，B+树，</w:t>
      </w:r>
      <w:proofErr w:type="spellStart"/>
      <w:r>
        <w:rPr>
          <w:rFonts w:hint="eastAsia"/>
        </w:rPr>
        <w:t>Trie</w:t>
      </w:r>
      <w:proofErr w:type="spellEnd"/>
      <w:r>
        <w:rPr>
          <w:rFonts w:hint="eastAsia"/>
        </w:rPr>
        <w:t>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w:t>
      </w:r>
      <w:r>
        <w:rPr>
          <w:rFonts w:ascii="微软雅黑" w:eastAsia="微软雅黑" w:hAnsi="微软雅黑" w:hint="eastAsia"/>
          <w:b/>
          <w:bCs/>
          <w:color w:val="1A1A1A"/>
          <w:sz w:val="27"/>
          <w:szCs w:val="27"/>
          <w:shd w:val="clear" w:color="auto" w:fill="FFFFFF"/>
        </w:rPr>
        <w:lastRenderedPageBreak/>
        <w:t>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常见的适用常见有，利用布隆过滤器减少磁盘 IO 或者网络请求，因为一旦一个值必定不存在的话，我们可以不用进行后续昂贵的查询请求。另外，既然你使用布隆过滤器来加速查找和判断是否存在，那么</w:t>
      </w:r>
      <w:r>
        <w:rPr>
          <w:rFonts w:ascii="微软雅黑" w:eastAsia="微软雅黑" w:hAnsi="微软雅黑" w:hint="eastAsia"/>
          <w:color w:val="1A1A1A"/>
          <w:sz w:val="27"/>
          <w:szCs w:val="27"/>
        </w:rPr>
        <w:lastRenderedPageBreak/>
        <w:t xml:space="preserve">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lastRenderedPageBreak/>
        <w:t>图的最短路径算法</w:t>
      </w:r>
    </w:p>
    <w:p w14:paraId="07066D19" w14:textId="77777777" w:rsidR="00690A7B" w:rsidRDefault="00690A7B" w:rsidP="00690A7B">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6BE6F605" w14:textId="4C0FADA9" w:rsidR="00D4031C" w:rsidRDefault="00DF6BA3" w:rsidP="00DF6BA3">
      <w:pPr>
        <w:pStyle w:val="1"/>
      </w:pPr>
      <w:r>
        <w:rPr>
          <w:rFonts w:hint="eastAsia"/>
        </w:rPr>
        <w:t>Redis</w:t>
      </w:r>
    </w:p>
    <w:p w14:paraId="108606B0" w14:textId="365303C4" w:rsidR="003165F9" w:rsidRDefault="003165F9" w:rsidP="003165F9">
      <w:pPr>
        <w:pStyle w:val="2"/>
      </w:pPr>
      <w:r>
        <w:rPr>
          <w:rFonts w:hint="eastAsia"/>
        </w:rPr>
        <w:t>缓存雪崩</w:t>
      </w:r>
    </w:p>
    <w:p w14:paraId="29C44DF2" w14:textId="2040EE0A" w:rsidR="00EB7CE8" w:rsidRDefault="00EB7CE8" w:rsidP="00EB7CE8">
      <w:pPr>
        <w:rPr>
          <w:rFonts w:ascii="Arial" w:hAnsi="Arial" w:cs="Arial"/>
          <w:color w:val="4D4D4D"/>
          <w:shd w:val="clear" w:color="auto" w:fill="FFFFFF"/>
        </w:rPr>
      </w:pPr>
      <w:r>
        <w:rPr>
          <w:rFonts w:ascii="Arial" w:hAnsi="Arial" w:cs="Arial"/>
          <w:color w:val="4D4D4D"/>
          <w:shd w:val="clear" w:color="auto" w:fill="FFFFFF"/>
        </w:rPr>
        <w:t>缓存正常从</w:t>
      </w:r>
      <w:r>
        <w:rPr>
          <w:rFonts w:ascii="Arial" w:hAnsi="Arial" w:cs="Arial"/>
          <w:color w:val="4D4D4D"/>
          <w:shd w:val="clear" w:color="auto" w:fill="FFFFFF"/>
        </w:rPr>
        <w:t>Redis</w:t>
      </w:r>
      <w:r>
        <w:rPr>
          <w:rFonts w:ascii="Arial" w:hAnsi="Arial" w:cs="Arial"/>
          <w:color w:val="4D4D4D"/>
          <w:shd w:val="clear" w:color="auto" w:fill="FFFFFF"/>
        </w:rPr>
        <w:t>中获取，示意图如下：</w:t>
      </w:r>
    </w:p>
    <w:p w14:paraId="75F8C2B2" w14:textId="648EC103" w:rsidR="005831E0" w:rsidRDefault="005831E0" w:rsidP="00EB7CE8">
      <w:r>
        <w:rPr>
          <w:noProof/>
        </w:rPr>
        <w:lastRenderedPageBreak/>
        <w:drawing>
          <wp:inline distT="0" distB="0" distL="0" distR="0" wp14:anchorId="5A4FAB11" wp14:editId="082141CC">
            <wp:extent cx="5036820" cy="3535680"/>
            <wp:effectExtent l="0" t="0" r="0" b="762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820" cy="3535680"/>
                    </a:xfrm>
                    <a:prstGeom prst="rect">
                      <a:avLst/>
                    </a:prstGeom>
                    <a:noFill/>
                    <a:ln>
                      <a:noFill/>
                    </a:ln>
                  </pic:spPr>
                </pic:pic>
              </a:graphicData>
            </a:graphic>
          </wp:inline>
        </w:drawing>
      </w:r>
    </w:p>
    <w:p w14:paraId="538F79D0" w14:textId="415A2EA0" w:rsidR="00580726" w:rsidRDefault="00580726" w:rsidP="00EB7CE8">
      <w:pPr>
        <w:rPr>
          <w:rFonts w:ascii="Arial" w:hAnsi="Arial" w:cs="Arial"/>
          <w:color w:val="4D4D4D"/>
          <w:shd w:val="clear" w:color="auto" w:fill="FFFFFF"/>
        </w:rPr>
      </w:pPr>
      <w:r>
        <w:rPr>
          <w:rFonts w:ascii="Arial" w:hAnsi="Arial" w:cs="Arial"/>
          <w:color w:val="4D4D4D"/>
          <w:shd w:val="clear" w:color="auto" w:fill="FFFFFF"/>
        </w:rPr>
        <w:t>缓存失效瞬间示意图如下：</w:t>
      </w:r>
    </w:p>
    <w:p w14:paraId="3BBB8BB0" w14:textId="6C0135F5" w:rsidR="00FE3B7C" w:rsidRDefault="00FE3B7C" w:rsidP="00EB7CE8">
      <w:r>
        <w:rPr>
          <w:noProof/>
        </w:rPr>
        <w:drawing>
          <wp:inline distT="0" distB="0" distL="0" distR="0" wp14:anchorId="4B9C9630" wp14:editId="021180C6">
            <wp:extent cx="5059680" cy="3489960"/>
            <wp:effectExtent l="0" t="0" r="7620" b="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9680" cy="3489960"/>
                    </a:xfrm>
                    <a:prstGeom prst="rect">
                      <a:avLst/>
                    </a:prstGeom>
                    <a:noFill/>
                    <a:ln>
                      <a:noFill/>
                    </a:ln>
                  </pic:spPr>
                </pic:pic>
              </a:graphicData>
            </a:graphic>
          </wp:inline>
        </w:drawing>
      </w:r>
    </w:p>
    <w:p w14:paraId="057FEF12" w14:textId="7F0D2EAD" w:rsidR="000D2880" w:rsidRDefault="000D2880" w:rsidP="00EB7CE8">
      <w:pPr>
        <w:rPr>
          <w:rFonts w:ascii="Arial" w:hAnsi="Arial" w:cs="Arial"/>
          <w:color w:val="4D4D4D"/>
          <w:shd w:val="clear" w:color="auto" w:fill="FFFFFF"/>
        </w:rPr>
      </w:pPr>
      <w:r>
        <w:rPr>
          <w:rFonts w:ascii="Arial" w:hAnsi="Arial" w:cs="Arial"/>
          <w:color w:val="4D4D4D"/>
          <w:shd w:val="clear" w:color="auto" w:fill="FFFFFF"/>
        </w:rPr>
        <w:t>还有一个简单方案就时讲缓存失效时间分散开，比如我们可以在原有的失效时间基础上增加一个随机值，比如</w:t>
      </w:r>
      <w:r>
        <w:rPr>
          <w:rFonts w:ascii="Arial" w:hAnsi="Arial" w:cs="Arial"/>
          <w:color w:val="4D4D4D"/>
          <w:shd w:val="clear" w:color="auto" w:fill="FFFFFF"/>
        </w:rPr>
        <w:t>1-5</w:t>
      </w:r>
      <w:r>
        <w:rPr>
          <w:rFonts w:ascii="Arial" w:hAnsi="Arial" w:cs="Arial"/>
          <w:color w:val="4D4D4D"/>
          <w:shd w:val="clear" w:color="auto" w:fill="FFFFFF"/>
        </w:rPr>
        <w:t>分钟随机，这样每一个缓存的过期时间的重复率就会降低，就很难引发集体失效的事件。</w:t>
      </w:r>
    </w:p>
    <w:p w14:paraId="2BD577AD" w14:textId="51E00022" w:rsidR="00DA0723" w:rsidRDefault="00DA0723" w:rsidP="009D28F5">
      <w:pPr>
        <w:pStyle w:val="2"/>
        <w:rPr>
          <w:shd w:val="clear" w:color="auto" w:fill="FFFFFF"/>
        </w:rPr>
      </w:pPr>
      <w:r>
        <w:rPr>
          <w:rFonts w:hint="eastAsia"/>
          <w:shd w:val="clear" w:color="auto" w:fill="FFFFFF"/>
        </w:rPr>
        <w:t>缓存穿透</w:t>
      </w:r>
    </w:p>
    <w:p w14:paraId="6F764004" w14:textId="77777777" w:rsidR="006B1B37" w:rsidRDefault="006B1B37" w:rsidP="006B1B37">
      <w:r>
        <w:rPr>
          <w:rFonts w:hint="eastAsia"/>
        </w:rPr>
        <w:t>缓存穿透是指用户查询数据，在数据库没有，自然在缓存中也不会有。这样就导致用户查询</w:t>
      </w:r>
      <w:r>
        <w:rPr>
          <w:rFonts w:hint="eastAsia"/>
        </w:rPr>
        <w:lastRenderedPageBreak/>
        <w:t>的时候，在缓存中找不到，每次都要去数据库再查询一遍，然后返回空（相当于进行了两次无用的查询）。这样请求就绕过缓存直接查数据库，这也是经常提的缓存命中率问题。</w:t>
      </w:r>
    </w:p>
    <w:p w14:paraId="2682CC3F" w14:textId="77777777" w:rsidR="006B1B37" w:rsidRDefault="006B1B37" w:rsidP="006B1B37"/>
    <w:p w14:paraId="02E24ADB" w14:textId="77777777" w:rsidR="006B1B37" w:rsidRDefault="006B1B37" w:rsidP="006B1B37">
      <w:r>
        <w:rPr>
          <w:rFonts w:hint="eastAsia"/>
        </w:rPr>
        <w:t>有很多种方法可以有效地解决缓存穿透问题，最常见的则是采用布隆过滤器，将所有可能存在的数据哈希到一个足够大的</w:t>
      </w:r>
      <w:r>
        <w:t>bitmap中，一个一定不存在的数据会被这个bitmap拦截掉，从而避免了对底层存储系统的查询压力。</w:t>
      </w:r>
    </w:p>
    <w:p w14:paraId="3E5E6F5A" w14:textId="58A9F96E" w:rsidR="006B1B37" w:rsidRDefault="006B1B37" w:rsidP="006B1B37">
      <w:bookmarkStart w:id="0" w:name="_GoBack"/>
      <w:bookmarkEnd w:id="0"/>
    </w:p>
    <w:p w14:paraId="3705583E" w14:textId="4A883CC7" w:rsidR="00A66CDD" w:rsidRDefault="00A66CDD" w:rsidP="00752BAD">
      <w:pPr>
        <w:pStyle w:val="2"/>
      </w:pPr>
      <w:r>
        <w:rPr>
          <w:rFonts w:hint="eastAsia"/>
        </w:rPr>
        <w:t>归纳：底层数据结构与对应实现</w:t>
      </w:r>
    </w:p>
    <w:p w14:paraId="67908864" w14:textId="36047544" w:rsidR="003601D7" w:rsidRPr="003601D7" w:rsidRDefault="003601D7" w:rsidP="003601D7">
      <w:proofErr w:type="spellStart"/>
      <w:r>
        <w:rPr>
          <w:rStyle w:val="a3"/>
          <w:rFonts w:ascii="微软雅黑" w:eastAsia="微软雅黑" w:hAnsi="微软雅黑" w:hint="eastAsia"/>
          <w:color w:val="333333"/>
          <w:shd w:val="clear" w:color="auto" w:fill="FFFFFF"/>
        </w:rPr>
        <w:t>redis</w:t>
      </w:r>
      <w:proofErr w:type="spellEnd"/>
      <w:r>
        <w:rPr>
          <w:rStyle w:val="a3"/>
          <w:rFonts w:ascii="微软雅黑" w:eastAsia="微软雅黑" w:hAnsi="微软雅黑" w:hint="eastAsia"/>
          <w:color w:val="333333"/>
          <w:shd w:val="clear" w:color="auto" w:fill="FFFFFF"/>
        </w:rPr>
        <w:t>底层实现的8种数据结构</w:t>
      </w:r>
      <w:r w:rsidR="00AB4BF4">
        <w:rPr>
          <w:rStyle w:val="a3"/>
          <w:rFonts w:ascii="微软雅黑" w:eastAsia="微软雅黑" w:hAnsi="微软雅黑" w:hint="eastAsia"/>
          <w:color w:val="333333"/>
          <w:shd w:val="clear" w:color="auto" w:fill="FFFFFF"/>
        </w:rPr>
        <w:t>：</w:t>
      </w:r>
    </w:p>
    <w:tbl>
      <w:tblPr>
        <w:tblStyle w:val="a6"/>
        <w:tblW w:w="0" w:type="auto"/>
        <w:tblLook w:val="04A0" w:firstRow="1" w:lastRow="0" w:firstColumn="1" w:lastColumn="0" w:noHBand="0" w:noVBand="1"/>
      </w:tblPr>
      <w:tblGrid>
        <w:gridCol w:w="1413"/>
        <w:gridCol w:w="6883"/>
      </w:tblGrid>
      <w:tr w:rsidR="00ED7534" w14:paraId="59A0167E" w14:textId="77777777" w:rsidTr="00891EEF">
        <w:tc>
          <w:tcPr>
            <w:tcW w:w="1413" w:type="dxa"/>
          </w:tcPr>
          <w:p w14:paraId="759D372E" w14:textId="41ECD6E7" w:rsidR="00ED7534" w:rsidRDefault="00ED7534" w:rsidP="00BF2CAD">
            <w:pPr>
              <w:jc w:val="center"/>
            </w:pPr>
            <w:r>
              <w:rPr>
                <w:rFonts w:hint="eastAsia"/>
              </w:rPr>
              <w:t>数据结构</w:t>
            </w:r>
          </w:p>
        </w:tc>
        <w:tc>
          <w:tcPr>
            <w:tcW w:w="6883" w:type="dxa"/>
          </w:tcPr>
          <w:p w14:paraId="2B5AE8C2" w14:textId="2B76D320" w:rsidR="00ED7534" w:rsidRDefault="00714723" w:rsidP="00BF2CAD">
            <w:pPr>
              <w:jc w:val="center"/>
            </w:pPr>
            <w:r>
              <w:rPr>
                <w:rFonts w:hint="eastAsia"/>
              </w:rPr>
              <w:t>解析</w:t>
            </w:r>
          </w:p>
        </w:tc>
      </w:tr>
      <w:tr w:rsidR="00ED7534" w14:paraId="094BD88F" w14:textId="77777777" w:rsidTr="00891EEF">
        <w:tc>
          <w:tcPr>
            <w:tcW w:w="1413" w:type="dxa"/>
          </w:tcPr>
          <w:p w14:paraId="6D8BCC91" w14:textId="255D11A6" w:rsidR="00ED7534" w:rsidRDefault="009A62FD" w:rsidP="00ED7534">
            <w:r>
              <w:rPr>
                <w:rFonts w:ascii="Arial" w:hAnsi="Arial" w:cs="Arial"/>
                <w:color w:val="000000"/>
                <w:szCs w:val="21"/>
                <w:shd w:val="clear" w:color="auto" w:fill="F7F7F7"/>
              </w:rPr>
              <w:t>SDS</w:t>
            </w:r>
          </w:p>
        </w:tc>
        <w:tc>
          <w:tcPr>
            <w:tcW w:w="6883" w:type="dxa"/>
          </w:tcPr>
          <w:p w14:paraId="2733CCFD" w14:textId="07BC95AB" w:rsidR="00ED7534" w:rsidRDefault="005B0C21" w:rsidP="00ED7534">
            <w:r>
              <w:rPr>
                <w:rFonts w:ascii="Arial" w:hAnsi="Arial" w:cs="Arial"/>
                <w:color w:val="000000"/>
                <w:szCs w:val="21"/>
                <w:shd w:val="clear" w:color="auto" w:fill="F7F7F7"/>
              </w:rPr>
              <w:t>支持自动动态扩容的字节数组</w:t>
            </w:r>
          </w:p>
        </w:tc>
      </w:tr>
      <w:tr w:rsidR="00ED7534" w14:paraId="7A1886E2" w14:textId="77777777" w:rsidTr="00891EEF">
        <w:tc>
          <w:tcPr>
            <w:tcW w:w="1413" w:type="dxa"/>
          </w:tcPr>
          <w:p w14:paraId="3DBFA6D6" w14:textId="3F1A204F" w:rsidR="00ED7534" w:rsidRDefault="005B0C21" w:rsidP="00ED7534">
            <w:r>
              <w:rPr>
                <w:rFonts w:ascii="Arial" w:hAnsi="Arial" w:cs="Arial"/>
                <w:color w:val="000000"/>
                <w:szCs w:val="21"/>
                <w:shd w:val="clear" w:color="auto" w:fill="F7F7F7"/>
              </w:rPr>
              <w:t>list</w:t>
            </w:r>
          </w:p>
        </w:tc>
        <w:tc>
          <w:tcPr>
            <w:tcW w:w="6883" w:type="dxa"/>
          </w:tcPr>
          <w:p w14:paraId="7C70451E" w14:textId="02DBC413" w:rsidR="00ED7534" w:rsidRDefault="005B0C21" w:rsidP="00ED7534">
            <w:r>
              <w:rPr>
                <w:rFonts w:ascii="Arial" w:hAnsi="Arial" w:cs="Arial"/>
                <w:color w:val="000000"/>
                <w:szCs w:val="21"/>
                <w:shd w:val="clear" w:color="auto" w:fill="F7F7F7"/>
              </w:rPr>
              <w:t>链表</w:t>
            </w:r>
          </w:p>
        </w:tc>
      </w:tr>
      <w:tr w:rsidR="00ED7534" w14:paraId="5102B30A" w14:textId="77777777" w:rsidTr="00891EEF">
        <w:tc>
          <w:tcPr>
            <w:tcW w:w="1413" w:type="dxa"/>
          </w:tcPr>
          <w:p w14:paraId="19FB7707" w14:textId="63579946" w:rsidR="00ED7534" w:rsidRDefault="005B0C21" w:rsidP="00ED7534">
            <w:proofErr w:type="spellStart"/>
            <w:r>
              <w:rPr>
                <w:rFonts w:ascii="Arial" w:hAnsi="Arial" w:cs="Arial"/>
                <w:color w:val="000000"/>
                <w:szCs w:val="21"/>
                <w:shd w:val="clear" w:color="auto" w:fill="F7F7F7"/>
              </w:rPr>
              <w:t>dict</w:t>
            </w:r>
            <w:proofErr w:type="spellEnd"/>
          </w:p>
        </w:tc>
        <w:tc>
          <w:tcPr>
            <w:tcW w:w="6883" w:type="dxa"/>
          </w:tcPr>
          <w:p w14:paraId="5F1202CF" w14:textId="313BC42B" w:rsidR="00ED7534" w:rsidRDefault="005B0C21" w:rsidP="00ED7534">
            <w:r>
              <w:rPr>
                <w:rFonts w:ascii="Arial" w:hAnsi="Arial" w:cs="Arial"/>
                <w:color w:val="000000"/>
                <w:szCs w:val="21"/>
                <w:shd w:val="clear" w:color="auto" w:fill="F7F7F7"/>
              </w:rPr>
              <w:t>使用双哈希表实现的</w:t>
            </w:r>
            <w:r>
              <w:rPr>
                <w:rFonts w:ascii="Arial" w:hAnsi="Arial" w:cs="Arial"/>
                <w:color w:val="000000"/>
                <w:szCs w:val="21"/>
                <w:shd w:val="clear" w:color="auto" w:fill="F7F7F7"/>
              </w:rPr>
              <w:t>, </w:t>
            </w:r>
            <w:r>
              <w:rPr>
                <w:rFonts w:ascii="Arial" w:hAnsi="Arial" w:cs="Arial"/>
                <w:color w:val="000000"/>
                <w:szCs w:val="21"/>
                <w:shd w:val="clear" w:color="auto" w:fill="F7F7F7"/>
              </w:rPr>
              <w:t>支持平滑扩容的字典</w:t>
            </w:r>
            <w:r>
              <w:rPr>
                <w:rFonts w:ascii="Arial" w:hAnsi="Arial" w:cs="Arial"/>
                <w:color w:val="000000"/>
                <w:szCs w:val="21"/>
                <w:shd w:val="clear" w:color="auto" w:fill="F7F7F7"/>
              </w:rPr>
              <w:t> </w:t>
            </w:r>
          </w:p>
        </w:tc>
      </w:tr>
      <w:tr w:rsidR="00ED7534" w14:paraId="0678BF29" w14:textId="77777777" w:rsidTr="00891EEF">
        <w:tc>
          <w:tcPr>
            <w:tcW w:w="1413" w:type="dxa"/>
          </w:tcPr>
          <w:p w14:paraId="6F9B596D" w14:textId="54A84DAC" w:rsidR="00ED7534" w:rsidRDefault="005B0C21" w:rsidP="00ED7534">
            <w:proofErr w:type="spellStart"/>
            <w:r>
              <w:rPr>
                <w:rFonts w:ascii="Arial" w:hAnsi="Arial" w:cs="Arial"/>
                <w:color w:val="000000"/>
                <w:szCs w:val="21"/>
                <w:shd w:val="clear" w:color="auto" w:fill="F7F7F7"/>
              </w:rPr>
              <w:t>zskiplist</w:t>
            </w:r>
            <w:proofErr w:type="spellEnd"/>
            <w:r>
              <w:rPr>
                <w:rFonts w:ascii="Arial" w:hAnsi="Arial" w:cs="Arial"/>
                <w:color w:val="000000"/>
                <w:szCs w:val="21"/>
                <w:shd w:val="clear" w:color="auto" w:fill="F7F7F7"/>
              </w:rPr>
              <w:t> </w:t>
            </w:r>
          </w:p>
        </w:tc>
        <w:tc>
          <w:tcPr>
            <w:tcW w:w="6883" w:type="dxa"/>
          </w:tcPr>
          <w:p w14:paraId="35C29FC9" w14:textId="6BF5A5FE" w:rsidR="00ED7534" w:rsidRDefault="005B0C21" w:rsidP="00ED7534">
            <w:r>
              <w:rPr>
                <w:rFonts w:ascii="Arial" w:hAnsi="Arial" w:cs="Arial"/>
                <w:color w:val="000000"/>
                <w:szCs w:val="21"/>
                <w:shd w:val="clear" w:color="auto" w:fill="F7F7F7"/>
              </w:rPr>
              <w:t>附加了后向指针的跳跃表</w:t>
            </w:r>
            <w:r>
              <w:rPr>
                <w:rFonts w:ascii="Arial" w:hAnsi="Arial" w:cs="Arial"/>
                <w:color w:val="000000"/>
                <w:szCs w:val="21"/>
                <w:shd w:val="clear" w:color="auto" w:fill="F7F7F7"/>
              </w:rPr>
              <w:t> </w:t>
            </w:r>
          </w:p>
        </w:tc>
      </w:tr>
      <w:tr w:rsidR="00ED7534" w14:paraId="00BE8FD3" w14:textId="77777777" w:rsidTr="00891EEF">
        <w:tc>
          <w:tcPr>
            <w:tcW w:w="1413" w:type="dxa"/>
          </w:tcPr>
          <w:p w14:paraId="614A32E7" w14:textId="55EB80BE" w:rsidR="00ED7534" w:rsidRDefault="005B0C21" w:rsidP="00ED7534">
            <w:proofErr w:type="spellStart"/>
            <w:r>
              <w:rPr>
                <w:rFonts w:ascii="Arial" w:hAnsi="Arial" w:cs="Arial"/>
                <w:color w:val="000000"/>
                <w:szCs w:val="21"/>
                <w:shd w:val="clear" w:color="auto" w:fill="F7F7F7"/>
              </w:rPr>
              <w:t>intset</w:t>
            </w:r>
            <w:proofErr w:type="spellEnd"/>
            <w:r>
              <w:rPr>
                <w:rFonts w:ascii="Arial" w:hAnsi="Arial" w:cs="Arial"/>
                <w:color w:val="000000"/>
                <w:szCs w:val="21"/>
                <w:shd w:val="clear" w:color="auto" w:fill="F7F7F7"/>
              </w:rPr>
              <w:t> </w:t>
            </w:r>
          </w:p>
        </w:tc>
        <w:tc>
          <w:tcPr>
            <w:tcW w:w="6883" w:type="dxa"/>
          </w:tcPr>
          <w:p w14:paraId="768FABCB" w14:textId="649FB1EF" w:rsidR="00ED7534" w:rsidRDefault="005B0C21" w:rsidP="00ED7534">
            <w:r>
              <w:rPr>
                <w:rFonts w:ascii="Arial" w:hAnsi="Arial" w:cs="Arial"/>
                <w:color w:val="000000"/>
                <w:szCs w:val="21"/>
                <w:shd w:val="clear" w:color="auto" w:fill="F7F7F7"/>
              </w:rPr>
              <w:t>用于存储整数数值集合的自有结构</w:t>
            </w:r>
            <w:r>
              <w:rPr>
                <w:rFonts w:ascii="Arial" w:hAnsi="Arial" w:cs="Arial"/>
                <w:color w:val="000000"/>
                <w:szCs w:val="21"/>
                <w:shd w:val="clear" w:color="auto" w:fill="F7F7F7"/>
              </w:rPr>
              <w:t> </w:t>
            </w:r>
          </w:p>
        </w:tc>
      </w:tr>
      <w:tr w:rsidR="00ED7534" w14:paraId="771D3306" w14:textId="77777777" w:rsidTr="00891EEF">
        <w:tc>
          <w:tcPr>
            <w:tcW w:w="1413" w:type="dxa"/>
          </w:tcPr>
          <w:p w14:paraId="29A0358B" w14:textId="35F722BB" w:rsidR="00ED7534" w:rsidRDefault="005B0C21" w:rsidP="00ED7534">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 </w:t>
            </w:r>
          </w:p>
        </w:tc>
        <w:tc>
          <w:tcPr>
            <w:tcW w:w="6883" w:type="dxa"/>
          </w:tcPr>
          <w:p w14:paraId="0232EF91" w14:textId="6A7E9C11" w:rsidR="00ED7534" w:rsidRDefault="005B0C21" w:rsidP="00ED7534">
            <w:r>
              <w:rPr>
                <w:rFonts w:ascii="Arial" w:hAnsi="Arial" w:cs="Arial"/>
                <w:color w:val="000000"/>
                <w:szCs w:val="21"/>
                <w:shd w:val="clear" w:color="auto" w:fill="F7F7F7"/>
              </w:rPr>
              <w:t>一种实现上类似于</w:t>
            </w:r>
            <w:r>
              <w:rPr>
                <w:rFonts w:ascii="Arial" w:hAnsi="Arial" w:cs="Arial"/>
                <w:color w:val="000000"/>
                <w:szCs w:val="21"/>
                <w:shd w:val="clear" w:color="auto" w:fill="F7F7F7"/>
              </w:rPr>
              <w:t>TLV, </w:t>
            </w:r>
            <w:r>
              <w:rPr>
                <w:rFonts w:ascii="Arial" w:hAnsi="Arial" w:cs="Arial"/>
                <w:color w:val="000000"/>
                <w:szCs w:val="21"/>
                <w:shd w:val="clear" w:color="auto" w:fill="F7F7F7"/>
              </w:rPr>
              <w:t>但比</w:t>
            </w:r>
            <w:r>
              <w:rPr>
                <w:rFonts w:ascii="Arial" w:hAnsi="Arial" w:cs="Arial"/>
                <w:color w:val="000000"/>
                <w:szCs w:val="21"/>
                <w:shd w:val="clear" w:color="auto" w:fill="F7F7F7"/>
              </w:rPr>
              <w:t>TLV</w:t>
            </w:r>
            <w:r>
              <w:rPr>
                <w:rFonts w:ascii="Arial" w:hAnsi="Arial" w:cs="Arial"/>
                <w:color w:val="000000"/>
                <w:szCs w:val="21"/>
                <w:shd w:val="clear" w:color="auto" w:fill="F7F7F7"/>
              </w:rPr>
              <w:t>复杂的</w:t>
            </w:r>
            <w:r>
              <w:rPr>
                <w:rFonts w:ascii="Arial" w:hAnsi="Arial" w:cs="Arial"/>
                <w:color w:val="000000"/>
                <w:szCs w:val="21"/>
                <w:shd w:val="clear" w:color="auto" w:fill="F7F7F7"/>
              </w:rPr>
              <w:t>, </w:t>
            </w:r>
            <w:r>
              <w:rPr>
                <w:rFonts w:ascii="Arial" w:hAnsi="Arial" w:cs="Arial"/>
                <w:color w:val="000000"/>
                <w:szCs w:val="21"/>
                <w:shd w:val="clear" w:color="auto" w:fill="F7F7F7"/>
              </w:rPr>
              <w:t>用于存储任意数据的有序序列的数据结构</w:t>
            </w:r>
            <w:r>
              <w:rPr>
                <w:rFonts w:ascii="Arial" w:hAnsi="Arial" w:cs="Arial"/>
                <w:color w:val="000000"/>
                <w:szCs w:val="21"/>
                <w:shd w:val="clear" w:color="auto" w:fill="F7F7F7"/>
              </w:rPr>
              <w:t> </w:t>
            </w:r>
          </w:p>
        </w:tc>
      </w:tr>
      <w:tr w:rsidR="00ED7534" w14:paraId="6190B33E" w14:textId="77777777" w:rsidTr="00891EEF">
        <w:tc>
          <w:tcPr>
            <w:tcW w:w="1413" w:type="dxa"/>
          </w:tcPr>
          <w:p w14:paraId="363B6F39" w14:textId="189A586B" w:rsidR="00ED7534" w:rsidRDefault="005B0C21" w:rsidP="00ED7534">
            <w:proofErr w:type="spellStart"/>
            <w:r>
              <w:rPr>
                <w:rFonts w:ascii="Arial" w:hAnsi="Arial" w:cs="Arial"/>
                <w:color w:val="000000"/>
                <w:szCs w:val="21"/>
                <w:shd w:val="clear" w:color="auto" w:fill="F7F7F7"/>
              </w:rPr>
              <w:t>quicklist</w:t>
            </w:r>
            <w:proofErr w:type="spellEnd"/>
          </w:p>
        </w:tc>
        <w:tc>
          <w:tcPr>
            <w:tcW w:w="6883" w:type="dxa"/>
          </w:tcPr>
          <w:p w14:paraId="21269E39" w14:textId="0D6BAA86" w:rsidR="00ED7534" w:rsidRDefault="005B0C21" w:rsidP="00ED7534">
            <w:r>
              <w:rPr>
                <w:rFonts w:ascii="Arial" w:hAnsi="Arial" w:cs="Arial"/>
                <w:color w:val="000000"/>
                <w:szCs w:val="21"/>
                <w:shd w:val="clear" w:color="auto" w:fill="F7F7F7"/>
              </w:rPr>
              <w:t>一种以</w:t>
            </w:r>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作为结点的双链表结构</w:t>
            </w:r>
            <w:r>
              <w:rPr>
                <w:rFonts w:ascii="Arial" w:hAnsi="Arial" w:cs="Arial"/>
                <w:color w:val="000000"/>
                <w:szCs w:val="21"/>
                <w:shd w:val="clear" w:color="auto" w:fill="F7F7F7"/>
              </w:rPr>
              <w:t>, </w:t>
            </w:r>
            <w:r>
              <w:rPr>
                <w:rFonts w:ascii="Arial" w:hAnsi="Arial" w:cs="Arial"/>
                <w:color w:val="000000"/>
                <w:szCs w:val="21"/>
                <w:shd w:val="clear" w:color="auto" w:fill="F7F7F7"/>
              </w:rPr>
              <w:t>实现的非常不错</w:t>
            </w:r>
            <w:r>
              <w:rPr>
                <w:rFonts w:ascii="Arial" w:hAnsi="Arial" w:cs="Arial"/>
                <w:color w:val="000000"/>
                <w:szCs w:val="21"/>
                <w:shd w:val="clear" w:color="auto" w:fill="F7F7F7"/>
              </w:rPr>
              <w:t> </w:t>
            </w:r>
          </w:p>
        </w:tc>
      </w:tr>
      <w:tr w:rsidR="005B0C21" w14:paraId="10159C44" w14:textId="77777777" w:rsidTr="00891EEF">
        <w:tc>
          <w:tcPr>
            <w:tcW w:w="1413" w:type="dxa"/>
          </w:tcPr>
          <w:p w14:paraId="7019CC6D" w14:textId="64BAAE5F" w:rsidR="005B0C21" w:rsidRDefault="005B0C21" w:rsidP="00ED7534">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zipmap</w:t>
            </w:r>
            <w:proofErr w:type="spellEnd"/>
            <w:r>
              <w:rPr>
                <w:rFonts w:ascii="Arial" w:hAnsi="Arial" w:cs="Arial"/>
                <w:color w:val="000000"/>
                <w:szCs w:val="21"/>
                <w:shd w:val="clear" w:color="auto" w:fill="F7F7F7"/>
              </w:rPr>
              <w:t> </w:t>
            </w:r>
          </w:p>
        </w:tc>
        <w:tc>
          <w:tcPr>
            <w:tcW w:w="6883" w:type="dxa"/>
          </w:tcPr>
          <w:p w14:paraId="28C45C4C" w14:textId="21A1CFF4" w:rsidR="005B0C21" w:rsidRDefault="005B0C21" w:rsidP="00ED7534">
            <w:r>
              <w:rPr>
                <w:rFonts w:ascii="Arial" w:hAnsi="Arial" w:cs="Arial"/>
                <w:color w:val="000000"/>
                <w:szCs w:val="21"/>
                <w:shd w:val="clear" w:color="auto" w:fill="F7F7F7"/>
              </w:rPr>
              <w:t>一种用于在小规模场合使用的轻量级字典结构</w:t>
            </w:r>
            <w:r>
              <w:rPr>
                <w:rFonts w:ascii="Arial" w:hAnsi="Arial" w:cs="Arial"/>
                <w:color w:val="000000"/>
                <w:szCs w:val="21"/>
                <w:shd w:val="clear" w:color="auto" w:fill="F7F7F7"/>
              </w:rPr>
              <w:t> </w:t>
            </w:r>
          </w:p>
        </w:tc>
      </w:tr>
    </w:tbl>
    <w:p w14:paraId="58C07845" w14:textId="77777777" w:rsidR="00EE4163" w:rsidRDefault="00EE4163" w:rsidP="00ED7534">
      <w:pPr>
        <w:rPr>
          <w:b/>
          <w:bCs/>
        </w:rPr>
      </w:pPr>
    </w:p>
    <w:p w14:paraId="016F3DF8" w14:textId="19981316" w:rsidR="00ED7534" w:rsidRPr="00AB4BF4" w:rsidRDefault="00AB4BF4" w:rsidP="00ED7534">
      <w:pPr>
        <w:rPr>
          <w:b/>
          <w:bCs/>
        </w:rPr>
      </w:pPr>
      <w:r w:rsidRPr="00AB4BF4">
        <w:rPr>
          <w:b/>
          <w:bCs/>
        </w:rPr>
        <w:t>R</w:t>
      </w:r>
      <w:r w:rsidRPr="00AB4BF4">
        <w:rPr>
          <w:rFonts w:hint="eastAsia"/>
          <w:b/>
          <w:bCs/>
        </w:rPr>
        <w:t>edis顶层数据结构对应的底层实现</w:t>
      </w:r>
      <w:r w:rsidR="001A791F">
        <w:rPr>
          <w:rFonts w:hint="eastAsia"/>
          <w:b/>
          <w:bCs/>
        </w:rPr>
        <w:t>：</w:t>
      </w:r>
      <w:r w:rsidR="00AB5B17">
        <w:rPr>
          <w:rFonts w:ascii="微软雅黑" w:eastAsia="微软雅黑" w:hAnsi="微软雅黑" w:hint="eastAsia"/>
          <w:color w:val="4D4D4D"/>
          <w:szCs w:val="21"/>
          <w:shd w:val="clear" w:color="auto" w:fill="FFFFFF"/>
        </w:rPr>
        <w:t>每种对象的底层数据结构实现都可能不止一种</w:t>
      </w:r>
    </w:p>
    <w:tbl>
      <w:tblPr>
        <w:tblStyle w:val="a6"/>
        <w:tblW w:w="0" w:type="auto"/>
        <w:tblLook w:val="04A0" w:firstRow="1" w:lastRow="0" w:firstColumn="1" w:lastColumn="0" w:noHBand="0" w:noVBand="1"/>
      </w:tblPr>
      <w:tblGrid>
        <w:gridCol w:w="2405"/>
        <w:gridCol w:w="5891"/>
      </w:tblGrid>
      <w:tr w:rsidR="00F50FDA" w14:paraId="461BD324" w14:textId="77777777" w:rsidTr="00F94FA0">
        <w:tc>
          <w:tcPr>
            <w:tcW w:w="2405" w:type="dxa"/>
          </w:tcPr>
          <w:p w14:paraId="156CD0B7" w14:textId="626C914B" w:rsidR="00F50FDA" w:rsidRDefault="00F50FDA" w:rsidP="00ED233B">
            <w:pPr>
              <w:jc w:val="center"/>
            </w:pPr>
            <w:r>
              <w:rPr>
                <w:rFonts w:hint="eastAsia"/>
              </w:rPr>
              <w:t>数据结构</w:t>
            </w:r>
          </w:p>
        </w:tc>
        <w:tc>
          <w:tcPr>
            <w:tcW w:w="5891" w:type="dxa"/>
          </w:tcPr>
          <w:p w14:paraId="0A8FB4E8" w14:textId="2F56B586" w:rsidR="00F50FDA" w:rsidRDefault="0046667B" w:rsidP="00ED233B">
            <w:pPr>
              <w:jc w:val="center"/>
            </w:pPr>
            <w:r>
              <w:rPr>
                <w:rFonts w:hint="eastAsia"/>
              </w:rPr>
              <w:t>底层实现</w:t>
            </w:r>
          </w:p>
        </w:tc>
      </w:tr>
      <w:tr w:rsidR="00F50FDA" w14:paraId="36060F12" w14:textId="77777777" w:rsidTr="00F94FA0">
        <w:tc>
          <w:tcPr>
            <w:tcW w:w="2405" w:type="dxa"/>
          </w:tcPr>
          <w:p w14:paraId="347FE206" w14:textId="6BC9F48A" w:rsidR="00F50FDA" w:rsidRDefault="00ED7534" w:rsidP="00ED233B">
            <w:pPr>
              <w:jc w:val="center"/>
            </w:pPr>
            <w:r>
              <w:rPr>
                <w:rFonts w:ascii="Helvetica" w:hAnsi="Helvetica" w:cs="Helvetica"/>
                <w:color w:val="000000"/>
              </w:rPr>
              <w:t>字符串</w:t>
            </w:r>
          </w:p>
        </w:tc>
        <w:tc>
          <w:tcPr>
            <w:tcW w:w="5891" w:type="dxa"/>
          </w:tcPr>
          <w:p w14:paraId="290EC0C5" w14:textId="051ADFC0" w:rsidR="00F50FDA" w:rsidRDefault="00ED7534" w:rsidP="00ED233B">
            <w:pPr>
              <w:jc w:val="center"/>
            </w:pPr>
            <w:r>
              <w:rPr>
                <w:rFonts w:hint="eastAsia"/>
              </w:rPr>
              <w:t>SDS，</w:t>
            </w:r>
            <w:r w:rsidR="00362233">
              <w:rPr>
                <w:rFonts w:hint="eastAsia"/>
              </w:rPr>
              <w:t>或</w:t>
            </w:r>
            <w:r>
              <w:rPr>
                <w:rFonts w:hint="eastAsia"/>
              </w:rPr>
              <w:t>int</w:t>
            </w:r>
            <w:r w:rsidR="001838FB">
              <w:rPr>
                <w:rFonts w:hint="eastAsia"/>
              </w:rPr>
              <w:t>（long</w:t>
            </w:r>
            <w:r w:rsidR="001838FB">
              <w:t xml:space="preserve"> </w:t>
            </w:r>
            <w:r w:rsidR="001838FB">
              <w:rPr>
                <w:rFonts w:hint="eastAsia"/>
              </w:rPr>
              <w:t>int整数）</w:t>
            </w:r>
          </w:p>
        </w:tc>
      </w:tr>
      <w:tr w:rsidR="00F50FDA" w14:paraId="2090CC6E" w14:textId="77777777" w:rsidTr="00F94FA0">
        <w:tc>
          <w:tcPr>
            <w:tcW w:w="2405" w:type="dxa"/>
          </w:tcPr>
          <w:p w14:paraId="217D06A6" w14:textId="6578AE1D" w:rsidR="00F50FDA" w:rsidRDefault="009F7F80" w:rsidP="00ED233B">
            <w:pPr>
              <w:jc w:val="center"/>
            </w:pPr>
            <w:r>
              <w:t>L</w:t>
            </w:r>
            <w:r>
              <w:rPr>
                <w:rFonts w:hint="eastAsia"/>
              </w:rPr>
              <w:t>ist</w:t>
            </w:r>
          </w:p>
        </w:tc>
        <w:tc>
          <w:tcPr>
            <w:tcW w:w="5891" w:type="dxa"/>
          </w:tcPr>
          <w:p w14:paraId="5474D15D" w14:textId="4B7E2257" w:rsidR="00F50FDA" w:rsidRDefault="009F7F80" w:rsidP="00ED233B">
            <w:pPr>
              <w:jc w:val="center"/>
            </w:pPr>
            <w:proofErr w:type="spellStart"/>
            <w:r>
              <w:t>Z</w:t>
            </w:r>
            <w:r>
              <w:rPr>
                <w:rFonts w:hint="eastAsia"/>
              </w:rPr>
              <w:t>iplist</w:t>
            </w:r>
            <w:proofErr w:type="spellEnd"/>
            <w:r>
              <w:rPr>
                <w:rFonts w:hint="eastAsia"/>
              </w:rPr>
              <w:t>或</w:t>
            </w:r>
            <w:r w:rsidR="00C57729">
              <w:rPr>
                <w:rFonts w:hint="eastAsia"/>
              </w:rPr>
              <w:t>简单双端链表</w:t>
            </w:r>
          </w:p>
        </w:tc>
      </w:tr>
      <w:tr w:rsidR="00F50FDA" w14:paraId="4D4CF7BB" w14:textId="77777777" w:rsidTr="00F94FA0">
        <w:tc>
          <w:tcPr>
            <w:tcW w:w="2405" w:type="dxa"/>
          </w:tcPr>
          <w:p w14:paraId="6DFF6429" w14:textId="1FC61171" w:rsidR="00F50FDA" w:rsidRDefault="00815228" w:rsidP="00ED233B">
            <w:pPr>
              <w:jc w:val="center"/>
            </w:pPr>
            <w:r>
              <w:rPr>
                <w:rFonts w:hint="eastAsia"/>
              </w:rPr>
              <w:t>哈希</w:t>
            </w:r>
          </w:p>
        </w:tc>
        <w:tc>
          <w:tcPr>
            <w:tcW w:w="5891" w:type="dxa"/>
          </w:tcPr>
          <w:p w14:paraId="79B26EAE" w14:textId="2BB99475" w:rsidR="00F50FDA" w:rsidRDefault="00815228" w:rsidP="00ED233B">
            <w:pPr>
              <w:jc w:val="center"/>
            </w:pPr>
            <w:proofErr w:type="spellStart"/>
            <w:r>
              <w:rPr>
                <w:rFonts w:hint="eastAsia"/>
              </w:rPr>
              <w:t>Ziplist</w:t>
            </w:r>
            <w:proofErr w:type="spellEnd"/>
            <w:r>
              <w:rPr>
                <w:rFonts w:hint="eastAsia"/>
              </w:rPr>
              <w:t>或</w:t>
            </w:r>
            <w:proofErr w:type="spellStart"/>
            <w:r w:rsidR="006439B1">
              <w:rPr>
                <w:rFonts w:hint="eastAsia"/>
              </w:rPr>
              <w:t>hashtable</w:t>
            </w:r>
            <w:proofErr w:type="spellEnd"/>
            <w:r w:rsidR="006439B1">
              <w:rPr>
                <w:rFonts w:hint="eastAsia"/>
              </w:rPr>
              <w:t>（底层是</w:t>
            </w:r>
            <w:proofErr w:type="spellStart"/>
            <w:r w:rsidR="006439B1">
              <w:rPr>
                <w:rFonts w:hint="eastAsia"/>
              </w:rPr>
              <w:t>dict</w:t>
            </w:r>
            <w:proofErr w:type="spellEnd"/>
            <w:r w:rsidR="006439B1">
              <w:t>）</w:t>
            </w:r>
          </w:p>
        </w:tc>
      </w:tr>
      <w:tr w:rsidR="00F50FDA" w14:paraId="2653B4B6" w14:textId="77777777" w:rsidTr="00F94FA0">
        <w:tc>
          <w:tcPr>
            <w:tcW w:w="2405" w:type="dxa"/>
          </w:tcPr>
          <w:p w14:paraId="1CC897C7" w14:textId="4C8B8CFE" w:rsidR="00F50FDA" w:rsidRDefault="00F83B3A" w:rsidP="00ED233B">
            <w:pPr>
              <w:jc w:val="center"/>
            </w:pPr>
            <w:r>
              <w:rPr>
                <w:rFonts w:hint="eastAsia"/>
              </w:rPr>
              <w:t>集合</w:t>
            </w:r>
          </w:p>
        </w:tc>
        <w:tc>
          <w:tcPr>
            <w:tcW w:w="5891" w:type="dxa"/>
          </w:tcPr>
          <w:p w14:paraId="567374C6" w14:textId="5E52DC43" w:rsidR="00F50FDA" w:rsidRDefault="00FB3A50" w:rsidP="00ED233B">
            <w:pPr>
              <w:jc w:val="center"/>
            </w:pPr>
            <w:proofErr w:type="spellStart"/>
            <w:r>
              <w:t>I</w:t>
            </w:r>
            <w:r>
              <w:rPr>
                <w:rFonts w:hint="eastAsia"/>
              </w:rPr>
              <w:t>ntset</w:t>
            </w:r>
            <w:proofErr w:type="spellEnd"/>
            <w:r>
              <w:rPr>
                <w:rFonts w:hint="eastAsia"/>
              </w:rPr>
              <w:t>或</w:t>
            </w:r>
            <w:proofErr w:type="spellStart"/>
            <w:r>
              <w:rPr>
                <w:rFonts w:hint="eastAsia"/>
              </w:rPr>
              <w:t>hashtable</w:t>
            </w:r>
            <w:proofErr w:type="spellEnd"/>
            <w:r>
              <w:rPr>
                <w:rFonts w:hint="eastAsia"/>
              </w:rPr>
              <w:t>（底层是</w:t>
            </w:r>
            <w:proofErr w:type="spellStart"/>
            <w:r>
              <w:rPr>
                <w:rFonts w:hint="eastAsia"/>
              </w:rPr>
              <w:t>dict</w:t>
            </w:r>
            <w:proofErr w:type="spellEnd"/>
            <w:r>
              <w:rPr>
                <w:rFonts w:hint="eastAsia"/>
              </w:rPr>
              <w:t>）</w:t>
            </w:r>
          </w:p>
        </w:tc>
      </w:tr>
      <w:tr w:rsidR="00F50FDA" w14:paraId="7D563220" w14:textId="77777777" w:rsidTr="00F94FA0">
        <w:tc>
          <w:tcPr>
            <w:tcW w:w="2405" w:type="dxa"/>
          </w:tcPr>
          <w:p w14:paraId="7448695B" w14:textId="739589EB" w:rsidR="00F50FDA" w:rsidRDefault="00393519" w:rsidP="00ED233B">
            <w:pPr>
              <w:jc w:val="center"/>
            </w:pPr>
            <w:r>
              <w:rPr>
                <w:rFonts w:hint="eastAsia"/>
              </w:rPr>
              <w:t>有序集合</w:t>
            </w:r>
          </w:p>
        </w:tc>
        <w:tc>
          <w:tcPr>
            <w:tcW w:w="5891" w:type="dxa"/>
          </w:tcPr>
          <w:p w14:paraId="18FEAD97" w14:textId="1F45AABB" w:rsidR="00F50FDA" w:rsidRDefault="00F94FA0" w:rsidP="00ED233B">
            <w:pPr>
              <w:jc w:val="center"/>
            </w:pPr>
            <w:r w:rsidRPr="00F94FA0">
              <w:rPr>
                <w:rFonts w:hint="eastAsia"/>
              </w:rPr>
              <w:t>一种是</w:t>
            </w:r>
            <w:proofErr w:type="spellStart"/>
            <w:r w:rsidRPr="00F94FA0">
              <w:t>ziplist</w:t>
            </w:r>
            <w:proofErr w:type="spellEnd"/>
            <w:r w:rsidRPr="00F94FA0">
              <w:t>，另一种是</w:t>
            </w:r>
            <w:proofErr w:type="spellStart"/>
            <w:r w:rsidRPr="00F94FA0">
              <w:t>skiplist</w:t>
            </w:r>
            <w:proofErr w:type="spellEnd"/>
            <w:r w:rsidRPr="00F94FA0">
              <w:t>与</w:t>
            </w:r>
            <w:proofErr w:type="spellStart"/>
            <w:r w:rsidRPr="00F94FA0">
              <w:t>dict</w:t>
            </w:r>
            <w:proofErr w:type="spellEnd"/>
            <w:r w:rsidRPr="00F94FA0">
              <w:t>的结合</w:t>
            </w:r>
          </w:p>
        </w:tc>
      </w:tr>
    </w:tbl>
    <w:p w14:paraId="7224482C" w14:textId="77777777" w:rsidR="005E4DC8" w:rsidRPr="005E4DC8" w:rsidRDefault="005E4DC8" w:rsidP="005E4DC8"/>
    <w:p w14:paraId="2A4D988D" w14:textId="77777777" w:rsidR="00367E4A" w:rsidRDefault="00367E4A" w:rsidP="00367E4A">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lastRenderedPageBreak/>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w:t>
      </w:r>
      <w:proofErr w:type="spellStart"/>
      <w:r>
        <w:rPr>
          <w:rFonts w:hint="eastAsia"/>
        </w:rPr>
        <w:t>redis</w:t>
      </w:r>
      <w:proofErr w:type="spellEnd"/>
      <w:r>
        <w:rPr>
          <w:rFonts w:hint="eastAsia"/>
        </w:rPr>
        <w:t>中的问题</w:t>
      </w:r>
    </w:p>
    <w:p w14:paraId="7308D77C" w14:textId="77777777" w:rsidR="007826B2" w:rsidRDefault="007826B2" w:rsidP="007826B2">
      <w:r>
        <w:t xml:space="preserve">Hot key，即热点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353F9234" w14:textId="77777777" w:rsidR="007826B2" w:rsidRDefault="007826B2" w:rsidP="007826B2">
      <w:pPr>
        <w:pStyle w:val="a4"/>
        <w:numPr>
          <w:ilvl w:val="0"/>
          <w:numId w:val="11"/>
        </w:numPr>
      </w:pPr>
      <w:r>
        <w:t>新闻应用中的热点新闻内容；</w:t>
      </w:r>
    </w:p>
    <w:p w14:paraId="62D8ACEE" w14:textId="77777777" w:rsidR="007826B2" w:rsidRDefault="007826B2" w:rsidP="007826B2">
      <w:pPr>
        <w:pStyle w:val="a4"/>
        <w:numPr>
          <w:ilvl w:val="0"/>
          <w:numId w:val="11"/>
        </w:numPr>
      </w:pPr>
      <w:r>
        <w:t>活动系统中某个用户疯狂参与的活动的活动配置；</w:t>
      </w:r>
    </w:p>
    <w:p w14:paraId="2D6F10B6" w14:textId="77777777" w:rsidR="007826B2" w:rsidRDefault="007826B2" w:rsidP="007826B2">
      <w:pPr>
        <w:pStyle w:val="a4"/>
        <w:numPr>
          <w:ilvl w:val="0"/>
          <w:numId w:val="11"/>
        </w:numPr>
      </w:pPr>
      <w:r>
        <w:t xml:space="preserve">商城秒杀系统中，最吸引用户眼球，性价比最高的商品信息；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lastRenderedPageBreak/>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proofErr w:type="spellStart"/>
      <w:r w:rsidRPr="00334978">
        <w:rPr>
          <w:rFonts w:hint="eastAsia"/>
          <w:shd w:val="clear" w:color="auto" w:fill="FFFFFF"/>
        </w:rPr>
        <w:lastRenderedPageBreak/>
        <w:t>Zset</w:t>
      </w:r>
      <w:proofErr w:type="spellEnd"/>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（20字节抖音提前批）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：从设置了过期时间的key中使用LRU算法进行淘汰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：从设置了过期时间的key中随机淘汰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4C6E2109" w14:textId="77777777" w:rsidR="007740BD" w:rsidRDefault="007740BD" w:rsidP="007740BD">
      <w:r>
        <w:rPr>
          <w:noProof/>
        </w:rPr>
        <w:lastRenderedPageBreak/>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7617CC">
        <w:trPr>
          <w:jc w:val="center"/>
        </w:trPr>
        <w:tc>
          <w:tcPr>
            <w:tcW w:w="4148" w:type="dxa"/>
          </w:tcPr>
          <w:p w14:paraId="5E7AB491"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7617CC">
        <w:trPr>
          <w:jc w:val="center"/>
        </w:trPr>
        <w:tc>
          <w:tcPr>
            <w:tcW w:w="4148" w:type="dxa"/>
          </w:tcPr>
          <w:p w14:paraId="57DE70C1"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7617CC">
        <w:trPr>
          <w:jc w:val="center"/>
        </w:trPr>
        <w:tc>
          <w:tcPr>
            <w:tcW w:w="4148" w:type="dxa"/>
          </w:tcPr>
          <w:p w14:paraId="0EE1F998" w14:textId="77777777" w:rsidR="007740BD" w:rsidRDefault="007740BD" w:rsidP="007617CC">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7740BD" w14:paraId="1A8E8C92" w14:textId="77777777" w:rsidTr="007617CC">
        <w:trPr>
          <w:jc w:val="center"/>
        </w:trPr>
        <w:tc>
          <w:tcPr>
            <w:tcW w:w="4148" w:type="dxa"/>
          </w:tcPr>
          <w:p w14:paraId="61447B19"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1B334FF1"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7617CC">
        <w:trPr>
          <w:jc w:val="center"/>
        </w:trPr>
        <w:tc>
          <w:tcPr>
            <w:tcW w:w="4148" w:type="dxa"/>
          </w:tcPr>
          <w:p w14:paraId="69B3837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lastRenderedPageBreak/>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proofErr w:type="spellStart"/>
      <w:r>
        <w:rPr>
          <w:rFonts w:ascii="Helvetica" w:hAnsi="Helvetica" w:cs="Helvetica" w:hint="eastAsia"/>
        </w:rPr>
        <w:t>bgsave</w:t>
      </w:r>
      <w:proofErr w:type="spellEnd"/>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proofErr w:type="spellStart"/>
      <w:r>
        <w:rPr>
          <w:rFonts w:ascii="Helvetica" w:hAnsi="Helvetica" w:cs="Helvetica" w:hint="eastAsia"/>
        </w:rPr>
        <w:t>bgsave</w:t>
      </w:r>
      <w:proofErr w:type="spellEnd"/>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创建一个子进程，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509BDBF1"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proofErr w:type="spellStart"/>
      <w:r>
        <w:rPr>
          <w:rFonts w:ascii="Helvetica" w:hAnsi="Helvetica" w:cs="Helvetica" w:hint="eastAsia"/>
        </w:rPr>
        <w:t>Fock</w:t>
      </w:r>
      <w:proofErr w:type="spellEnd"/>
      <w:r>
        <w:rPr>
          <w:rFonts w:ascii="Helvetica" w:hAnsi="Helvetica" w:cs="Helvetica" w:hint="eastAsia"/>
        </w:rPr>
        <w:t>(</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06517A8E" w14:textId="37D2A1BB" w:rsidR="00344EED" w:rsidRDefault="00344EED" w:rsidP="00CC617F">
      <w:pPr>
        <w:pStyle w:val="3"/>
      </w:pPr>
      <w:proofErr w:type="spellStart"/>
      <w:r>
        <w:rPr>
          <w:rFonts w:hint="eastAsia"/>
        </w:rPr>
        <w:t>AoF</w:t>
      </w:r>
      <w:proofErr w:type="spellEnd"/>
      <w:r>
        <w:rPr>
          <w:rFonts w:hint="eastAsia"/>
        </w:rPr>
        <w:t>重写</w:t>
      </w:r>
    </w:p>
    <w:p w14:paraId="470EBEE7" w14:textId="77777777" w:rsidR="00486396" w:rsidRPr="00486396" w:rsidRDefault="00486396" w:rsidP="00486396">
      <w:pPr>
        <w:pStyle w:val="a4"/>
        <w:shd w:val="clear" w:color="auto" w:fill="FFFFFF"/>
        <w:spacing w:before="288" w:after="288" w:line="435" w:lineRule="atLeast"/>
        <w:ind w:left="420"/>
        <w:rPr>
          <w:rFonts w:ascii="Helvetica" w:hAnsi="Helvetica" w:cs="Helvetica"/>
        </w:rPr>
      </w:pPr>
      <w:r w:rsidRPr="00486396">
        <w:rPr>
          <w:rFonts w:ascii="Helvetica" w:hAnsi="Helvetica" w:cs="Helvetica" w:hint="eastAsia"/>
        </w:rPr>
        <w:t>解决</w:t>
      </w:r>
      <w:r w:rsidRPr="00486396">
        <w:rPr>
          <w:rFonts w:ascii="Helvetica" w:hAnsi="Helvetica" w:cs="Helvetica"/>
        </w:rPr>
        <w:t>AOF</w:t>
      </w:r>
      <w:r w:rsidRPr="00486396">
        <w:rPr>
          <w:rFonts w:ascii="Helvetica" w:hAnsi="Helvetica" w:cs="Helvetica" w:hint="eastAsia"/>
        </w:rPr>
        <w:t>过大的问题，主要是对写指令进行重写。</w:t>
      </w:r>
    </w:p>
    <w:p w14:paraId="35CDE7CB" w14:textId="77777777" w:rsidR="00C26115" w:rsidRPr="00C26115" w:rsidRDefault="00C26115" w:rsidP="00C26115">
      <w:pPr>
        <w:pStyle w:val="a4"/>
        <w:shd w:val="clear" w:color="auto" w:fill="FFFFFF"/>
        <w:spacing w:before="288" w:after="288" w:line="435" w:lineRule="atLeast"/>
        <w:ind w:left="420"/>
        <w:rPr>
          <w:rFonts w:ascii="Helvetica" w:hAnsi="Helvetica" w:cs="Helvetica"/>
        </w:rPr>
      </w:pPr>
      <w:r w:rsidRPr="00C26115">
        <w:rPr>
          <w:rFonts w:ascii="Helvetica" w:hAnsi="Helvetica" w:cs="Helvetica" w:hint="eastAsia"/>
        </w:rPr>
        <w:t>不读取</w:t>
      </w:r>
      <w:r w:rsidRPr="00C26115">
        <w:rPr>
          <w:rFonts w:ascii="Helvetica" w:hAnsi="Helvetica" w:cs="Helvetica"/>
        </w:rPr>
        <w:t>AOF</w:t>
      </w:r>
      <w:r w:rsidRPr="00C26115">
        <w:rPr>
          <w:rFonts w:ascii="Helvetica" w:hAnsi="Helvetica" w:cs="Helvetica" w:hint="eastAsia"/>
        </w:rPr>
        <w:t>文件，而是直接从内存中获取数据</w:t>
      </w:r>
    </w:p>
    <w:p w14:paraId="2693586E" w14:textId="319FB8F3" w:rsidR="00486396" w:rsidRPr="00956602" w:rsidRDefault="00956602" w:rsidP="00B30AFD">
      <w:pPr>
        <w:pStyle w:val="a4"/>
        <w:shd w:val="clear" w:color="auto" w:fill="FFFFFF"/>
        <w:spacing w:before="288" w:after="288" w:line="435" w:lineRule="atLeast"/>
        <w:ind w:left="420"/>
        <w:rPr>
          <w:rFonts w:ascii="Helvetica" w:hAnsi="Helvetica" w:cs="Helvetica"/>
        </w:rPr>
      </w:pPr>
      <w:r w:rsidRPr="00956602">
        <w:rPr>
          <w:rFonts w:ascii="Helvetica" w:hAnsi="Helvetica" w:cs="Helvetica" w:hint="eastAsia"/>
        </w:rPr>
        <w:t>默认达到原</w:t>
      </w:r>
      <w:proofErr w:type="spellStart"/>
      <w:r w:rsidRPr="00956602">
        <w:rPr>
          <w:rFonts w:ascii="Helvetica" w:hAnsi="Helvetica" w:cs="Helvetica"/>
        </w:rPr>
        <w:t>aof</w:t>
      </w:r>
      <w:proofErr w:type="spellEnd"/>
      <w:r w:rsidRPr="00956602">
        <w:rPr>
          <w:rFonts w:ascii="Helvetica" w:hAnsi="Helvetica" w:cs="Helvetica" w:hint="eastAsia"/>
        </w:rPr>
        <w:t>文件大小的一倍，最小的开始重写大小为</w:t>
      </w:r>
      <w:r w:rsidRPr="00956602">
        <w:rPr>
          <w:rFonts w:ascii="Helvetica" w:hAnsi="Helvetica" w:cs="Helvetica"/>
        </w:rPr>
        <w:t>64M</w:t>
      </w:r>
    </w:p>
    <w:p w14:paraId="67568ABE" w14:textId="77777777" w:rsidR="00EF640B" w:rsidRDefault="00EF640B" w:rsidP="00EF640B">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6">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26187440" w:rsidR="00FB1B6B" w:rsidRDefault="000253F7" w:rsidP="00DF6BA3">
      <w:pPr>
        <w:pStyle w:val="1"/>
      </w:pPr>
      <w:r>
        <w:rPr>
          <w:rFonts w:hint="eastAsia"/>
        </w:rPr>
        <w:t>My</w:t>
      </w:r>
      <w:r>
        <w:t>SQL</w:t>
      </w:r>
      <w:r>
        <w:rPr>
          <w:rFonts w:hint="eastAsia"/>
        </w:rPr>
        <w:t>与DB</w:t>
      </w:r>
    </w:p>
    <w:p w14:paraId="13307CF7" w14:textId="59C1F8D9" w:rsidR="004E363B" w:rsidRDefault="004E363B" w:rsidP="004E363B">
      <w:pPr>
        <w:pStyle w:val="2"/>
      </w:pPr>
      <w:r>
        <w:t>M</w:t>
      </w:r>
      <w:r>
        <w:rPr>
          <w:rFonts w:hint="eastAsia"/>
        </w:rPr>
        <w:t>y</w:t>
      </w:r>
      <w:r w:rsidR="00AD4612">
        <w:rPr>
          <w:rFonts w:hint="eastAsia"/>
        </w:rPr>
        <w:t>SQL</w:t>
      </w:r>
      <w:r>
        <w:rPr>
          <w:rFonts w:hint="eastAsia"/>
        </w:rPr>
        <w:t>体系架构</w:t>
      </w:r>
    </w:p>
    <w:p w14:paraId="29CF9234" w14:textId="77777777" w:rsidR="004469B3" w:rsidRPr="004469B3" w:rsidRDefault="004469B3" w:rsidP="004469B3">
      <w:pPr>
        <w:widowControl/>
        <w:shd w:val="clear" w:color="auto" w:fill="FFFFFF"/>
        <w:spacing w:before="336" w:after="336"/>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MySQL逻辑系统架构分为3层:</w:t>
      </w:r>
    </w:p>
    <w:p w14:paraId="1B288E10"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lastRenderedPageBreak/>
        <w:t>应用层</w:t>
      </w:r>
    </w:p>
    <w:p w14:paraId="7DDEC5FD"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MySQL服务层</w:t>
      </w:r>
    </w:p>
    <w:p w14:paraId="665E745E"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存储引擎层</w:t>
      </w:r>
    </w:p>
    <w:p w14:paraId="320A52D2" w14:textId="77777777" w:rsidR="00941185" w:rsidRPr="00941185" w:rsidRDefault="00941185" w:rsidP="00941185"/>
    <w:p w14:paraId="4F84B3AD" w14:textId="550798CC" w:rsidR="00D90690" w:rsidRPr="00D90690" w:rsidRDefault="003C6CF8" w:rsidP="00D90690">
      <w:hyperlink r:id="rId37" w:history="1">
        <w:r w:rsidR="00D90690" w:rsidRPr="00941185">
          <w:rPr>
            <w:rStyle w:val="ab"/>
          </w:rPr>
          <w:t>https://zhuanlan.zhihu.com/p/43736857</w:t>
        </w:r>
      </w:hyperlink>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AE0EDD4" w14:textId="77777777" w:rsidR="006D0548" w:rsidRDefault="006D0548" w:rsidP="006D0548">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r w:rsidR="0017660B">
        <w:rPr>
          <w:rFonts w:ascii="宋体" w:eastAsia="宋体" w:hAnsi="宋体" w:cs="宋体" w:hint="eastAsia"/>
          <w:kern w:val="0"/>
          <w:sz w:val="24"/>
          <w:szCs w:val="24"/>
        </w:rPr>
        <w:t xml:space="preserve"> </w:t>
      </w:r>
      <w:proofErr w:type="spellStart"/>
      <w:r w:rsidRPr="007613F2">
        <w:t>MyISAM</w:t>
      </w:r>
      <w:proofErr w:type="spellEnd"/>
      <w:r w:rsidRPr="007613F2">
        <w:t>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proofErr w:type="spellStart"/>
      <w:r>
        <w:rPr>
          <w:rFonts w:hint="eastAsia"/>
          <w:shd w:val="clear" w:color="auto" w:fill="FFFFFF"/>
        </w:rPr>
        <w:t>InnoD</w:t>
      </w:r>
      <w:r w:rsidR="00FD1D21">
        <w:rPr>
          <w:rFonts w:hint="eastAsia"/>
          <w:shd w:val="clear" w:color="auto" w:fill="FFFFFF"/>
        </w:rPr>
        <w:t>B</w:t>
      </w:r>
      <w:proofErr w:type="spellEnd"/>
      <w:r w:rsidR="00FD1D21">
        <w:rPr>
          <w:shd w:val="clear" w:color="auto" w:fill="FFFFFF"/>
        </w:rPr>
        <w:t xml:space="preserve"> </w:t>
      </w:r>
      <w:r>
        <w:rPr>
          <w:rFonts w:hint="eastAsia"/>
          <w:shd w:val="clear" w:color="auto" w:fill="FFFFFF"/>
        </w:rPr>
        <w:t>i</w:t>
      </w:r>
      <w:r>
        <w:rPr>
          <w:shd w:val="clear" w:color="auto" w:fill="FFFFFF"/>
        </w:rPr>
        <w:t xml:space="preserve">ntroduce B+ tree for indexes instead of B tree or </w:t>
      </w:r>
      <w:proofErr w:type="spellStart"/>
      <w:r>
        <w:rPr>
          <w:shd w:val="clear" w:color="auto" w:fill="FFFFFF"/>
        </w:rPr>
        <w:t>hashmap</w:t>
      </w:r>
      <w:proofErr w:type="spellEnd"/>
      <w:r>
        <w:rPr>
          <w:shd w:val="clear" w:color="auto" w:fill="FFFFFF"/>
        </w:rPr>
        <w:t>?</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w:t>
      </w:r>
      <w:r>
        <w:rPr>
          <w:rFonts w:ascii="Times New Roman" w:hAnsi="Times New Roman" w:cs="Times New Roman"/>
          <w:color w:val="333333"/>
          <w:sz w:val="29"/>
          <w:szCs w:val="29"/>
        </w:rPr>
        <w:lastRenderedPageBreak/>
        <w:t>键索引或者辅助索引可能就没有办法快速处理了，它对于处理范围查询或者排序性能会非常差，只能进行全表扫描并依次判断是否满足条件。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lastRenderedPageBreak/>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57683202" w:rsidR="0016127D" w:rsidRDefault="0016127D" w:rsidP="00C32C5B">
      <w:pPr>
        <w:rPr>
          <w:rFonts w:ascii="Source Sans Pro" w:hAnsi="Source Sans Pro"/>
          <w:color w:val="202225"/>
          <w:shd w:val="clear" w:color="auto" w:fill="FFFFFF"/>
        </w:rPr>
      </w:pPr>
      <w:r>
        <w:rPr>
          <w:noProof/>
        </w:rPr>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p w14:paraId="53535B0E" w14:textId="3FD90A3E" w:rsidR="00CC6A60" w:rsidRDefault="00CC6A60" w:rsidP="00C32C5B">
      <w:pPr>
        <w:rPr>
          <w:rFonts w:ascii="Source Sans Pro" w:hAnsi="Source Sans Pro"/>
          <w:color w:val="202225"/>
          <w:shd w:val="clear" w:color="auto" w:fill="FFFFFF"/>
        </w:rPr>
      </w:pPr>
    </w:p>
    <w:p w14:paraId="046AC46B" w14:textId="3A5BACFA" w:rsidR="00CC6A60" w:rsidRDefault="00CC6A60" w:rsidP="00CC6A60">
      <w:pPr>
        <w:pStyle w:val="1"/>
        <w:rPr>
          <w:shd w:val="clear" w:color="auto" w:fill="FFFFFF"/>
        </w:rPr>
      </w:pPr>
      <w:r>
        <w:rPr>
          <w:rFonts w:hint="eastAsia"/>
          <w:shd w:val="clear" w:color="auto" w:fill="FFFFFF"/>
        </w:rPr>
        <w:t>计算机组成原理</w:t>
      </w:r>
    </w:p>
    <w:p w14:paraId="5FFEE200" w14:textId="77777777" w:rsidR="00FD4921" w:rsidRDefault="00FD4921" w:rsidP="00FD4921">
      <w:pPr>
        <w:pStyle w:val="2"/>
        <w:shd w:val="clear" w:color="auto" w:fill="FDFDFD"/>
        <w:rPr>
          <w:rFonts w:ascii="Verdana" w:hAnsi="Verdana"/>
          <w:b w:val="0"/>
          <w:bCs w:val="0"/>
          <w:color w:val="2A2935"/>
        </w:rPr>
      </w:pPr>
      <w:r>
        <w:rPr>
          <w:rFonts w:ascii="Verdana" w:hAnsi="Verdana"/>
          <w:b w:val="0"/>
          <w:bCs w:val="0"/>
          <w:color w:val="2A2935"/>
        </w:rPr>
        <w:t>影响硬盘性能的因素</w:t>
      </w:r>
    </w:p>
    <w:p w14:paraId="5030F0D7"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影响磁盘的关键因素是磁盘服务时间，即磁盘完成一个I/O请求所花费的时间，它由寻道时间、旋转延迟和数据传输时间三部分构成。</w:t>
      </w:r>
    </w:p>
    <w:p w14:paraId="009455F4"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1. </w:t>
      </w:r>
      <w:r>
        <w:rPr>
          <w:rFonts w:ascii="Verdana" w:hAnsi="Verdana"/>
          <w:b w:val="0"/>
          <w:bCs w:val="0"/>
          <w:color w:val="2A2935"/>
          <w:sz w:val="33"/>
          <w:szCs w:val="33"/>
        </w:rPr>
        <w:t>寻道时间</w:t>
      </w:r>
    </w:p>
    <w:p w14:paraId="55B2300E"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Tseek</w:t>
      </w:r>
      <w:proofErr w:type="spellEnd"/>
      <w:r>
        <w:rPr>
          <w:rFonts w:ascii="微软雅黑" w:eastAsia="微软雅黑" w:hAnsi="微软雅黑" w:hint="eastAsia"/>
          <w:color w:val="333333"/>
        </w:rPr>
        <w:t>是指将读写磁头移动至正确的磁道上所需要的时间。寻道时间越短，I/O操作越快，目前磁盘的平均寻道时间一般在3-15ms。</w:t>
      </w:r>
    </w:p>
    <w:p w14:paraId="2FEA6EB1"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2. </w:t>
      </w:r>
      <w:r>
        <w:rPr>
          <w:rFonts w:ascii="Verdana" w:hAnsi="Verdana"/>
          <w:b w:val="0"/>
          <w:bCs w:val="0"/>
          <w:color w:val="2A2935"/>
          <w:sz w:val="33"/>
          <w:szCs w:val="33"/>
        </w:rPr>
        <w:t>旋转延迟</w:t>
      </w:r>
    </w:p>
    <w:p w14:paraId="4FA546EE"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Trotation</w:t>
      </w:r>
      <w:proofErr w:type="spellEnd"/>
      <w:r>
        <w:rPr>
          <w:rFonts w:ascii="微软雅黑" w:eastAsia="微软雅黑" w:hAnsi="微软雅黑" w:hint="eastAsia"/>
          <w:color w:val="333333"/>
        </w:rPr>
        <w:t>是指盘片旋转将请求数据所在的扇区移动到读写磁盘下方所需要的时间。旋转延迟取决于磁盘转速，通常用磁盘旋转一周所需时间的1/2表示。比如：7200rpm的磁盘平均旋转延迟大约为60*1000/7200/2 = 4.17ms，而转速为15000rpm的磁盘其平均旋转延迟为2ms。</w:t>
      </w:r>
    </w:p>
    <w:p w14:paraId="129EEF02"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3. </w:t>
      </w:r>
      <w:r>
        <w:rPr>
          <w:rFonts w:ascii="Verdana" w:hAnsi="Verdana"/>
          <w:b w:val="0"/>
          <w:bCs w:val="0"/>
          <w:color w:val="2A2935"/>
          <w:sz w:val="33"/>
          <w:szCs w:val="33"/>
        </w:rPr>
        <w:t>数据传输时间</w:t>
      </w:r>
    </w:p>
    <w:p w14:paraId="7643CB55"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Ttransfer</w:t>
      </w:r>
      <w:proofErr w:type="spellEnd"/>
      <w:r>
        <w:rPr>
          <w:rFonts w:ascii="微软雅黑" w:eastAsia="微软雅黑" w:hAnsi="微软雅黑" w:hint="eastAsia"/>
          <w:color w:val="333333"/>
        </w:rPr>
        <w:t>是指完成传输所请求的数据所需要的时间，它取决于数据传输率，其值等于数据大小除以数据传输率。目前IDE/ATA能达到133MB/s，SATA II可达到300MB/s的接口数据传输率，数据传输时间通常远小于前两部分消耗时间。简单计算时可忽略。</w:t>
      </w:r>
    </w:p>
    <w:p w14:paraId="70A20E6C" w14:textId="77777777" w:rsidR="00265AEF" w:rsidRDefault="00265AEF" w:rsidP="00CC6A60">
      <w:pPr>
        <w:pStyle w:val="1"/>
        <w:rPr>
          <w:shd w:val="clear" w:color="auto" w:fill="FFFFFF"/>
        </w:rPr>
      </w:pPr>
      <w:r>
        <w:rPr>
          <w:rFonts w:hint="eastAsia"/>
          <w:shd w:val="clear" w:color="auto" w:fill="FFFFFF"/>
        </w:rPr>
        <w:lastRenderedPageBreak/>
        <w:t>云</w:t>
      </w:r>
    </w:p>
    <w:p w14:paraId="6A07B2F5" w14:textId="079EC2C1" w:rsidR="00FD4921" w:rsidRDefault="00B95658" w:rsidP="00265AEF">
      <w:pPr>
        <w:pStyle w:val="2"/>
      </w:pPr>
      <w:r>
        <w:rPr>
          <w:rFonts w:hint="eastAsia"/>
          <w:shd w:val="clear" w:color="auto" w:fill="FFFFFF"/>
        </w:rPr>
        <w:t>K8S:</w:t>
      </w:r>
      <w:r w:rsidRPr="00B95658">
        <w:t xml:space="preserve"> </w:t>
      </w:r>
      <w:hyperlink r:id="rId39" w:history="1">
        <w:r>
          <w:rPr>
            <w:rStyle w:val="md-plain"/>
            <w:rFonts w:ascii="Helvetica" w:hAnsi="Helvetica" w:cs="Helvetica"/>
            <w:color w:val="4183C4"/>
            <w:shd w:val="clear" w:color="auto" w:fill="FFFFFF"/>
          </w:rPr>
          <w:t>Kubernetes</w:t>
        </w:r>
      </w:hyperlink>
    </w:p>
    <w:p w14:paraId="00AB995B" w14:textId="30A4DC3D" w:rsidR="00E60789" w:rsidRDefault="00FF20AF" w:rsidP="00265AEF">
      <w:pPr>
        <w:pStyle w:val="3"/>
        <w:rPr>
          <w:shd w:val="clear" w:color="auto" w:fill="FFFFFF"/>
        </w:rPr>
      </w:pPr>
      <w:r>
        <w:rPr>
          <w:rFonts w:hint="eastAsia"/>
          <w:shd w:val="clear" w:color="auto" w:fill="FFFFFF"/>
        </w:rPr>
        <w:t>什么是K8S？</w:t>
      </w:r>
    </w:p>
    <w:p w14:paraId="3FA1D877" w14:textId="62EF8909" w:rsidR="00FF20AF" w:rsidRDefault="00FF20AF" w:rsidP="00FF20AF">
      <w:pPr>
        <w:rPr>
          <w:rStyle w:val="md-plain"/>
          <w:rFonts w:ascii="Helvetica" w:hAnsi="Helvetica" w:cs="Helvetica"/>
          <w:b/>
          <w:bCs/>
          <w:color w:val="333333"/>
          <w:shd w:val="clear" w:color="auto" w:fill="FFFFFF"/>
        </w:rPr>
      </w:pPr>
      <w:r>
        <w:rPr>
          <w:rStyle w:val="md-plain"/>
          <w:rFonts w:ascii="Helvetica" w:hAnsi="Helvetica" w:cs="Helvetica"/>
          <w:b/>
          <w:bCs/>
          <w:color w:val="333333"/>
          <w:shd w:val="clear" w:color="auto" w:fill="FFFFFF"/>
        </w:rPr>
        <w:t>K8S</w:t>
      </w:r>
      <w:r>
        <w:rPr>
          <w:rStyle w:val="md-plain"/>
          <w:rFonts w:ascii="Helvetica" w:hAnsi="Helvetica" w:cs="Helvetica"/>
          <w:b/>
          <w:bCs/>
          <w:color w:val="333333"/>
          <w:shd w:val="clear" w:color="auto" w:fill="FFFFFF"/>
        </w:rPr>
        <w:t>是负责自动化运维管理多个</w:t>
      </w:r>
      <w:r>
        <w:rPr>
          <w:rStyle w:val="md-plain"/>
          <w:rFonts w:ascii="Helvetica" w:hAnsi="Helvetica" w:cs="Helvetica"/>
          <w:b/>
          <w:bCs/>
          <w:color w:val="333333"/>
          <w:shd w:val="clear" w:color="auto" w:fill="FFFFFF"/>
        </w:rPr>
        <w:t>Docker</w:t>
      </w:r>
      <w:r>
        <w:rPr>
          <w:rStyle w:val="md-plain"/>
          <w:rFonts w:ascii="Helvetica" w:hAnsi="Helvetica" w:cs="Helvetica"/>
          <w:b/>
          <w:bCs/>
          <w:color w:val="333333"/>
          <w:shd w:val="clear" w:color="auto" w:fill="FFFFFF"/>
        </w:rPr>
        <w:t>程序的集群</w:t>
      </w:r>
      <w:r w:rsidR="00DE2156">
        <w:rPr>
          <w:rStyle w:val="md-plain"/>
          <w:rFonts w:ascii="Helvetica" w:hAnsi="Helvetica" w:cs="Helvetica" w:hint="eastAsia"/>
          <w:b/>
          <w:bCs/>
          <w:color w:val="333333"/>
          <w:shd w:val="clear" w:color="auto" w:fill="FFFFFF"/>
        </w:rPr>
        <w:t>，即</w:t>
      </w:r>
      <w:r w:rsidR="00DE2156">
        <w:rPr>
          <w:rStyle w:val="md-plain"/>
          <w:rFonts w:ascii="Helvetica" w:hAnsi="Helvetica" w:cs="Helvetica"/>
          <w:b/>
          <w:bCs/>
          <w:color w:val="333333"/>
          <w:shd w:val="clear" w:color="auto" w:fill="FFFFFF"/>
        </w:rPr>
        <w:t>自动化运维管理</w:t>
      </w:r>
      <w:r w:rsidR="00DE2156">
        <w:rPr>
          <w:rStyle w:val="md-plain"/>
          <w:rFonts w:ascii="Helvetica" w:hAnsi="Helvetica" w:cs="Helvetica"/>
          <w:b/>
          <w:bCs/>
          <w:color w:val="333333"/>
          <w:shd w:val="clear" w:color="auto" w:fill="FFFFFF"/>
        </w:rPr>
        <w:t>Docker</w:t>
      </w:r>
      <w:r w:rsidR="00DE2156">
        <w:rPr>
          <w:rStyle w:val="md-plain"/>
          <w:rFonts w:ascii="Helvetica" w:hAnsi="Helvetica" w:cs="Helvetica"/>
          <w:b/>
          <w:bCs/>
          <w:color w:val="333333"/>
          <w:shd w:val="clear" w:color="auto" w:fill="FFFFFF"/>
        </w:rPr>
        <w:t>（容器化）程序</w:t>
      </w:r>
    </w:p>
    <w:p w14:paraId="3EF36F65" w14:textId="5C3DC0FF" w:rsidR="005145E7" w:rsidRDefault="005145E7" w:rsidP="00265AEF">
      <w:pPr>
        <w:pStyle w:val="3"/>
        <w:rPr>
          <w:rStyle w:val="md-plain"/>
          <w:rFonts w:ascii="Helvetica" w:hAnsi="Helvetica" w:cs="Helvetica"/>
          <w:color w:val="333333"/>
          <w:sz w:val="36"/>
          <w:szCs w:val="36"/>
        </w:rPr>
      </w:pPr>
      <w:r>
        <w:rPr>
          <w:rStyle w:val="md-plain"/>
          <w:rFonts w:ascii="Helvetica" w:hAnsi="Helvetica" w:cs="Helvetica"/>
          <w:color w:val="333333"/>
          <w:sz w:val="36"/>
          <w:szCs w:val="36"/>
        </w:rPr>
        <w:t>K8S</w:t>
      </w:r>
      <w:r>
        <w:rPr>
          <w:rStyle w:val="md-plain"/>
          <w:rFonts w:ascii="Helvetica" w:hAnsi="Helvetica" w:cs="Helvetica"/>
          <w:color w:val="333333"/>
          <w:sz w:val="36"/>
          <w:szCs w:val="36"/>
        </w:rPr>
        <w:t>重要概念</w:t>
      </w:r>
    </w:p>
    <w:p w14:paraId="5BF29A35" w14:textId="77777777" w:rsidR="00F82F22" w:rsidRDefault="00F82F22" w:rsidP="004C6D84">
      <w:pPr>
        <w:pStyle w:val="4"/>
      </w:pPr>
      <w:r>
        <w:rPr>
          <w:rFonts w:hint="eastAsia"/>
        </w:rPr>
        <w:t>1. cluster</w:t>
      </w:r>
    </w:p>
    <w:p w14:paraId="0512D28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cluster</w:t>
      </w:r>
      <w:r>
        <w:rPr>
          <w:rFonts w:ascii="Arial" w:hAnsi="Arial" w:cs="Arial"/>
          <w:color w:val="4D4D4D"/>
        </w:rPr>
        <w:t>是</w:t>
      </w:r>
      <w:r>
        <w:rPr>
          <w:rFonts w:ascii="Arial" w:hAnsi="Arial" w:cs="Arial"/>
          <w:color w:val="4D4D4D"/>
        </w:rPr>
        <w:t xml:space="preserve"> </w:t>
      </w:r>
      <w:r>
        <w:rPr>
          <w:rFonts w:ascii="Arial" w:hAnsi="Arial" w:cs="Arial"/>
          <w:color w:val="4D4D4D"/>
        </w:rPr>
        <w:t>计算、存储和网络资源的集合，</w:t>
      </w:r>
      <w:r>
        <w:rPr>
          <w:rFonts w:ascii="Arial" w:hAnsi="Arial" w:cs="Arial"/>
          <w:color w:val="4D4D4D"/>
        </w:rPr>
        <w:t>k8s</w:t>
      </w:r>
      <w:r>
        <w:rPr>
          <w:rFonts w:ascii="Arial" w:hAnsi="Arial" w:cs="Arial"/>
          <w:color w:val="4D4D4D"/>
        </w:rPr>
        <w:t>利用这些资源运行各种基于容器的应用。</w:t>
      </w:r>
    </w:p>
    <w:p w14:paraId="3E232E6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66B80972" w14:textId="77777777" w:rsidR="00F82F22" w:rsidRDefault="00F82F22" w:rsidP="004C6D84">
      <w:pPr>
        <w:pStyle w:val="4"/>
        <w:rPr>
          <w:rFonts w:cs="宋体"/>
        </w:rPr>
      </w:pPr>
      <w:bookmarkStart w:id="1" w:name="t2"/>
      <w:bookmarkEnd w:id="1"/>
      <w:r>
        <w:rPr>
          <w:rFonts w:hint="eastAsia"/>
        </w:rPr>
        <w:t>2.master</w:t>
      </w:r>
    </w:p>
    <w:p w14:paraId="3D4F4710"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master</w:t>
      </w:r>
      <w:r>
        <w:rPr>
          <w:rFonts w:ascii="Arial" w:hAnsi="Arial" w:cs="Arial"/>
          <w:color w:val="4D4D4D"/>
        </w:rPr>
        <w:t>是</w:t>
      </w:r>
      <w:r>
        <w:rPr>
          <w:rFonts w:ascii="Arial" w:hAnsi="Arial" w:cs="Arial"/>
          <w:color w:val="4D4D4D"/>
        </w:rPr>
        <w:t>cluster</w:t>
      </w:r>
      <w:r>
        <w:rPr>
          <w:rFonts w:ascii="Arial" w:hAnsi="Arial" w:cs="Arial"/>
          <w:color w:val="4D4D4D"/>
        </w:rPr>
        <w:t>的大脑，他的主要职责是调度，即决定将应用放在那里运行。</w:t>
      </w:r>
      <w:r>
        <w:rPr>
          <w:rFonts w:ascii="Arial" w:hAnsi="Arial" w:cs="Arial"/>
          <w:color w:val="4D4D4D"/>
        </w:rPr>
        <w:t>master</w:t>
      </w:r>
      <w:r>
        <w:rPr>
          <w:rFonts w:ascii="Arial" w:hAnsi="Arial" w:cs="Arial"/>
          <w:color w:val="4D4D4D"/>
        </w:rPr>
        <w:t>运行</w:t>
      </w:r>
      <w:proofErr w:type="spellStart"/>
      <w:r>
        <w:rPr>
          <w:rFonts w:ascii="Arial" w:hAnsi="Arial" w:cs="Arial"/>
          <w:color w:val="4D4D4D"/>
        </w:rPr>
        <w:t>linux</w:t>
      </w:r>
      <w:proofErr w:type="spellEnd"/>
      <w:r>
        <w:rPr>
          <w:rFonts w:ascii="Arial" w:hAnsi="Arial" w:cs="Arial"/>
          <w:color w:val="4D4D4D"/>
        </w:rPr>
        <w:t>操作系统，可以是物理机或者虚拟机。为了实现高可用，可以运行多个</w:t>
      </w:r>
      <w:r>
        <w:rPr>
          <w:rFonts w:ascii="Arial" w:hAnsi="Arial" w:cs="Arial"/>
          <w:color w:val="4D4D4D"/>
        </w:rPr>
        <w:t>master</w:t>
      </w:r>
      <w:r>
        <w:rPr>
          <w:rFonts w:ascii="Arial" w:hAnsi="Arial" w:cs="Arial"/>
          <w:color w:val="4D4D4D"/>
        </w:rPr>
        <w:t>。</w:t>
      </w:r>
    </w:p>
    <w:p w14:paraId="2565F2D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53216377" w14:textId="77777777" w:rsidR="00F82F22" w:rsidRDefault="00F82F22" w:rsidP="004C6D84">
      <w:pPr>
        <w:pStyle w:val="4"/>
        <w:rPr>
          <w:rFonts w:cs="宋体"/>
        </w:rPr>
      </w:pPr>
      <w:bookmarkStart w:id="2" w:name="t3"/>
      <w:bookmarkEnd w:id="2"/>
      <w:r>
        <w:rPr>
          <w:rFonts w:hint="eastAsia"/>
        </w:rPr>
        <w:t>3.node</w:t>
      </w:r>
    </w:p>
    <w:p w14:paraId="42F1ABC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node</w:t>
      </w:r>
      <w:r>
        <w:rPr>
          <w:rFonts w:ascii="Arial" w:hAnsi="Arial" w:cs="Arial"/>
          <w:color w:val="4D4D4D"/>
        </w:rPr>
        <w:t>的职责是运行容器应用。</w:t>
      </w:r>
      <w:r>
        <w:rPr>
          <w:rFonts w:ascii="Arial" w:hAnsi="Arial" w:cs="Arial"/>
          <w:color w:val="4D4D4D"/>
        </w:rPr>
        <w:t>node</w:t>
      </w:r>
      <w:r>
        <w:rPr>
          <w:rFonts w:ascii="Arial" w:hAnsi="Arial" w:cs="Arial"/>
          <w:color w:val="4D4D4D"/>
        </w:rPr>
        <w:t>由</w:t>
      </w:r>
      <w:r>
        <w:rPr>
          <w:rFonts w:ascii="Arial" w:hAnsi="Arial" w:cs="Arial"/>
          <w:color w:val="4D4D4D"/>
        </w:rPr>
        <w:t>master</w:t>
      </w:r>
      <w:r>
        <w:rPr>
          <w:rFonts w:ascii="Arial" w:hAnsi="Arial" w:cs="Arial"/>
          <w:color w:val="4D4D4D"/>
        </w:rPr>
        <w:t>管理，</w:t>
      </w:r>
      <w:r>
        <w:rPr>
          <w:rFonts w:ascii="Arial" w:hAnsi="Arial" w:cs="Arial"/>
          <w:color w:val="4D4D4D"/>
        </w:rPr>
        <w:t>node</w:t>
      </w:r>
      <w:r>
        <w:rPr>
          <w:rFonts w:ascii="Arial" w:hAnsi="Arial" w:cs="Arial"/>
          <w:color w:val="4D4D4D"/>
        </w:rPr>
        <w:t>负责监控并汇报容器的状态，同时根据</w:t>
      </w:r>
      <w:r>
        <w:rPr>
          <w:rFonts w:ascii="Arial" w:hAnsi="Arial" w:cs="Arial"/>
          <w:color w:val="4D4D4D"/>
        </w:rPr>
        <w:t>master</w:t>
      </w:r>
      <w:r>
        <w:rPr>
          <w:rFonts w:ascii="Arial" w:hAnsi="Arial" w:cs="Arial"/>
          <w:color w:val="4D4D4D"/>
        </w:rPr>
        <w:t>的要求管理容器的生命周期。</w:t>
      </w:r>
      <w:r>
        <w:rPr>
          <w:rFonts w:ascii="Arial" w:hAnsi="Arial" w:cs="Arial"/>
          <w:color w:val="4D4D4D"/>
        </w:rPr>
        <w:t>node</w:t>
      </w:r>
      <w:r>
        <w:rPr>
          <w:rFonts w:ascii="Arial" w:hAnsi="Arial" w:cs="Arial"/>
          <w:color w:val="4D4D4D"/>
        </w:rPr>
        <w:t>运行在</w:t>
      </w:r>
      <w:proofErr w:type="spellStart"/>
      <w:r>
        <w:rPr>
          <w:rFonts w:ascii="Arial" w:hAnsi="Arial" w:cs="Arial"/>
          <w:color w:val="4D4D4D"/>
        </w:rPr>
        <w:t>linux</w:t>
      </w:r>
      <w:proofErr w:type="spellEnd"/>
      <w:r>
        <w:rPr>
          <w:rFonts w:ascii="Arial" w:hAnsi="Arial" w:cs="Arial"/>
          <w:color w:val="4D4D4D"/>
        </w:rPr>
        <w:t>的操作系统上，可以是物理机或者是虚拟机。</w:t>
      </w:r>
    </w:p>
    <w:p w14:paraId="4821DF76" w14:textId="77777777" w:rsidR="00F82F22" w:rsidRPr="00F82F22" w:rsidRDefault="00F82F22" w:rsidP="00F82F22"/>
    <w:p w14:paraId="1A68FA5C" w14:textId="0B18AE0F" w:rsidR="005145E7" w:rsidRDefault="004C6D84" w:rsidP="00265AEF">
      <w:pPr>
        <w:pStyle w:val="4"/>
        <w:rPr>
          <w:rStyle w:val="md-plain"/>
          <w:rFonts w:ascii="Helvetica" w:hAnsi="Helvetica" w:cs="Helvetica"/>
          <w:b w:val="0"/>
          <w:bCs w:val="0"/>
          <w:color w:val="333333"/>
          <w:shd w:val="clear" w:color="auto" w:fill="FFFFFF"/>
        </w:rPr>
      </w:pPr>
      <w:r>
        <w:rPr>
          <w:rStyle w:val="md-plain"/>
          <w:rFonts w:ascii="Helvetica" w:hAnsi="Helvetica" w:cs="Helvetica" w:hint="eastAsia"/>
          <w:b w:val="0"/>
          <w:bCs w:val="0"/>
          <w:color w:val="333333"/>
          <w:shd w:val="clear" w:color="auto" w:fill="FFFFFF"/>
        </w:rPr>
        <w:t>4.</w:t>
      </w:r>
      <w:r w:rsidR="00D967A1">
        <w:rPr>
          <w:rStyle w:val="md-plain"/>
          <w:rFonts w:ascii="Helvetica" w:hAnsi="Helvetica" w:cs="Helvetica"/>
          <w:b w:val="0"/>
          <w:bCs w:val="0"/>
          <w:color w:val="333333"/>
          <w:shd w:val="clear" w:color="auto" w:fill="FFFFFF"/>
        </w:rPr>
        <w:t>Pod</w:t>
      </w:r>
    </w:p>
    <w:p w14:paraId="54F39350" w14:textId="6BAD622D" w:rsidR="006A4A06" w:rsidRDefault="006A4A06"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可以被理解成一群可以共享网络、存储和计算资源的容器化服务的集合</w:t>
      </w:r>
      <w:r>
        <w:rPr>
          <w:rStyle w:val="md-plain"/>
          <w:rFonts w:ascii="Helvetica" w:hAnsi="Helvetica" w:cs="Helvetica"/>
          <w:color w:val="333333"/>
          <w:shd w:val="clear" w:color="auto" w:fill="FFFFFF"/>
        </w:rPr>
        <w:t>。再打个形象的比喻，在同一个</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里的几个</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服务</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程序，好像被部署在同一台机器上，可以通</w:t>
      </w:r>
      <w:r>
        <w:rPr>
          <w:rStyle w:val="md-plain"/>
          <w:rFonts w:ascii="Helvetica" w:hAnsi="Helvetica" w:cs="Helvetica"/>
          <w:color w:val="333333"/>
          <w:shd w:val="clear" w:color="auto" w:fill="FFFFFF"/>
        </w:rPr>
        <w:lastRenderedPageBreak/>
        <w:t>过</w:t>
      </w:r>
      <w:r>
        <w:rPr>
          <w:rStyle w:val="md-plain"/>
          <w:rFonts w:ascii="Helvetica" w:hAnsi="Helvetica" w:cs="Helvetica"/>
          <w:color w:val="333333"/>
          <w:shd w:val="clear" w:color="auto" w:fill="FFFFFF"/>
        </w:rPr>
        <w:t>localhost</w:t>
      </w:r>
      <w:r>
        <w:rPr>
          <w:rStyle w:val="md-plain"/>
          <w:rFonts w:ascii="Helvetica" w:hAnsi="Helvetica" w:cs="Helvetica"/>
          <w:color w:val="333333"/>
          <w:shd w:val="clear" w:color="auto" w:fill="FFFFFF"/>
        </w:rPr>
        <w:t>互相访问，并且可以共用</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里的存储资源（这里是指</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可以挂载</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内的数据卷，数据卷的概念，后文会详细讲述，暂时理解为</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需要手动</w:t>
      </w:r>
      <w:r>
        <w:rPr>
          <w:rStyle w:val="md-plain"/>
          <w:rFonts w:ascii="Helvetica" w:hAnsi="Helvetica" w:cs="Helvetica"/>
          <w:color w:val="333333"/>
          <w:shd w:val="clear" w:color="auto" w:fill="FFFFFF"/>
        </w:rPr>
        <w:t>mount</w:t>
      </w:r>
      <w:r>
        <w:rPr>
          <w:rStyle w:val="md-plain"/>
          <w:rFonts w:ascii="Helvetica" w:hAnsi="Helvetica" w:cs="Helvetica"/>
          <w:color w:val="333333"/>
          <w:shd w:val="clear" w:color="auto" w:fill="FFFFFF"/>
        </w:rPr>
        <w:t>的磁盘</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）。笔者总结</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如下图，可以看到：</w:t>
      </w:r>
      <w:r>
        <w:rPr>
          <w:rStyle w:val="md-plain"/>
          <w:rFonts w:ascii="Helvetica" w:hAnsi="Helvetica" w:cs="Helvetica"/>
          <w:b/>
          <w:bCs/>
          <w:color w:val="333333"/>
          <w:shd w:val="clear" w:color="auto" w:fill="FFFFFF"/>
        </w:rPr>
        <w:t>同一个</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可以通过</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互相访问，并且可以挂载</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内所有的数据卷；但是不同的</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不能用</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访问，也不能挂载其他</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的数据卷</w:t>
      </w:r>
      <w:r>
        <w:rPr>
          <w:rStyle w:val="md-plain"/>
          <w:rFonts w:ascii="Helvetica" w:hAnsi="Helvetica" w:cs="Helvetica"/>
          <w:color w:val="333333"/>
          <w:shd w:val="clear" w:color="auto" w:fill="FFFFFF"/>
        </w:rPr>
        <w:t>。</w:t>
      </w:r>
      <w:r w:rsidR="003D482F">
        <w:rPr>
          <w:rStyle w:val="md-plain"/>
          <w:rFonts w:ascii="Helvetica" w:hAnsi="Helvetica" w:cs="Helvetica" w:hint="eastAsia"/>
          <w:color w:val="333333"/>
          <w:shd w:val="clear" w:color="auto" w:fill="FFFFFF"/>
        </w:rPr>
        <w:t>如下图</w:t>
      </w:r>
    </w:p>
    <w:p w14:paraId="545BB4AE" w14:textId="2AE6DFF3" w:rsidR="00797562" w:rsidRDefault="00797562" w:rsidP="006A4A06">
      <w:r>
        <w:rPr>
          <w:noProof/>
        </w:rPr>
        <w:drawing>
          <wp:inline distT="0" distB="0" distL="0" distR="0" wp14:anchorId="1058BA26" wp14:editId="0A63F19B">
            <wp:extent cx="5274310" cy="2553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5722728" w14:textId="6738CB17" w:rsidR="00561E93" w:rsidRDefault="004C6D84" w:rsidP="00265AEF">
      <w:pPr>
        <w:pStyle w:val="4"/>
      </w:pPr>
      <w:r>
        <w:rPr>
          <w:rStyle w:val="md-plain"/>
          <w:rFonts w:ascii="Helvetica" w:hAnsi="Helvetica" w:cs="Helvetica" w:hint="eastAsia"/>
          <w:color w:val="333333"/>
          <w:sz w:val="24"/>
          <w:szCs w:val="24"/>
        </w:rPr>
        <w:t>5.</w:t>
      </w:r>
      <w:r w:rsidR="00561E93">
        <w:rPr>
          <w:rStyle w:val="md-plain"/>
          <w:rFonts w:ascii="Helvetica" w:hAnsi="Helvetica" w:cs="Helvetica"/>
          <w:color w:val="333333"/>
          <w:sz w:val="24"/>
          <w:szCs w:val="24"/>
        </w:rPr>
        <w:t>Volume</w:t>
      </w:r>
      <w:r w:rsidR="00561E93">
        <w:rPr>
          <w:rStyle w:val="md-plain"/>
          <w:rFonts w:ascii="Helvetica" w:hAnsi="Helvetica" w:cs="Helvetica"/>
          <w:color w:val="333333"/>
          <w:sz w:val="24"/>
          <w:szCs w:val="24"/>
        </w:rPr>
        <w:t>数据卷</w:t>
      </w:r>
    </w:p>
    <w:p w14:paraId="762A46BD" w14:textId="5EE0804A" w:rsidR="00561E93" w:rsidRDefault="000400FD"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数据卷</w:t>
      </w:r>
      <w:r>
        <w:rPr>
          <w:rStyle w:val="md-plain"/>
          <w:rFonts w:ascii="Helvetica" w:hAnsi="Helvetica" w:cs="Helvetica"/>
          <w:b/>
          <w:bCs/>
          <w:color w:val="333333"/>
          <w:shd w:val="clear" w:color="auto" w:fill="FFFFFF"/>
        </w:rPr>
        <w:t>volume</w:t>
      </w:r>
      <w:r>
        <w:rPr>
          <w:rStyle w:val="md-plain"/>
          <w:rFonts w:ascii="Helvetica" w:hAnsi="Helvetica" w:cs="Helvetica"/>
          <w:b/>
          <w:bCs/>
          <w:color w:val="333333"/>
          <w:shd w:val="clear" w:color="auto" w:fill="FFFFFF"/>
        </w:rPr>
        <w:t>是</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内部的磁盘资源</w:t>
      </w:r>
      <w:r>
        <w:rPr>
          <w:rStyle w:val="md-plain"/>
          <w:rFonts w:ascii="Helvetica" w:hAnsi="Helvetica" w:cs="Helvetica"/>
          <w:color w:val="333333"/>
          <w:shd w:val="clear" w:color="auto" w:fill="FFFFFF"/>
        </w:rPr>
        <w:t>。</w:t>
      </w:r>
      <w:r w:rsidR="002E17B1">
        <w:rPr>
          <w:rStyle w:val="md-plain"/>
          <w:rFonts w:ascii="Helvetica" w:hAnsi="Helvetica" w:cs="Helvetica"/>
          <w:color w:val="333333"/>
          <w:shd w:val="clear" w:color="auto" w:fill="FFFFFF"/>
        </w:rPr>
        <w:tab/>
      </w:r>
    </w:p>
    <w:p w14:paraId="233F0F48" w14:textId="4A0BEB58" w:rsidR="002E17B1" w:rsidRDefault="004C6D84" w:rsidP="00265AEF">
      <w:pPr>
        <w:pStyle w:val="4"/>
      </w:pPr>
      <w:r>
        <w:rPr>
          <w:rStyle w:val="md-plain"/>
          <w:rFonts w:ascii="Helvetica" w:hAnsi="Helvetica" w:cs="Helvetica" w:hint="eastAsia"/>
          <w:color w:val="333333"/>
          <w:sz w:val="24"/>
          <w:szCs w:val="24"/>
        </w:rPr>
        <w:t>6.</w:t>
      </w:r>
      <w:r w:rsidR="002E17B1">
        <w:rPr>
          <w:rStyle w:val="md-plain"/>
          <w:rFonts w:ascii="Helvetica" w:hAnsi="Helvetica" w:cs="Helvetica"/>
          <w:color w:val="333333"/>
          <w:sz w:val="24"/>
          <w:szCs w:val="24"/>
        </w:rPr>
        <w:t xml:space="preserve">Container </w:t>
      </w:r>
      <w:r w:rsidR="002E17B1">
        <w:rPr>
          <w:rStyle w:val="md-plain"/>
          <w:rFonts w:ascii="Helvetica" w:hAnsi="Helvetica" w:cs="Helvetica"/>
          <w:color w:val="333333"/>
          <w:sz w:val="24"/>
          <w:szCs w:val="24"/>
        </w:rPr>
        <w:t>容器</w:t>
      </w:r>
    </w:p>
    <w:p w14:paraId="43FB2C17"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b/>
          <w:bCs/>
          <w:color w:val="333333"/>
        </w:rPr>
        <w:t>一个</w:t>
      </w:r>
      <w:r>
        <w:rPr>
          <w:rStyle w:val="md-plain"/>
          <w:rFonts w:ascii="Helvetica" w:hAnsi="Helvetica" w:cs="Helvetica"/>
          <w:b/>
          <w:bCs/>
          <w:color w:val="333333"/>
        </w:rPr>
        <w:t>Pod</w:t>
      </w:r>
      <w:r>
        <w:rPr>
          <w:rStyle w:val="md-plain"/>
          <w:rFonts w:ascii="Helvetica" w:hAnsi="Helvetica" w:cs="Helvetica"/>
          <w:b/>
          <w:bCs/>
          <w:color w:val="333333"/>
        </w:rPr>
        <w:t>内可以有多个容器</w:t>
      </w:r>
      <w:r>
        <w:rPr>
          <w:rStyle w:val="md-plain"/>
          <w:rFonts w:ascii="Helvetica" w:hAnsi="Helvetica" w:cs="Helvetica"/>
          <w:b/>
          <w:bCs/>
          <w:color w:val="333333"/>
        </w:rPr>
        <w:t>container</w:t>
      </w:r>
      <w:r>
        <w:rPr>
          <w:rStyle w:val="md-plain"/>
          <w:rFonts w:ascii="Helvetica" w:hAnsi="Helvetica" w:cs="Helvetica"/>
          <w:color w:val="333333"/>
        </w:rPr>
        <w:t>。</w:t>
      </w:r>
    </w:p>
    <w:p w14:paraId="15D75815"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Pod</w:t>
      </w:r>
      <w:r>
        <w:rPr>
          <w:rStyle w:val="md-plain"/>
          <w:rFonts w:ascii="Helvetica" w:hAnsi="Helvetica" w:cs="Helvetica"/>
          <w:color w:val="333333"/>
        </w:rPr>
        <w:t>中，容器也有分类，对这个感兴趣的同学欢迎自行阅读更多资料：</w:t>
      </w:r>
    </w:p>
    <w:p w14:paraId="015ADC6C"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color w:val="333333"/>
        </w:rPr>
        <w:t>。</w:t>
      </w:r>
    </w:p>
    <w:p w14:paraId="15C6D6F5"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初始化容器</w:t>
      </w:r>
      <w:r>
        <w:rPr>
          <w:rStyle w:val="md-plain"/>
          <w:rFonts w:ascii="Helvetica" w:hAnsi="Helvetica" w:cs="Helvetica"/>
          <w:b/>
          <w:bCs/>
          <w:color w:val="333333"/>
        </w:rPr>
        <w:t xml:space="preserve"> Init Container</w:t>
      </w:r>
      <w:r>
        <w:rPr>
          <w:rStyle w:val="md-plain"/>
          <w:rFonts w:ascii="Helvetica" w:hAnsi="Helvetica" w:cs="Helvetica"/>
          <w:color w:val="333333"/>
        </w:rPr>
        <w:t>。</w:t>
      </w:r>
    </w:p>
    <w:p w14:paraId="08311F91"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边车容器</w:t>
      </w:r>
      <w:r>
        <w:rPr>
          <w:rStyle w:val="md-plain"/>
          <w:rFonts w:ascii="Helvetica" w:hAnsi="Helvetica" w:cs="Helvetica"/>
          <w:b/>
          <w:bCs/>
          <w:color w:val="333333"/>
        </w:rPr>
        <w:t xml:space="preserve"> Sidecar Container</w:t>
      </w:r>
      <w:r>
        <w:rPr>
          <w:rStyle w:val="md-plain"/>
          <w:rFonts w:ascii="Helvetica" w:hAnsi="Helvetica" w:cs="Helvetica"/>
          <w:color w:val="333333"/>
        </w:rPr>
        <w:t>。</w:t>
      </w:r>
    </w:p>
    <w:p w14:paraId="5F94C33F"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临时容器</w:t>
      </w:r>
      <w:r>
        <w:rPr>
          <w:rStyle w:val="md-plain"/>
          <w:rFonts w:ascii="Helvetica" w:hAnsi="Helvetica" w:cs="Helvetica"/>
          <w:b/>
          <w:bCs/>
          <w:color w:val="333333"/>
        </w:rPr>
        <w:t xml:space="preserve"> Ephemeral Container</w:t>
      </w:r>
      <w:r>
        <w:rPr>
          <w:rStyle w:val="md-plain"/>
          <w:rFonts w:ascii="Helvetica" w:hAnsi="Helvetica" w:cs="Helvetica"/>
          <w:color w:val="333333"/>
        </w:rPr>
        <w:t>。</w:t>
      </w:r>
    </w:p>
    <w:p w14:paraId="6913279B"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一般来说，我们部署的大多是</w:t>
      </w: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b/>
          <w:bCs/>
          <w:color w:val="333333"/>
        </w:rPr>
        <w:t>）</w:t>
      </w:r>
      <w:r>
        <w:rPr>
          <w:rStyle w:val="md-plain"/>
          <w:rFonts w:ascii="Helvetica" w:hAnsi="Helvetica" w:cs="Helvetica"/>
          <w:color w:val="333333"/>
        </w:rPr>
        <w:t>。</w:t>
      </w:r>
    </w:p>
    <w:p w14:paraId="1F4C7E48" w14:textId="287A844C" w:rsidR="00CC04F3" w:rsidRDefault="009274B9" w:rsidP="00265AEF">
      <w:pPr>
        <w:pStyle w:val="4"/>
      </w:pPr>
      <w:r>
        <w:rPr>
          <w:rStyle w:val="md-plain"/>
          <w:rFonts w:ascii="Helvetica" w:hAnsi="Helvetica" w:cs="Helvetica" w:hint="eastAsia"/>
          <w:color w:val="333333"/>
          <w:sz w:val="24"/>
          <w:szCs w:val="24"/>
        </w:rPr>
        <w:t>7.</w:t>
      </w:r>
      <w:r w:rsidR="00CC04F3">
        <w:rPr>
          <w:rStyle w:val="md-plain"/>
          <w:rFonts w:ascii="Helvetica" w:hAnsi="Helvetica" w:cs="Helvetica"/>
          <w:color w:val="333333"/>
          <w:sz w:val="24"/>
          <w:szCs w:val="24"/>
        </w:rPr>
        <w:t xml:space="preserve">Deployment </w:t>
      </w:r>
      <w:r w:rsidR="00CC04F3">
        <w:rPr>
          <w:rStyle w:val="md-plain"/>
          <w:rFonts w:ascii="Helvetica" w:hAnsi="Helvetica" w:cs="Helvetica"/>
          <w:color w:val="333333"/>
          <w:sz w:val="24"/>
          <w:szCs w:val="24"/>
        </w:rPr>
        <w:t>和</w:t>
      </w:r>
      <w:r w:rsidR="00CC04F3">
        <w:rPr>
          <w:rStyle w:val="md-plain"/>
          <w:rFonts w:ascii="Helvetica" w:hAnsi="Helvetica" w:cs="Helvetica"/>
          <w:color w:val="333333"/>
          <w:sz w:val="24"/>
          <w:szCs w:val="24"/>
        </w:rPr>
        <w:t xml:space="preserve"> </w:t>
      </w:r>
      <w:proofErr w:type="spellStart"/>
      <w:r w:rsidR="00CC04F3">
        <w:rPr>
          <w:rStyle w:val="md-plain"/>
          <w:rFonts w:ascii="Helvetica" w:hAnsi="Helvetica" w:cs="Helvetica"/>
          <w:color w:val="333333"/>
          <w:sz w:val="24"/>
          <w:szCs w:val="24"/>
        </w:rPr>
        <w:t>ReplicaSet</w:t>
      </w:r>
      <w:proofErr w:type="spellEnd"/>
      <w:r w:rsidR="00CC04F3">
        <w:rPr>
          <w:rStyle w:val="md-plain"/>
          <w:rFonts w:ascii="Helvetica" w:hAnsi="Helvetica" w:cs="Helvetica"/>
          <w:color w:val="333333"/>
          <w:sz w:val="24"/>
          <w:szCs w:val="24"/>
        </w:rPr>
        <w:t>（简称</w:t>
      </w:r>
      <w:r w:rsidR="00CC04F3">
        <w:rPr>
          <w:rStyle w:val="md-plain"/>
          <w:rFonts w:ascii="Helvetica" w:hAnsi="Helvetica" w:cs="Helvetica"/>
          <w:color w:val="333333"/>
          <w:sz w:val="24"/>
          <w:szCs w:val="24"/>
        </w:rPr>
        <w:t>RS</w:t>
      </w:r>
      <w:r w:rsidR="00CC04F3">
        <w:rPr>
          <w:rStyle w:val="md-plain"/>
          <w:rFonts w:ascii="Helvetica" w:hAnsi="Helvetica" w:cs="Helvetica"/>
          <w:color w:val="333333"/>
          <w:sz w:val="24"/>
          <w:szCs w:val="24"/>
        </w:rPr>
        <w:t>）</w:t>
      </w:r>
    </w:p>
    <w:p w14:paraId="65A68387" w14:textId="6379B5CF" w:rsidR="002E17B1" w:rsidRDefault="00C2136D" w:rsidP="006A4A06">
      <w:r>
        <w:rPr>
          <w:rFonts w:hint="eastAsia"/>
        </w:rPr>
        <w:t>D</w:t>
      </w:r>
      <w:r>
        <w:t>eploy-</w:t>
      </w:r>
      <w:r>
        <w:rPr>
          <w:rFonts w:hint="eastAsia"/>
        </w:rPr>
        <w:t>&gt;</w:t>
      </w:r>
      <w:r>
        <w:t>RS-&gt;Pod</w:t>
      </w:r>
      <w:r>
        <w:rPr>
          <w:rFonts w:hint="eastAsia"/>
        </w:rPr>
        <w:t>的</w:t>
      </w:r>
      <w:r w:rsidR="00ED3890">
        <w:rPr>
          <w:rFonts w:hint="eastAsia"/>
        </w:rPr>
        <w:t>管理</w:t>
      </w:r>
      <w:r>
        <w:rPr>
          <w:rFonts w:hint="eastAsia"/>
        </w:rPr>
        <w:t>层次</w:t>
      </w:r>
    </w:p>
    <w:p w14:paraId="06A6D8AD" w14:textId="5F258D50" w:rsidR="00C2136D" w:rsidRDefault="00C2136D" w:rsidP="006A4A06">
      <w:r>
        <w:rPr>
          <w:noProof/>
        </w:rPr>
        <w:lastRenderedPageBreak/>
        <w:drawing>
          <wp:inline distT="0" distB="0" distL="0" distR="0" wp14:anchorId="3046740E" wp14:editId="61B01DF3">
            <wp:extent cx="5274310" cy="2574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74290"/>
                    </a:xfrm>
                    <a:prstGeom prst="rect">
                      <a:avLst/>
                    </a:prstGeom>
                    <a:noFill/>
                    <a:ln>
                      <a:noFill/>
                    </a:ln>
                  </pic:spPr>
                </pic:pic>
              </a:graphicData>
            </a:graphic>
          </wp:inline>
        </w:drawing>
      </w:r>
    </w:p>
    <w:p w14:paraId="3EAB13CC" w14:textId="58C03963" w:rsidR="002B7121" w:rsidRDefault="005D697E" w:rsidP="00D01CFA">
      <w:pPr>
        <w:pStyle w:val="4"/>
      </w:pPr>
      <w:r>
        <w:rPr>
          <w:rFonts w:hint="eastAsia"/>
        </w:rPr>
        <w:t>8.Service何ingress</w:t>
      </w:r>
    </w:p>
    <w:p w14:paraId="61666254" w14:textId="59C81DBC" w:rsidR="005D697E" w:rsidRDefault="005D697E" w:rsidP="006A4A06">
      <w:r>
        <w:rPr>
          <w:rFonts w:hint="eastAsia"/>
        </w:rPr>
        <w:t>Deployment和Replication</w:t>
      </w:r>
      <w:r>
        <w:t xml:space="preserve"> Controller, </w:t>
      </w:r>
      <w:proofErr w:type="spellStart"/>
      <w:r>
        <w:t>RepliceSet</w:t>
      </w:r>
      <w:proofErr w:type="spellEnd"/>
      <w:r>
        <w:rPr>
          <w:rFonts w:hint="eastAsia"/>
        </w:rPr>
        <w:t>主要管控Pod程序服务；另一方面，Service和ingress主要管控Pod网络服务。</w:t>
      </w:r>
      <w:r w:rsidR="00347F39">
        <w:rPr>
          <w:rFonts w:hint="eastAsia"/>
        </w:rPr>
        <w:t>Service隐藏了服务细节，统一对外暴露服务接口，真正做到了微服务。</w:t>
      </w:r>
    </w:p>
    <w:p w14:paraId="6D298C23" w14:textId="5DF697BD" w:rsidR="00BA1867" w:rsidRDefault="00BA1867" w:rsidP="00BA1867">
      <w:pPr>
        <w:pStyle w:val="4"/>
      </w:pPr>
      <w:r>
        <w:rPr>
          <w:rFonts w:hint="eastAsia"/>
        </w:rPr>
        <w:t>9.Namespace</w:t>
      </w:r>
    </w:p>
    <w:p w14:paraId="58280866" w14:textId="708C5D7F" w:rsidR="007E6A9A" w:rsidRPr="007E6A9A" w:rsidRDefault="007E6A9A" w:rsidP="007E6A9A">
      <w:r>
        <w:rPr>
          <w:rFonts w:hint="eastAsia"/>
        </w:rPr>
        <w:t>把一个K</w:t>
      </w:r>
      <w:r>
        <w:t>8S</w:t>
      </w:r>
      <w:r>
        <w:rPr>
          <w:rFonts w:hint="eastAsia"/>
        </w:rPr>
        <w:t>集群划分为若干个资源不可共享的虚拟集群而诞生的。</w:t>
      </w:r>
    </w:p>
    <w:p w14:paraId="1B881690" w14:textId="13CD6B94" w:rsidR="002B7121" w:rsidRDefault="002B7121" w:rsidP="00C61D09">
      <w:pPr>
        <w:pStyle w:val="3"/>
      </w:pPr>
      <w:r>
        <w:rPr>
          <w:rFonts w:hint="eastAsia"/>
        </w:rPr>
        <w:t>为什么K8S引入Pod这个概念？</w:t>
      </w:r>
    </w:p>
    <w:p w14:paraId="1982DDEC" w14:textId="77777777" w:rsidR="00C61D09" w:rsidRDefault="00C61D09" w:rsidP="00C61D09">
      <w:pPr>
        <w:pStyle w:val="a4"/>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Kubernetes 引入 Pod 主要基于下面两个目的：</w:t>
      </w:r>
    </w:p>
    <w:p w14:paraId="4C886C91"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可管理性。</w:t>
      </w:r>
      <w:r>
        <w:rPr>
          <w:rFonts w:ascii="微软雅黑" w:eastAsia="微软雅黑" w:hAnsi="微软雅黑" w:hint="eastAsia"/>
          <w:color w:val="000000"/>
          <w:sz w:val="21"/>
          <w:szCs w:val="21"/>
        </w:rPr>
        <w:br/>
        <w:t>有些容器天生就是需要紧密联系，一起工作。Pod 提供了比容器更高层次的抽象，将它们封装到一个部署单元中。Kubernetes 以 Pod 为最小单位进行调度、扩展、共享资源、管理生命周期。</w:t>
      </w:r>
    </w:p>
    <w:p w14:paraId="28B9DB9B"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通信和资源共享。</w:t>
      </w:r>
      <w:r>
        <w:rPr>
          <w:rFonts w:ascii="微软雅黑" w:eastAsia="微软雅黑" w:hAnsi="微软雅黑" w:hint="eastAsia"/>
          <w:color w:val="000000"/>
          <w:sz w:val="21"/>
          <w:szCs w:val="21"/>
        </w:rPr>
        <w:br/>
        <w:t xml:space="preserve">Pod 中的所有容器使用同一个网络 namespace，即相同的 IP 地址和 Port 空间。它们可以直接用 localhost 通信。同样的，这些容器可以共享存储，当 </w:t>
      </w:r>
      <w:r>
        <w:rPr>
          <w:rFonts w:ascii="微软雅黑" w:eastAsia="微软雅黑" w:hAnsi="微软雅黑" w:hint="eastAsia"/>
          <w:color w:val="000000"/>
          <w:sz w:val="21"/>
          <w:szCs w:val="21"/>
        </w:rPr>
        <w:lastRenderedPageBreak/>
        <w:t>Kubernetes 挂载 volume 到 Pod，本质上是将 volume 挂载到 Pod 中的每一个容器。</w:t>
      </w:r>
    </w:p>
    <w:p w14:paraId="4AA4C8DC" w14:textId="31828A13" w:rsidR="00C61D09" w:rsidRDefault="00D66D44" w:rsidP="00D66D44">
      <w:pPr>
        <w:pStyle w:val="2"/>
      </w:pPr>
      <w:r>
        <w:rPr>
          <w:rFonts w:hint="eastAsia"/>
        </w:rPr>
        <w:t>Docker</w:t>
      </w:r>
    </w:p>
    <w:p w14:paraId="77F7D257" w14:textId="74784BF7" w:rsidR="000129C2" w:rsidRDefault="000129C2" w:rsidP="00955A2F">
      <w:pPr>
        <w:pStyle w:val="3"/>
      </w:pPr>
      <w:r>
        <w:rPr>
          <w:rFonts w:hint="eastAsia"/>
        </w:rPr>
        <w:t>Docker核心技术</w:t>
      </w:r>
    </w:p>
    <w:p w14:paraId="73DDAC8B" w14:textId="46074BB3" w:rsidR="001B396B" w:rsidRDefault="001B396B" w:rsidP="001B396B">
      <w:r>
        <w:rPr>
          <w:noProof/>
        </w:rPr>
        <w:drawing>
          <wp:inline distT="0" distB="0" distL="0" distR="0" wp14:anchorId="186971D8" wp14:editId="7E332FA7">
            <wp:extent cx="5274310" cy="10045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04570"/>
                    </a:xfrm>
                    <a:prstGeom prst="rect">
                      <a:avLst/>
                    </a:prstGeom>
                    <a:noFill/>
                    <a:ln>
                      <a:noFill/>
                    </a:ln>
                  </pic:spPr>
                </pic:pic>
              </a:graphicData>
            </a:graphic>
          </wp:inline>
        </w:drawing>
      </w:r>
    </w:p>
    <w:p w14:paraId="0576451C" w14:textId="672D7CA7" w:rsidR="00917EC4" w:rsidRDefault="00917EC4" w:rsidP="001B396B">
      <w:pPr>
        <w:rPr>
          <w:rFonts w:ascii="Helvetica" w:hAnsi="Helvetica" w:cs="Helvetica"/>
          <w:shd w:val="clear" w:color="auto" w:fill="FFFFFF"/>
        </w:rPr>
      </w:pPr>
      <w:r>
        <w:rPr>
          <w:rFonts w:ascii="Helvetica" w:hAnsi="Helvetica" w:cs="Helvetica"/>
          <w:shd w:val="clear" w:color="auto" w:fill="FFFFFF"/>
        </w:rPr>
        <w:t>C</w:t>
      </w:r>
      <w:r>
        <w:rPr>
          <w:rFonts w:ascii="Helvetica" w:hAnsi="Helvetica" w:cs="Helvetica" w:hint="eastAsia"/>
          <w:shd w:val="clear" w:color="auto" w:fill="FFFFFF"/>
        </w:rPr>
        <w:t>hroot</w:t>
      </w:r>
      <w:r w:rsidRPr="00917EC4">
        <w:rPr>
          <w:rFonts w:ascii="Helvetica" w:hAnsi="Helvetica" w:cs="Helvetica"/>
          <w:shd w:val="clear" w:color="auto" w:fill="FFFFFF"/>
        </w:rPr>
        <w:sym w:font="Wingdings" w:char="F0E0"/>
      </w:r>
      <w:proofErr w:type="spellStart"/>
      <w:r>
        <w:rPr>
          <w:rFonts w:ascii="Helvetica" w:hAnsi="Helvetica" w:cs="Helvetica"/>
          <w:shd w:val="clear" w:color="auto" w:fill="FFFFFF"/>
        </w:rPr>
        <w:t>rootfs</w:t>
      </w:r>
      <w:proofErr w:type="spellEnd"/>
      <w:r w:rsidR="005B2582">
        <w:rPr>
          <w:rFonts w:ascii="Helvetica" w:hAnsi="Helvetica" w:cs="Helvetica" w:hint="eastAsia"/>
          <w:shd w:val="clear" w:color="auto" w:fill="FFFFFF"/>
        </w:rPr>
        <w:t>提供不同的环境（早期技术）</w:t>
      </w:r>
    </w:p>
    <w:p w14:paraId="4ECA6652" w14:textId="36A57B41" w:rsidR="009F6ED8" w:rsidRPr="00917EC4" w:rsidRDefault="009F6ED8" w:rsidP="001B396B">
      <w:pPr>
        <w:rPr>
          <w:rFonts w:ascii="Helvetica" w:hAnsi="Helvetica" w:cs="Helvetica"/>
          <w:shd w:val="clear" w:color="auto" w:fill="FFFFFF"/>
        </w:rPr>
      </w:pPr>
      <w:r>
        <w:rPr>
          <w:rFonts w:ascii="Helvetica" w:hAnsi="Helvetica" w:cs="Helvetica"/>
          <w:shd w:val="clear" w:color="auto" w:fill="FFFFFF"/>
        </w:rPr>
        <w:t>简单来说</w:t>
      </w:r>
      <w:r>
        <w:rPr>
          <w:rFonts w:ascii="Helvetica" w:hAnsi="Helvetica" w:cs="Helvetica"/>
          <w:shd w:val="clear" w:color="auto" w:fill="FFFFFF"/>
        </w:rPr>
        <w:t> </w:t>
      </w:r>
      <w:r w:rsidRPr="00FB135F">
        <w:rPr>
          <w:rFonts w:ascii="Helvetica" w:hAnsi="Helvetica" w:cs="Helvetica"/>
          <w:b/>
          <w:bCs/>
          <w:shd w:val="clear" w:color="auto" w:fill="FFFFFF"/>
        </w:rPr>
        <w:t>namespace</w:t>
      </w:r>
      <w:r>
        <w:rPr>
          <w:rFonts w:ascii="Helvetica" w:hAnsi="Helvetica" w:cs="Helvetica"/>
          <w:shd w:val="clear" w:color="auto" w:fill="FFFFFF"/>
        </w:rPr>
        <w:t xml:space="preserve"> </w:t>
      </w:r>
      <w:r>
        <w:rPr>
          <w:rFonts w:ascii="Helvetica" w:hAnsi="Helvetica" w:cs="Helvetica"/>
          <w:shd w:val="clear" w:color="auto" w:fill="FFFFFF"/>
        </w:rPr>
        <w:t>是由</w:t>
      </w:r>
      <w:r>
        <w:rPr>
          <w:rFonts w:ascii="Helvetica" w:hAnsi="Helvetica" w:cs="Helvetica"/>
          <w:shd w:val="clear" w:color="auto" w:fill="FFFFFF"/>
        </w:rPr>
        <w:t xml:space="preserve"> Linux </w:t>
      </w:r>
      <w:r>
        <w:rPr>
          <w:rFonts w:ascii="Helvetica" w:hAnsi="Helvetica" w:cs="Helvetica"/>
          <w:shd w:val="clear" w:color="auto" w:fill="FFFFFF"/>
        </w:rPr>
        <w:t>内核提供的，用于进程间资源隔离的一种技术，使得</w:t>
      </w:r>
      <w:r>
        <w:rPr>
          <w:rFonts w:ascii="Helvetica" w:hAnsi="Helvetica" w:cs="Helvetica"/>
          <w:shd w:val="clear" w:color="auto" w:fill="FFFFFF"/>
        </w:rPr>
        <w:t>a, b</w:t>
      </w:r>
      <w:r>
        <w:rPr>
          <w:rFonts w:ascii="Helvetica" w:hAnsi="Helvetica" w:cs="Helvetica"/>
          <w:shd w:val="clear" w:color="auto" w:fill="FFFFFF"/>
        </w:rPr>
        <w:t>进程可以看到</w:t>
      </w:r>
      <w:r>
        <w:rPr>
          <w:rFonts w:ascii="Helvetica" w:hAnsi="Helvetica" w:cs="Helvetica"/>
          <w:shd w:val="clear" w:color="auto" w:fill="FFFFFF"/>
        </w:rPr>
        <w:t>S</w:t>
      </w:r>
      <w:r>
        <w:rPr>
          <w:rFonts w:ascii="Helvetica" w:hAnsi="Helvetica" w:cs="Helvetica"/>
          <w:shd w:val="clear" w:color="auto" w:fill="FFFFFF"/>
        </w:rPr>
        <w:t>资源；而</w:t>
      </w:r>
      <w:r>
        <w:rPr>
          <w:rFonts w:ascii="Helvetica" w:hAnsi="Helvetica" w:cs="Helvetica"/>
          <w:shd w:val="clear" w:color="auto" w:fill="FFFFFF"/>
        </w:rPr>
        <w:t>c</w:t>
      </w:r>
      <w:r>
        <w:rPr>
          <w:rFonts w:ascii="Helvetica" w:hAnsi="Helvetica" w:cs="Helvetica"/>
          <w:shd w:val="clear" w:color="auto" w:fill="FFFFFF"/>
        </w:rPr>
        <w:t>进程看不到。</w:t>
      </w:r>
    </w:p>
    <w:p w14:paraId="20EFED5E" w14:textId="63E15724" w:rsidR="00C46261" w:rsidRDefault="00C46261" w:rsidP="001B396B">
      <w:pPr>
        <w:rPr>
          <w:rFonts w:ascii="Helvetica" w:hAnsi="Helvetica" w:cs="Helvetica"/>
          <w:shd w:val="clear" w:color="auto" w:fill="FFFFFF"/>
        </w:rPr>
      </w:pPr>
      <w:proofErr w:type="spellStart"/>
      <w:r w:rsidRPr="009F6ED8">
        <w:rPr>
          <w:rFonts w:ascii="Helvetica" w:hAnsi="Helvetica" w:cs="Helvetica"/>
          <w:b/>
          <w:bCs/>
          <w:shd w:val="clear" w:color="auto" w:fill="FFFFFF"/>
        </w:rPr>
        <w:t>cgroups</w:t>
      </w:r>
      <w:proofErr w:type="spellEnd"/>
      <w:r>
        <w:rPr>
          <w:rFonts w:ascii="Helvetica" w:hAnsi="Helvetica" w:cs="Helvetica"/>
          <w:shd w:val="clear" w:color="auto" w:fill="FFFFFF"/>
        </w:rPr>
        <w:t>是</w:t>
      </w:r>
      <w:r>
        <w:rPr>
          <w:rFonts w:ascii="Helvetica" w:hAnsi="Helvetica" w:cs="Helvetica"/>
          <w:shd w:val="clear" w:color="auto" w:fill="FFFFFF"/>
        </w:rPr>
        <w:t>namespace</w:t>
      </w:r>
      <w:r>
        <w:rPr>
          <w:rFonts w:ascii="Helvetica" w:hAnsi="Helvetica" w:cs="Helvetica"/>
          <w:shd w:val="clear" w:color="auto" w:fill="FFFFFF"/>
        </w:rPr>
        <w:t>的一种，是为了实现虚拟化而采取的资源管理机制，决定哪些分配给容器的资源可被我们管理，分配容器使用资源的多少。容器内的进程是运行在一个隔离的环境里，使用起来，就好像是在一个独立于宿主的系统下操作一样。这种特性使得容器封装的应用比直接在宿主运行更加安全。例如可以设定一个</w:t>
      </w:r>
      <w:r>
        <w:rPr>
          <w:rFonts w:ascii="Helvetica" w:hAnsi="Helvetica" w:cs="Helvetica"/>
          <w:shd w:val="clear" w:color="auto" w:fill="FFFFFF"/>
        </w:rPr>
        <w:t>memory</w:t>
      </w:r>
      <w:r>
        <w:rPr>
          <w:rFonts w:ascii="Helvetica" w:hAnsi="Helvetica" w:cs="Helvetica"/>
          <w:shd w:val="clear" w:color="auto" w:fill="FFFFFF"/>
        </w:rPr>
        <w:t>使用上限，一旦进程组（容器）使用的内存达到限额再申请内存，就会出发</w:t>
      </w:r>
      <w:r>
        <w:rPr>
          <w:rFonts w:ascii="Helvetica" w:hAnsi="Helvetica" w:cs="Helvetica"/>
          <w:shd w:val="clear" w:color="auto" w:fill="FFFFFF"/>
        </w:rPr>
        <w:t>OOM</w:t>
      </w:r>
      <w:r>
        <w:rPr>
          <w:rFonts w:ascii="Helvetica" w:hAnsi="Helvetica" w:cs="Helvetica"/>
          <w:shd w:val="clear" w:color="auto" w:fill="FFFFFF"/>
        </w:rPr>
        <w:t>（</w:t>
      </w:r>
      <w:r>
        <w:rPr>
          <w:rFonts w:ascii="Helvetica" w:hAnsi="Helvetica" w:cs="Helvetica"/>
          <w:shd w:val="clear" w:color="auto" w:fill="FFFFFF"/>
        </w:rPr>
        <w:t>out of memory</w:t>
      </w:r>
      <w:r>
        <w:rPr>
          <w:rFonts w:ascii="Helvetica" w:hAnsi="Helvetica" w:cs="Helvetica"/>
          <w:shd w:val="clear" w:color="auto" w:fill="FFFFFF"/>
        </w:rPr>
        <w:t>），这样就不会因为某个进程消耗的内存过大而影响到其他进程的运行。</w:t>
      </w:r>
    </w:p>
    <w:p w14:paraId="56D8E8D4" w14:textId="5A68E44E" w:rsidR="001309AA" w:rsidRDefault="001309AA" w:rsidP="001B396B">
      <w:pPr>
        <w:rPr>
          <w:rFonts w:ascii="Helvetica" w:hAnsi="Helvetica" w:cs="Helvetica"/>
          <w:shd w:val="clear" w:color="auto" w:fill="FFFFFF"/>
        </w:rPr>
      </w:pPr>
    </w:p>
    <w:p w14:paraId="23D17476" w14:textId="77777777" w:rsidR="001309AA" w:rsidRPr="001309AA" w:rsidRDefault="001309AA" w:rsidP="001309AA">
      <w:pPr>
        <w:widowControl/>
        <w:shd w:val="clear" w:color="auto" w:fill="FFFFFF"/>
        <w:spacing w:before="288" w:after="288" w:line="435" w:lineRule="atLeast"/>
        <w:jc w:val="left"/>
        <w:rPr>
          <w:rFonts w:ascii="Helvetica" w:eastAsia="宋体" w:hAnsi="Helvetica" w:cs="Helvetica"/>
          <w:kern w:val="0"/>
          <w:sz w:val="24"/>
          <w:szCs w:val="24"/>
        </w:rPr>
      </w:pPr>
      <w:r w:rsidRPr="001309AA">
        <w:rPr>
          <w:rFonts w:ascii="Helvetica" w:eastAsia="宋体" w:hAnsi="Helvetica" w:cs="Helvetica"/>
          <w:kern w:val="0"/>
          <w:sz w:val="24"/>
          <w:szCs w:val="24"/>
        </w:rPr>
        <w:t xml:space="preserve">Image </w:t>
      </w:r>
      <w:r w:rsidRPr="001309AA">
        <w:rPr>
          <w:rFonts w:ascii="Helvetica" w:eastAsia="宋体" w:hAnsi="Helvetica" w:cs="Helvetica"/>
          <w:kern w:val="0"/>
          <w:sz w:val="24"/>
          <w:szCs w:val="24"/>
        </w:rPr>
        <w:t>是</w:t>
      </w:r>
      <w:r w:rsidRPr="001309AA">
        <w:rPr>
          <w:rFonts w:ascii="Helvetica" w:eastAsia="宋体" w:hAnsi="Helvetica" w:cs="Helvetica"/>
          <w:kern w:val="0"/>
          <w:sz w:val="24"/>
          <w:szCs w:val="24"/>
        </w:rPr>
        <w:t xml:space="preserve"> Docker </w:t>
      </w:r>
      <w:r w:rsidRPr="001309AA">
        <w:rPr>
          <w:rFonts w:ascii="Helvetica" w:eastAsia="宋体" w:hAnsi="Helvetica" w:cs="Helvetica"/>
          <w:kern w:val="0"/>
          <w:sz w:val="24"/>
          <w:szCs w:val="24"/>
        </w:rPr>
        <w:t>部署的基本单位，它包含了程序文件，以及这个程序依赖的资源的环境。</w:t>
      </w:r>
      <w:r w:rsidRPr="001309AA">
        <w:rPr>
          <w:rFonts w:ascii="Helvetica" w:eastAsia="宋体" w:hAnsi="Helvetica" w:cs="Helvetica"/>
          <w:kern w:val="0"/>
          <w:sz w:val="24"/>
          <w:szCs w:val="24"/>
        </w:rPr>
        <w:t>Docker Image</w:t>
      </w:r>
      <w:r w:rsidRPr="001309AA">
        <w:rPr>
          <w:rFonts w:ascii="Helvetica" w:eastAsia="宋体" w:hAnsi="Helvetica" w:cs="Helvetica"/>
          <w:kern w:val="0"/>
          <w:sz w:val="24"/>
          <w:szCs w:val="24"/>
        </w:rPr>
        <w:t>是以一个</w:t>
      </w:r>
      <w:r w:rsidRPr="001309AA">
        <w:rPr>
          <w:rFonts w:ascii="Helvetica" w:eastAsia="宋体" w:hAnsi="Helvetica" w:cs="Helvetica"/>
          <w:kern w:val="0"/>
          <w:sz w:val="24"/>
          <w:szCs w:val="24"/>
        </w:rPr>
        <w:t xml:space="preserve"> mount </w:t>
      </w:r>
      <w:r w:rsidRPr="001309AA">
        <w:rPr>
          <w:rFonts w:ascii="Helvetica" w:eastAsia="宋体" w:hAnsi="Helvetica" w:cs="Helvetica"/>
          <w:kern w:val="0"/>
          <w:sz w:val="24"/>
          <w:szCs w:val="24"/>
        </w:rPr>
        <w:t>点挂载到容器内部的。</w:t>
      </w:r>
    </w:p>
    <w:p w14:paraId="050B75A2" w14:textId="557998CE" w:rsidR="001309AA" w:rsidRPr="008F585E" w:rsidRDefault="001309AA" w:rsidP="008F585E">
      <w:pPr>
        <w:widowControl/>
        <w:shd w:val="clear" w:color="auto" w:fill="FFFFFF"/>
        <w:spacing w:before="288" w:after="288" w:line="435" w:lineRule="atLeast"/>
        <w:jc w:val="left"/>
        <w:rPr>
          <w:rFonts w:ascii="Helvetica" w:eastAsia="宋体" w:hAnsi="Helvetica" w:cs="Helvetica"/>
          <w:kern w:val="0"/>
          <w:sz w:val="24"/>
          <w:szCs w:val="24"/>
        </w:rPr>
      </w:pPr>
      <w:r w:rsidRPr="001309AA">
        <w:rPr>
          <w:rFonts w:ascii="Helvetica" w:eastAsia="宋体" w:hAnsi="Helvetica" w:cs="Helvetica"/>
          <w:kern w:val="0"/>
          <w:sz w:val="24"/>
          <w:szCs w:val="24"/>
        </w:rPr>
        <w:t>容器可以近似理解为镜像的运行时实例，默认情况下也算是在镜像层的基础上增加了一个可写层。所以，一般情况下如果你在容器内做出的修改，均包含在这个可写层中。</w:t>
      </w:r>
    </w:p>
    <w:p w14:paraId="16C55FF7" w14:textId="322288FA" w:rsidR="000129C2" w:rsidRDefault="000129C2" w:rsidP="00955A2F">
      <w:pPr>
        <w:pStyle w:val="3"/>
      </w:pPr>
      <w:r>
        <w:rPr>
          <w:rFonts w:hint="eastAsia"/>
        </w:rPr>
        <w:lastRenderedPageBreak/>
        <w:t>Docker底层原理</w:t>
      </w:r>
    </w:p>
    <w:p w14:paraId="71ED9F68" w14:textId="359BBB82" w:rsidR="00204559" w:rsidRDefault="00204559" w:rsidP="00204559">
      <w:r>
        <w:rPr>
          <w:noProof/>
        </w:rPr>
        <w:drawing>
          <wp:inline distT="0" distB="0" distL="0" distR="0" wp14:anchorId="6CB01A16" wp14:editId="74BDFFB8">
            <wp:extent cx="5274310" cy="13493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349375"/>
                    </a:xfrm>
                    <a:prstGeom prst="rect">
                      <a:avLst/>
                    </a:prstGeom>
                    <a:noFill/>
                    <a:ln>
                      <a:noFill/>
                    </a:ln>
                  </pic:spPr>
                </pic:pic>
              </a:graphicData>
            </a:graphic>
          </wp:inline>
        </w:drawing>
      </w:r>
    </w:p>
    <w:p w14:paraId="327548A3" w14:textId="00593FFE" w:rsidR="006A65B2" w:rsidRDefault="006A65B2" w:rsidP="006A65B2">
      <w:pPr>
        <w:pStyle w:val="2"/>
      </w:pPr>
      <w:r>
        <w:rPr>
          <w:rFonts w:hint="eastAsia"/>
        </w:rPr>
        <w:t>常用Docker命令</w:t>
      </w:r>
    </w:p>
    <w:p w14:paraId="61A761AE" w14:textId="77777777" w:rsidR="00E4161D" w:rsidRPr="00E4161D" w:rsidRDefault="00E4161D" w:rsidP="00E4161D">
      <w:pPr>
        <w:widowControl/>
        <w:numPr>
          <w:ilvl w:val="0"/>
          <w:numId w:val="44"/>
        </w:numPr>
        <w:shd w:val="clear" w:color="auto" w:fill="FFFFFF"/>
        <w:wordWrap w:val="0"/>
        <w:spacing w:after="240"/>
        <w:ind w:left="450"/>
        <w:jc w:val="left"/>
        <w:rPr>
          <w:rFonts w:ascii="微软雅黑" w:eastAsia="微软雅黑" w:hAnsi="微软雅黑" w:cs="宋体"/>
          <w:color w:val="000000"/>
          <w:kern w:val="0"/>
          <w:szCs w:val="21"/>
        </w:rPr>
      </w:pPr>
      <w:r w:rsidRPr="00E4161D">
        <w:rPr>
          <w:rFonts w:ascii="微软雅黑" w:eastAsia="微软雅黑" w:hAnsi="微软雅黑" w:cs="宋体" w:hint="eastAsia"/>
          <w:color w:val="000000"/>
          <w:kern w:val="0"/>
          <w:szCs w:val="21"/>
        </w:rPr>
        <w:t>启动容器以后台方式运行(更通用的方式）：</w:t>
      </w:r>
    </w:p>
    <w:p w14:paraId="6D5B28B3" w14:textId="77777777" w:rsidR="00E4161D" w:rsidRPr="00E4161D" w:rsidRDefault="00E4161D" w:rsidP="00E4161D">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E4161D">
        <w:rPr>
          <w:rFonts w:ascii="Consolas" w:eastAsia="宋体" w:hAnsi="Consolas" w:cs="宋体"/>
          <w:color w:val="4D4D4C"/>
          <w:kern w:val="0"/>
          <w:sz w:val="18"/>
          <w:szCs w:val="18"/>
        </w:rPr>
        <w:t xml:space="preserve">$docker run -d -it  </w:t>
      </w:r>
      <w:proofErr w:type="spellStart"/>
      <w:r w:rsidRPr="00E4161D">
        <w:rPr>
          <w:rFonts w:ascii="Consolas" w:eastAsia="宋体" w:hAnsi="Consolas" w:cs="宋体"/>
          <w:color w:val="4D4D4C"/>
          <w:kern w:val="0"/>
          <w:sz w:val="18"/>
          <w:szCs w:val="18"/>
        </w:rPr>
        <w:t>image_name</w:t>
      </w:r>
      <w:proofErr w:type="spellEnd"/>
    </w:p>
    <w:p w14:paraId="0DBECF37" w14:textId="77777777" w:rsidR="007F2239" w:rsidRPr="007F2239" w:rsidRDefault="007F2239" w:rsidP="007F2239">
      <w:pPr>
        <w:widowControl/>
        <w:numPr>
          <w:ilvl w:val="0"/>
          <w:numId w:val="45"/>
        </w:numPr>
        <w:shd w:val="clear" w:color="auto" w:fill="FFFFFF"/>
        <w:wordWrap w:val="0"/>
        <w:spacing w:after="240"/>
        <w:ind w:left="450"/>
        <w:jc w:val="left"/>
        <w:rPr>
          <w:rFonts w:ascii="微软雅黑" w:eastAsia="微软雅黑" w:hAnsi="微软雅黑" w:cs="宋体"/>
          <w:color w:val="000000"/>
          <w:kern w:val="0"/>
          <w:szCs w:val="21"/>
        </w:rPr>
      </w:pPr>
      <w:r w:rsidRPr="007F2239">
        <w:rPr>
          <w:rFonts w:ascii="微软雅黑" w:eastAsia="微软雅黑" w:hAnsi="微软雅黑" w:cs="宋体" w:hint="eastAsia"/>
          <w:color w:val="000000"/>
          <w:kern w:val="0"/>
          <w:szCs w:val="21"/>
        </w:rPr>
        <w:t>进入正在运行的容器内部，同时运行bash(比attach更好用)</w:t>
      </w:r>
    </w:p>
    <w:p w14:paraId="6C202714" w14:textId="77777777" w:rsidR="007F2239" w:rsidRPr="007F2239" w:rsidRDefault="007F2239" w:rsidP="007F2239">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7F2239">
        <w:rPr>
          <w:rFonts w:ascii="Consolas" w:eastAsia="宋体" w:hAnsi="Consolas" w:cs="宋体"/>
          <w:color w:val="4D4D4C"/>
          <w:kern w:val="0"/>
          <w:sz w:val="18"/>
          <w:szCs w:val="18"/>
        </w:rPr>
        <w:t xml:space="preserve">docker </w:t>
      </w:r>
      <w:r w:rsidRPr="007F2239">
        <w:rPr>
          <w:rFonts w:ascii="Consolas" w:eastAsia="宋体" w:hAnsi="Consolas" w:cs="宋体"/>
          <w:color w:val="8959A8"/>
          <w:kern w:val="0"/>
          <w:sz w:val="18"/>
          <w:szCs w:val="18"/>
        </w:rPr>
        <w:t>exec</w:t>
      </w:r>
      <w:r w:rsidRPr="007F2239">
        <w:rPr>
          <w:rFonts w:ascii="Consolas" w:eastAsia="宋体" w:hAnsi="Consolas" w:cs="宋体"/>
          <w:color w:val="4D4D4C"/>
          <w:kern w:val="0"/>
          <w:sz w:val="18"/>
          <w:szCs w:val="18"/>
        </w:rPr>
        <w:t xml:space="preserve"> -t -</w:t>
      </w:r>
      <w:proofErr w:type="spellStart"/>
      <w:r w:rsidRPr="007F2239">
        <w:rPr>
          <w:rFonts w:ascii="Consolas" w:eastAsia="宋体" w:hAnsi="Consolas" w:cs="宋体"/>
          <w:color w:val="4D4D4C"/>
          <w:kern w:val="0"/>
          <w:sz w:val="18"/>
          <w:szCs w:val="18"/>
        </w:rPr>
        <w:t>i</w:t>
      </w:r>
      <w:proofErr w:type="spellEnd"/>
      <w:r w:rsidRPr="007F2239">
        <w:rPr>
          <w:rFonts w:ascii="Consolas" w:eastAsia="宋体" w:hAnsi="Consolas" w:cs="宋体"/>
          <w:color w:val="4D4D4C"/>
          <w:kern w:val="0"/>
          <w:sz w:val="18"/>
          <w:szCs w:val="18"/>
        </w:rPr>
        <w:t xml:space="preserve"> &lt;id/</w:t>
      </w:r>
      <w:proofErr w:type="spellStart"/>
      <w:r w:rsidRPr="007F2239">
        <w:rPr>
          <w:rFonts w:ascii="Consolas" w:eastAsia="宋体" w:hAnsi="Consolas" w:cs="宋体"/>
          <w:color w:val="4D4D4C"/>
          <w:kern w:val="0"/>
          <w:sz w:val="18"/>
          <w:szCs w:val="18"/>
        </w:rPr>
        <w:t>container_name</w:t>
      </w:r>
      <w:proofErr w:type="spellEnd"/>
      <w:r w:rsidRPr="007F2239">
        <w:rPr>
          <w:rFonts w:ascii="Consolas" w:eastAsia="宋体" w:hAnsi="Consolas" w:cs="宋体"/>
          <w:color w:val="4D4D4C"/>
          <w:kern w:val="0"/>
          <w:sz w:val="18"/>
          <w:szCs w:val="18"/>
        </w:rPr>
        <w:t xml:space="preserve">&gt;  </w:t>
      </w:r>
      <w:r w:rsidRPr="007F2239">
        <w:rPr>
          <w:rFonts w:ascii="Consolas" w:eastAsia="宋体" w:hAnsi="Consolas" w:cs="宋体"/>
          <w:color w:val="718C00"/>
          <w:kern w:val="0"/>
          <w:sz w:val="18"/>
          <w:szCs w:val="18"/>
        </w:rPr>
        <w:t>/bin/</w:t>
      </w:r>
      <w:r w:rsidRPr="007F2239">
        <w:rPr>
          <w:rFonts w:ascii="Consolas" w:eastAsia="宋体" w:hAnsi="Consolas" w:cs="宋体"/>
          <w:color w:val="4D4D4C"/>
          <w:kern w:val="0"/>
          <w:sz w:val="18"/>
          <w:szCs w:val="18"/>
        </w:rPr>
        <w:t>bash</w:t>
      </w:r>
    </w:p>
    <w:p w14:paraId="088AD642" w14:textId="77777777" w:rsidR="0019738C" w:rsidRPr="0019738C" w:rsidRDefault="0019738C" w:rsidP="0019738C">
      <w:pPr>
        <w:widowControl/>
        <w:numPr>
          <w:ilvl w:val="0"/>
          <w:numId w:val="46"/>
        </w:numPr>
        <w:shd w:val="clear" w:color="auto" w:fill="FFFFFF"/>
        <w:wordWrap w:val="0"/>
        <w:spacing w:after="240"/>
        <w:ind w:left="450"/>
        <w:jc w:val="left"/>
        <w:rPr>
          <w:rFonts w:ascii="微软雅黑" w:eastAsia="微软雅黑" w:hAnsi="微软雅黑" w:cs="宋体"/>
          <w:color w:val="000000"/>
          <w:kern w:val="0"/>
          <w:szCs w:val="21"/>
        </w:rPr>
      </w:pPr>
      <w:r w:rsidRPr="0019738C">
        <w:rPr>
          <w:rFonts w:ascii="微软雅黑" w:eastAsia="微软雅黑" w:hAnsi="微软雅黑" w:cs="宋体" w:hint="eastAsia"/>
          <w:color w:val="000000"/>
          <w:kern w:val="0"/>
          <w:szCs w:val="21"/>
        </w:rPr>
        <w:t>列出当前所有正在运行的container</w:t>
      </w:r>
    </w:p>
    <w:p w14:paraId="514A46EA" w14:textId="77777777" w:rsidR="0019738C" w:rsidRPr="0019738C" w:rsidRDefault="0019738C" w:rsidP="0019738C">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19738C">
        <w:rPr>
          <w:rFonts w:ascii="Consolas" w:eastAsia="宋体" w:hAnsi="Consolas" w:cs="宋体"/>
          <w:color w:val="4D4D4C"/>
          <w:kern w:val="0"/>
          <w:sz w:val="18"/>
          <w:szCs w:val="18"/>
        </w:rPr>
        <w:t xml:space="preserve">$docker </w:t>
      </w:r>
      <w:proofErr w:type="spellStart"/>
      <w:r w:rsidRPr="0019738C">
        <w:rPr>
          <w:rFonts w:ascii="Consolas" w:eastAsia="宋体" w:hAnsi="Consolas" w:cs="宋体"/>
          <w:color w:val="4D4D4C"/>
          <w:kern w:val="0"/>
          <w:sz w:val="18"/>
          <w:szCs w:val="18"/>
        </w:rPr>
        <w:t>ps</w:t>
      </w:r>
      <w:proofErr w:type="spellEnd"/>
    </w:p>
    <w:p w14:paraId="675CF46F" w14:textId="77777777" w:rsidR="009F22B0" w:rsidRPr="009F22B0" w:rsidRDefault="009F22B0" w:rsidP="009F22B0">
      <w:pPr>
        <w:widowControl/>
        <w:numPr>
          <w:ilvl w:val="0"/>
          <w:numId w:val="47"/>
        </w:numPr>
        <w:shd w:val="clear" w:color="auto" w:fill="FFFFFF"/>
        <w:wordWrap w:val="0"/>
        <w:spacing w:after="240"/>
        <w:ind w:left="450"/>
        <w:jc w:val="left"/>
        <w:rPr>
          <w:rFonts w:ascii="微软雅黑" w:eastAsia="微软雅黑" w:hAnsi="微软雅黑" w:cs="宋体"/>
          <w:color w:val="000000"/>
          <w:kern w:val="0"/>
          <w:szCs w:val="21"/>
        </w:rPr>
      </w:pPr>
      <w:r w:rsidRPr="009F22B0">
        <w:rPr>
          <w:rFonts w:ascii="微软雅黑" w:eastAsia="微软雅黑" w:hAnsi="微软雅黑" w:cs="宋体" w:hint="eastAsia"/>
          <w:color w:val="000000"/>
          <w:kern w:val="0"/>
          <w:szCs w:val="21"/>
        </w:rPr>
        <w:t>用一行列出所有正在运行的container（容器多的时候非常清晰）</w:t>
      </w:r>
    </w:p>
    <w:p w14:paraId="741A3BE2" w14:textId="77777777" w:rsidR="009F22B0" w:rsidRPr="009F22B0" w:rsidRDefault="009F22B0" w:rsidP="009F22B0">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9F22B0">
        <w:rPr>
          <w:rFonts w:ascii="Consolas" w:eastAsia="宋体" w:hAnsi="Consolas" w:cs="宋体"/>
          <w:color w:val="4D4D4C"/>
          <w:kern w:val="0"/>
          <w:sz w:val="18"/>
          <w:szCs w:val="18"/>
        </w:rPr>
        <w:t xml:space="preserve">$docker </w:t>
      </w:r>
      <w:proofErr w:type="spellStart"/>
      <w:r w:rsidRPr="009F22B0">
        <w:rPr>
          <w:rFonts w:ascii="Consolas" w:eastAsia="宋体" w:hAnsi="Consolas" w:cs="宋体"/>
          <w:color w:val="4D4D4C"/>
          <w:kern w:val="0"/>
          <w:sz w:val="18"/>
          <w:szCs w:val="18"/>
        </w:rPr>
        <w:t>ps</w:t>
      </w:r>
      <w:proofErr w:type="spellEnd"/>
      <w:r w:rsidRPr="009F22B0">
        <w:rPr>
          <w:rFonts w:ascii="Consolas" w:eastAsia="宋体" w:hAnsi="Consolas" w:cs="宋体"/>
          <w:color w:val="4D4D4C"/>
          <w:kern w:val="0"/>
          <w:sz w:val="18"/>
          <w:szCs w:val="18"/>
        </w:rPr>
        <w:t xml:space="preserve"> | less -S</w:t>
      </w:r>
    </w:p>
    <w:p w14:paraId="7AF8A52C" w14:textId="5741F321" w:rsidR="00E4161D" w:rsidRDefault="00E4161D" w:rsidP="00E4161D"/>
    <w:p w14:paraId="181922F1" w14:textId="045FF120" w:rsidR="00752EC4" w:rsidRDefault="00752EC4" w:rsidP="00E4161D">
      <w:r>
        <w:rPr>
          <w:rFonts w:hint="eastAsia"/>
        </w:rPr>
        <w:t>退出容器 Ctrl</w:t>
      </w:r>
      <w:r>
        <w:t xml:space="preserve"> </w:t>
      </w:r>
      <w:r>
        <w:rPr>
          <w:rFonts w:hint="eastAsia"/>
        </w:rPr>
        <w:t>+</w:t>
      </w:r>
      <w:r>
        <w:t xml:space="preserve"> </w:t>
      </w:r>
      <w:r>
        <w:rPr>
          <w:rFonts w:hint="eastAsia"/>
        </w:rPr>
        <w:t>D</w:t>
      </w:r>
    </w:p>
    <w:p w14:paraId="6FB20C06" w14:textId="200199A9" w:rsidR="00752EC4" w:rsidRPr="007F2239" w:rsidRDefault="00752EC4" w:rsidP="00E4161D">
      <w:r>
        <w:rPr>
          <w:rFonts w:hint="eastAsia"/>
        </w:rPr>
        <w:t>推出容器但不关闭容器 Ctrl</w:t>
      </w:r>
      <w:r>
        <w:t xml:space="preserve"> </w:t>
      </w:r>
      <w:r>
        <w:rPr>
          <w:rFonts w:hint="eastAsia"/>
        </w:rPr>
        <w:t>+</w:t>
      </w:r>
      <w:r>
        <w:t xml:space="preserve"> </w:t>
      </w:r>
      <w:r>
        <w:rPr>
          <w:rFonts w:hint="eastAsia"/>
        </w:rPr>
        <w:t>P</w:t>
      </w:r>
      <w:r>
        <w:t xml:space="preserve"> </w:t>
      </w:r>
      <w:r>
        <w:rPr>
          <w:rFonts w:hint="eastAsia"/>
        </w:rPr>
        <w:t>+</w:t>
      </w:r>
      <w:r>
        <w:t xml:space="preserve"> </w:t>
      </w:r>
      <w:r>
        <w:rPr>
          <w:rFonts w:hint="eastAsia"/>
        </w:rPr>
        <w:t>Q</w:t>
      </w:r>
    </w:p>
    <w:sectPr w:rsidR="00752EC4" w:rsidRPr="007F22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B0D33" w14:textId="77777777" w:rsidR="003C6CF8" w:rsidRDefault="003C6CF8" w:rsidP="002A1440">
      <w:r>
        <w:separator/>
      </w:r>
    </w:p>
  </w:endnote>
  <w:endnote w:type="continuationSeparator" w:id="0">
    <w:p w14:paraId="679D8683" w14:textId="77777777" w:rsidR="003C6CF8" w:rsidRDefault="003C6CF8"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2DF92" w14:textId="77777777" w:rsidR="003C6CF8" w:rsidRDefault="003C6CF8" w:rsidP="002A1440">
      <w:r>
        <w:separator/>
      </w:r>
    </w:p>
  </w:footnote>
  <w:footnote w:type="continuationSeparator" w:id="0">
    <w:p w14:paraId="5B9F4E58" w14:textId="77777777" w:rsidR="003C6CF8" w:rsidRDefault="003C6CF8"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25CCC"/>
    <w:multiLevelType w:val="multilevel"/>
    <w:tmpl w:val="860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2613D"/>
    <w:multiLevelType w:val="multilevel"/>
    <w:tmpl w:val="4CBE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777E1"/>
    <w:multiLevelType w:val="multilevel"/>
    <w:tmpl w:val="83582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76604F"/>
    <w:multiLevelType w:val="multilevel"/>
    <w:tmpl w:val="E54E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697D50"/>
    <w:multiLevelType w:val="multilevel"/>
    <w:tmpl w:val="5D92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B6C94"/>
    <w:multiLevelType w:val="multilevel"/>
    <w:tmpl w:val="84A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C19E4"/>
    <w:multiLevelType w:val="multilevel"/>
    <w:tmpl w:val="0CAE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9347E"/>
    <w:multiLevelType w:val="multilevel"/>
    <w:tmpl w:val="01C8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2264A3"/>
    <w:multiLevelType w:val="multilevel"/>
    <w:tmpl w:val="2BA25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1A87F91"/>
    <w:multiLevelType w:val="multilevel"/>
    <w:tmpl w:val="684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5951A3"/>
    <w:multiLevelType w:val="multilevel"/>
    <w:tmpl w:val="3628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27"/>
  </w:num>
  <w:num w:numId="3">
    <w:abstractNumId w:val="1"/>
  </w:num>
  <w:num w:numId="4">
    <w:abstractNumId w:val="28"/>
  </w:num>
  <w:num w:numId="5">
    <w:abstractNumId w:val="33"/>
  </w:num>
  <w:num w:numId="6">
    <w:abstractNumId w:val="2"/>
  </w:num>
  <w:num w:numId="7">
    <w:abstractNumId w:val="32"/>
  </w:num>
  <w:num w:numId="8">
    <w:abstractNumId w:val="20"/>
  </w:num>
  <w:num w:numId="9">
    <w:abstractNumId w:val="16"/>
  </w:num>
  <w:num w:numId="10">
    <w:abstractNumId w:val="3"/>
  </w:num>
  <w:num w:numId="11">
    <w:abstractNumId w:val="23"/>
  </w:num>
  <w:num w:numId="12">
    <w:abstractNumId w:val="17"/>
  </w:num>
  <w:num w:numId="13">
    <w:abstractNumId w:val="11"/>
  </w:num>
  <w:num w:numId="14">
    <w:abstractNumId w:val="8"/>
  </w:num>
  <w:num w:numId="15">
    <w:abstractNumId w:val="38"/>
  </w:num>
  <w:num w:numId="16">
    <w:abstractNumId w:val="29"/>
  </w:num>
  <w:num w:numId="17">
    <w:abstractNumId w:val="7"/>
  </w:num>
  <w:num w:numId="18">
    <w:abstractNumId w:val="21"/>
  </w:num>
  <w:num w:numId="19">
    <w:abstractNumId w:val="39"/>
  </w:num>
  <w:num w:numId="20">
    <w:abstractNumId w:val="37"/>
  </w:num>
  <w:num w:numId="21">
    <w:abstractNumId w:val="0"/>
  </w:num>
  <w:num w:numId="22">
    <w:abstractNumId w:val="26"/>
  </w:num>
  <w:num w:numId="23">
    <w:abstractNumId w:val="14"/>
  </w:num>
  <w:num w:numId="24">
    <w:abstractNumId w:val="18"/>
  </w:num>
  <w:num w:numId="25">
    <w:abstractNumId w:val="46"/>
  </w:num>
  <w:num w:numId="26">
    <w:abstractNumId w:val="40"/>
  </w:num>
  <w:num w:numId="27">
    <w:abstractNumId w:val="45"/>
  </w:num>
  <w:num w:numId="28">
    <w:abstractNumId w:val="15"/>
  </w:num>
  <w:num w:numId="29">
    <w:abstractNumId w:val="36"/>
  </w:num>
  <w:num w:numId="30">
    <w:abstractNumId w:val="10"/>
  </w:num>
  <w:num w:numId="31">
    <w:abstractNumId w:val="24"/>
  </w:num>
  <w:num w:numId="32">
    <w:abstractNumId w:val="42"/>
  </w:num>
  <w:num w:numId="33">
    <w:abstractNumId w:val="19"/>
  </w:num>
  <w:num w:numId="34">
    <w:abstractNumId w:val="43"/>
  </w:num>
  <w:num w:numId="35">
    <w:abstractNumId w:val="12"/>
  </w:num>
  <w:num w:numId="36">
    <w:abstractNumId w:val="22"/>
  </w:num>
  <w:num w:numId="37">
    <w:abstractNumId w:val="4"/>
  </w:num>
  <w:num w:numId="38">
    <w:abstractNumId w:val="30"/>
  </w:num>
  <w:num w:numId="39">
    <w:abstractNumId w:val="35"/>
  </w:num>
  <w:num w:numId="40">
    <w:abstractNumId w:val="6"/>
  </w:num>
  <w:num w:numId="41">
    <w:abstractNumId w:val="31"/>
  </w:num>
  <w:num w:numId="42">
    <w:abstractNumId w:val="5"/>
  </w:num>
  <w:num w:numId="43">
    <w:abstractNumId w:val="34"/>
  </w:num>
  <w:num w:numId="44">
    <w:abstractNumId w:val="13"/>
  </w:num>
  <w:num w:numId="45">
    <w:abstractNumId w:val="44"/>
  </w:num>
  <w:num w:numId="46">
    <w:abstractNumId w:val="25"/>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29C2"/>
    <w:rsid w:val="00013DFF"/>
    <w:rsid w:val="000176FF"/>
    <w:rsid w:val="00024973"/>
    <w:rsid w:val="000253F7"/>
    <w:rsid w:val="0003082C"/>
    <w:rsid w:val="000400FD"/>
    <w:rsid w:val="00042977"/>
    <w:rsid w:val="00051747"/>
    <w:rsid w:val="00052E18"/>
    <w:rsid w:val="0005371A"/>
    <w:rsid w:val="000600E3"/>
    <w:rsid w:val="000611A7"/>
    <w:rsid w:val="0006156D"/>
    <w:rsid w:val="000668B6"/>
    <w:rsid w:val="000741AB"/>
    <w:rsid w:val="00087344"/>
    <w:rsid w:val="000948C4"/>
    <w:rsid w:val="000970AB"/>
    <w:rsid w:val="000A1041"/>
    <w:rsid w:val="000A178A"/>
    <w:rsid w:val="000A625E"/>
    <w:rsid w:val="000B1589"/>
    <w:rsid w:val="000B4682"/>
    <w:rsid w:val="000B6EF8"/>
    <w:rsid w:val="000C0509"/>
    <w:rsid w:val="000C103A"/>
    <w:rsid w:val="000C30B6"/>
    <w:rsid w:val="000C5FD7"/>
    <w:rsid w:val="000C65B2"/>
    <w:rsid w:val="000D2880"/>
    <w:rsid w:val="000D5492"/>
    <w:rsid w:val="000E22C7"/>
    <w:rsid w:val="0012485C"/>
    <w:rsid w:val="00125B31"/>
    <w:rsid w:val="001309AA"/>
    <w:rsid w:val="00135E1B"/>
    <w:rsid w:val="00136EAF"/>
    <w:rsid w:val="00137352"/>
    <w:rsid w:val="00142628"/>
    <w:rsid w:val="0014567F"/>
    <w:rsid w:val="0015070E"/>
    <w:rsid w:val="00151D51"/>
    <w:rsid w:val="00153464"/>
    <w:rsid w:val="00153730"/>
    <w:rsid w:val="00157E45"/>
    <w:rsid w:val="0016127D"/>
    <w:rsid w:val="00161EDD"/>
    <w:rsid w:val="0017114C"/>
    <w:rsid w:val="0017190B"/>
    <w:rsid w:val="00175445"/>
    <w:rsid w:val="0017660B"/>
    <w:rsid w:val="00176888"/>
    <w:rsid w:val="001838FB"/>
    <w:rsid w:val="0018597B"/>
    <w:rsid w:val="00192EC9"/>
    <w:rsid w:val="001952A2"/>
    <w:rsid w:val="00195C85"/>
    <w:rsid w:val="0019738C"/>
    <w:rsid w:val="001A1185"/>
    <w:rsid w:val="001A30AA"/>
    <w:rsid w:val="001A4982"/>
    <w:rsid w:val="001A4A00"/>
    <w:rsid w:val="001A608D"/>
    <w:rsid w:val="001A791F"/>
    <w:rsid w:val="001B03D8"/>
    <w:rsid w:val="001B1404"/>
    <w:rsid w:val="001B1C47"/>
    <w:rsid w:val="001B308C"/>
    <w:rsid w:val="001B396B"/>
    <w:rsid w:val="001C0789"/>
    <w:rsid w:val="001D0131"/>
    <w:rsid w:val="001D449A"/>
    <w:rsid w:val="001D6475"/>
    <w:rsid w:val="001E25E8"/>
    <w:rsid w:val="001E28B3"/>
    <w:rsid w:val="001E54B0"/>
    <w:rsid w:val="001E64DD"/>
    <w:rsid w:val="001E7A79"/>
    <w:rsid w:val="001F5CE9"/>
    <w:rsid w:val="001F7EA5"/>
    <w:rsid w:val="002023AC"/>
    <w:rsid w:val="00204559"/>
    <w:rsid w:val="00204F35"/>
    <w:rsid w:val="002070AD"/>
    <w:rsid w:val="002100A9"/>
    <w:rsid w:val="0021121B"/>
    <w:rsid w:val="00215776"/>
    <w:rsid w:val="00216012"/>
    <w:rsid w:val="00217B8E"/>
    <w:rsid w:val="00220FB0"/>
    <w:rsid w:val="00224D62"/>
    <w:rsid w:val="002259D9"/>
    <w:rsid w:val="00227FD6"/>
    <w:rsid w:val="002320E7"/>
    <w:rsid w:val="0023440C"/>
    <w:rsid w:val="00242F4A"/>
    <w:rsid w:val="00252B62"/>
    <w:rsid w:val="00261BD7"/>
    <w:rsid w:val="00261E66"/>
    <w:rsid w:val="00262CF6"/>
    <w:rsid w:val="00263599"/>
    <w:rsid w:val="00264BF7"/>
    <w:rsid w:val="00265AEF"/>
    <w:rsid w:val="00275FBA"/>
    <w:rsid w:val="00283839"/>
    <w:rsid w:val="00284517"/>
    <w:rsid w:val="00285E9B"/>
    <w:rsid w:val="002A1440"/>
    <w:rsid w:val="002A4567"/>
    <w:rsid w:val="002B22A8"/>
    <w:rsid w:val="002B370E"/>
    <w:rsid w:val="002B520F"/>
    <w:rsid w:val="002B7121"/>
    <w:rsid w:val="002C260E"/>
    <w:rsid w:val="002C29CD"/>
    <w:rsid w:val="002E1734"/>
    <w:rsid w:val="002E17B1"/>
    <w:rsid w:val="002F2BBC"/>
    <w:rsid w:val="002F2C48"/>
    <w:rsid w:val="002F7208"/>
    <w:rsid w:val="00301DF6"/>
    <w:rsid w:val="00302236"/>
    <w:rsid w:val="003046F6"/>
    <w:rsid w:val="00305996"/>
    <w:rsid w:val="00305D7A"/>
    <w:rsid w:val="00312267"/>
    <w:rsid w:val="003165F9"/>
    <w:rsid w:val="00320F7A"/>
    <w:rsid w:val="003256E3"/>
    <w:rsid w:val="00332739"/>
    <w:rsid w:val="00332C36"/>
    <w:rsid w:val="00334978"/>
    <w:rsid w:val="00336ACE"/>
    <w:rsid w:val="00336FF5"/>
    <w:rsid w:val="00344EED"/>
    <w:rsid w:val="00347150"/>
    <w:rsid w:val="00347F39"/>
    <w:rsid w:val="00350358"/>
    <w:rsid w:val="00352A6E"/>
    <w:rsid w:val="0035558D"/>
    <w:rsid w:val="00357E85"/>
    <w:rsid w:val="003601D7"/>
    <w:rsid w:val="00362233"/>
    <w:rsid w:val="00362480"/>
    <w:rsid w:val="00362D63"/>
    <w:rsid w:val="00367E4A"/>
    <w:rsid w:val="00370AFD"/>
    <w:rsid w:val="003718FE"/>
    <w:rsid w:val="0037324F"/>
    <w:rsid w:val="00375401"/>
    <w:rsid w:val="00376014"/>
    <w:rsid w:val="003805B6"/>
    <w:rsid w:val="0039049F"/>
    <w:rsid w:val="0039089E"/>
    <w:rsid w:val="003908D7"/>
    <w:rsid w:val="003928C1"/>
    <w:rsid w:val="00393519"/>
    <w:rsid w:val="00395816"/>
    <w:rsid w:val="003967F4"/>
    <w:rsid w:val="003A5D8C"/>
    <w:rsid w:val="003B046D"/>
    <w:rsid w:val="003B07D6"/>
    <w:rsid w:val="003B2A2E"/>
    <w:rsid w:val="003B2F11"/>
    <w:rsid w:val="003B36B7"/>
    <w:rsid w:val="003B3F2F"/>
    <w:rsid w:val="003C04B0"/>
    <w:rsid w:val="003C43C4"/>
    <w:rsid w:val="003C5DCE"/>
    <w:rsid w:val="003C6CF8"/>
    <w:rsid w:val="003D1989"/>
    <w:rsid w:val="003D3E29"/>
    <w:rsid w:val="003D482F"/>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27F78"/>
    <w:rsid w:val="00432713"/>
    <w:rsid w:val="0043361E"/>
    <w:rsid w:val="00434D7E"/>
    <w:rsid w:val="00435F66"/>
    <w:rsid w:val="0043666A"/>
    <w:rsid w:val="0043772C"/>
    <w:rsid w:val="00437BA2"/>
    <w:rsid w:val="004402C7"/>
    <w:rsid w:val="004469B3"/>
    <w:rsid w:val="00460C09"/>
    <w:rsid w:val="00461917"/>
    <w:rsid w:val="00463F7F"/>
    <w:rsid w:val="0046667B"/>
    <w:rsid w:val="00466B73"/>
    <w:rsid w:val="00486396"/>
    <w:rsid w:val="00492822"/>
    <w:rsid w:val="00494827"/>
    <w:rsid w:val="0049483D"/>
    <w:rsid w:val="00496171"/>
    <w:rsid w:val="00496DED"/>
    <w:rsid w:val="004A1624"/>
    <w:rsid w:val="004A2515"/>
    <w:rsid w:val="004A7344"/>
    <w:rsid w:val="004A7714"/>
    <w:rsid w:val="004B6FED"/>
    <w:rsid w:val="004B7F54"/>
    <w:rsid w:val="004C289B"/>
    <w:rsid w:val="004C6D84"/>
    <w:rsid w:val="004D1316"/>
    <w:rsid w:val="004D3D0C"/>
    <w:rsid w:val="004D3E17"/>
    <w:rsid w:val="004D4EB3"/>
    <w:rsid w:val="004E363B"/>
    <w:rsid w:val="00501E09"/>
    <w:rsid w:val="00502663"/>
    <w:rsid w:val="00503634"/>
    <w:rsid w:val="00513189"/>
    <w:rsid w:val="0051361B"/>
    <w:rsid w:val="005145E7"/>
    <w:rsid w:val="0052224E"/>
    <w:rsid w:val="0052555C"/>
    <w:rsid w:val="00526099"/>
    <w:rsid w:val="005267CA"/>
    <w:rsid w:val="0053109E"/>
    <w:rsid w:val="00533F72"/>
    <w:rsid w:val="005410FB"/>
    <w:rsid w:val="0054435E"/>
    <w:rsid w:val="005539CC"/>
    <w:rsid w:val="005576B3"/>
    <w:rsid w:val="00557F65"/>
    <w:rsid w:val="005600D4"/>
    <w:rsid w:val="00560A58"/>
    <w:rsid w:val="00561684"/>
    <w:rsid w:val="00561E93"/>
    <w:rsid w:val="005631B8"/>
    <w:rsid w:val="00566419"/>
    <w:rsid w:val="00567287"/>
    <w:rsid w:val="00571479"/>
    <w:rsid w:val="00571B22"/>
    <w:rsid w:val="0057464E"/>
    <w:rsid w:val="00574AF6"/>
    <w:rsid w:val="00580726"/>
    <w:rsid w:val="00580FCC"/>
    <w:rsid w:val="005831E0"/>
    <w:rsid w:val="0058584A"/>
    <w:rsid w:val="00590588"/>
    <w:rsid w:val="00590E51"/>
    <w:rsid w:val="005A4C18"/>
    <w:rsid w:val="005B0C21"/>
    <w:rsid w:val="005B2582"/>
    <w:rsid w:val="005B38D8"/>
    <w:rsid w:val="005C7341"/>
    <w:rsid w:val="005D697E"/>
    <w:rsid w:val="005E35B1"/>
    <w:rsid w:val="005E4DC8"/>
    <w:rsid w:val="005E6E62"/>
    <w:rsid w:val="005E7A59"/>
    <w:rsid w:val="005F6E8C"/>
    <w:rsid w:val="006032A4"/>
    <w:rsid w:val="00605983"/>
    <w:rsid w:val="00607360"/>
    <w:rsid w:val="0061520D"/>
    <w:rsid w:val="0062356E"/>
    <w:rsid w:val="00631D7C"/>
    <w:rsid w:val="00633430"/>
    <w:rsid w:val="00634169"/>
    <w:rsid w:val="00634574"/>
    <w:rsid w:val="00642E4F"/>
    <w:rsid w:val="006439B1"/>
    <w:rsid w:val="00645C85"/>
    <w:rsid w:val="00646308"/>
    <w:rsid w:val="0064731A"/>
    <w:rsid w:val="006508D1"/>
    <w:rsid w:val="00652356"/>
    <w:rsid w:val="006559C0"/>
    <w:rsid w:val="006606C5"/>
    <w:rsid w:val="00663474"/>
    <w:rsid w:val="00670C15"/>
    <w:rsid w:val="00671FCB"/>
    <w:rsid w:val="0068127D"/>
    <w:rsid w:val="00683DF8"/>
    <w:rsid w:val="00684285"/>
    <w:rsid w:val="00684C92"/>
    <w:rsid w:val="00690A7B"/>
    <w:rsid w:val="0069511F"/>
    <w:rsid w:val="00695EE1"/>
    <w:rsid w:val="006A0734"/>
    <w:rsid w:val="006A2B85"/>
    <w:rsid w:val="006A4A06"/>
    <w:rsid w:val="006A6018"/>
    <w:rsid w:val="006A6279"/>
    <w:rsid w:val="006A65B2"/>
    <w:rsid w:val="006A7549"/>
    <w:rsid w:val="006B1B37"/>
    <w:rsid w:val="006B1EDA"/>
    <w:rsid w:val="006C3F2C"/>
    <w:rsid w:val="006C45B6"/>
    <w:rsid w:val="006C4808"/>
    <w:rsid w:val="006D0548"/>
    <w:rsid w:val="006D6075"/>
    <w:rsid w:val="006D72A6"/>
    <w:rsid w:val="006E341A"/>
    <w:rsid w:val="006E357F"/>
    <w:rsid w:val="006F348C"/>
    <w:rsid w:val="006F3CB9"/>
    <w:rsid w:val="00707887"/>
    <w:rsid w:val="007079E3"/>
    <w:rsid w:val="0071240F"/>
    <w:rsid w:val="00714723"/>
    <w:rsid w:val="00716AED"/>
    <w:rsid w:val="0072172C"/>
    <w:rsid w:val="00721CB3"/>
    <w:rsid w:val="00725DAF"/>
    <w:rsid w:val="00737E13"/>
    <w:rsid w:val="00750888"/>
    <w:rsid w:val="00752AD3"/>
    <w:rsid w:val="00752BAD"/>
    <w:rsid w:val="00752EC4"/>
    <w:rsid w:val="00753E68"/>
    <w:rsid w:val="007613F2"/>
    <w:rsid w:val="007617CC"/>
    <w:rsid w:val="00761FB5"/>
    <w:rsid w:val="00770F12"/>
    <w:rsid w:val="007740BD"/>
    <w:rsid w:val="00775EEC"/>
    <w:rsid w:val="00776934"/>
    <w:rsid w:val="007824F8"/>
    <w:rsid w:val="007826B2"/>
    <w:rsid w:val="007846E7"/>
    <w:rsid w:val="00786068"/>
    <w:rsid w:val="00786981"/>
    <w:rsid w:val="00790110"/>
    <w:rsid w:val="0079219B"/>
    <w:rsid w:val="00794144"/>
    <w:rsid w:val="00795A4F"/>
    <w:rsid w:val="00797562"/>
    <w:rsid w:val="007A5A4F"/>
    <w:rsid w:val="007A61AC"/>
    <w:rsid w:val="007B001E"/>
    <w:rsid w:val="007B5D1E"/>
    <w:rsid w:val="007B75DD"/>
    <w:rsid w:val="007B7977"/>
    <w:rsid w:val="007E6A9A"/>
    <w:rsid w:val="007F2239"/>
    <w:rsid w:val="007F3C11"/>
    <w:rsid w:val="007F3F49"/>
    <w:rsid w:val="007F4BD7"/>
    <w:rsid w:val="007F6334"/>
    <w:rsid w:val="00803D33"/>
    <w:rsid w:val="008051F2"/>
    <w:rsid w:val="00812272"/>
    <w:rsid w:val="00815228"/>
    <w:rsid w:val="0082258E"/>
    <w:rsid w:val="00822777"/>
    <w:rsid w:val="008248B1"/>
    <w:rsid w:val="008423C4"/>
    <w:rsid w:val="00850FD1"/>
    <w:rsid w:val="00852065"/>
    <w:rsid w:val="00853DA9"/>
    <w:rsid w:val="00854C43"/>
    <w:rsid w:val="00854F32"/>
    <w:rsid w:val="00860AC9"/>
    <w:rsid w:val="00863065"/>
    <w:rsid w:val="008753C3"/>
    <w:rsid w:val="0087567A"/>
    <w:rsid w:val="0087762D"/>
    <w:rsid w:val="008815E4"/>
    <w:rsid w:val="00891EEF"/>
    <w:rsid w:val="00891F07"/>
    <w:rsid w:val="008951FB"/>
    <w:rsid w:val="00895A2F"/>
    <w:rsid w:val="00896425"/>
    <w:rsid w:val="0089682E"/>
    <w:rsid w:val="0089710D"/>
    <w:rsid w:val="008A2D4E"/>
    <w:rsid w:val="008A31DB"/>
    <w:rsid w:val="008A4519"/>
    <w:rsid w:val="008A5411"/>
    <w:rsid w:val="008A5D97"/>
    <w:rsid w:val="008A7EE9"/>
    <w:rsid w:val="008C00E9"/>
    <w:rsid w:val="008D15CB"/>
    <w:rsid w:val="008D4A44"/>
    <w:rsid w:val="008E3590"/>
    <w:rsid w:val="008E58A3"/>
    <w:rsid w:val="008E6E4C"/>
    <w:rsid w:val="008F585E"/>
    <w:rsid w:val="008F6206"/>
    <w:rsid w:val="008F64C2"/>
    <w:rsid w:val="008F71F8"/>
    <w:rsid w:val="009066DB"/>
    <w:rsid w:val="00913A47"/>
    <w:rsid w:val="00917EC4"/>
    <w:rsid w:val="00920A6B"/>
    <w:rsid w:val="00921299"/>
    <w:rsid w:val="00922962"/>
    <w:rsid w:val="009274B9"/>
    <w:rsid w:val="0092792A"/>
    <w:rsid w:val="00934D1C"/>
    <w:rsid w:val="00937F49"/>
    <w:rsid w:val="00941185"/>
    <w:rsid w:val="00946557"/>
    <w:rsid w:val="00951A7A"/>
    <w:rsid w:val="00955A2F"/>
    <w:rsid w:val="00956602"/>
    <w:rsid w:val="0096271B"/>
    <w:rsid w:val="00963558"/>
    <w:rsid w:val="0096389D"/>
    <w:rsid w:val="00963EDB"/>
    <w:rsid w:val="00964608"/>
    <w:rsid w:val="00965871"/>
    <w:rsid w:val="009769AB"/>
    <w:rsid w:val="00977D60"/>
    <w:rsid w:val="00983B48"/>
    <w:rsid w:val="0099052F"/>
    <w:rsid w:val="00991F7D"/>
    <w:rsid w:val="00996CA7"/>
    <w:rsid w:val="0099771D"/>
    <w:rsid w:val="009A62FD"/>
    <w:rsid w:val="009B04CF"/>
    <w:rsid w:val="009B1769"/>
    <w:rsid w:val="009B4400"/>
    <w:rsid w:val="009C0B47"/>
    <w:rsid w:val="009C6ED7"/>
    <w:rsid w:val="009D28F5"/>
    <w:rsid w:val="009D51AA"/>
    <w:rsid w:val="009D5A26"/>
    <w:rsid w:val="009D5BDB"/>
    <w:rsid w:val="009D66BA"/>
    <w:rsid w:val="009E2284"/>
    <w:rsid w:val="009E3E13"/>
    <w:rsid w:val="009E65F2"/>
    <w:rsid w:val="009F1BFD"/>
    <w:rsid w:val="009F22B0"/>
    <w:rsid w:val="009F5365"/>
    <w:rsid w:val="009F6D7B"/>
    <w:rsid w:val="009F6ED8"/>
    <w:rsid w:val="009F7F80"/>
    <w:rsid w:val="00A1357B"/>
    <w:rsid w:val="00A173B6"/>
    <w:rsid w:val="00A20A91"/>
    <w:rsid w:val="00A218B9"/>
    <w:rsid w:val="00A21BC3"/>
    <w:rsid w:val="00A27607"/>
    <w:rsid w:val="00A33A17"/>
    <w:rsid w:val="00A348E5"/>
    <w:rsid w:val="00A34924"/>
    <w:rsid w:val="00A42035"/>
    <w:rsid w:val="00A44F29"/>
    <w:rsid w:val="00A44F3B"/>
    <w:rsid w:val="00A52722"/>
    <w:rsid w:val="00A53E55"/>
    <w:rsid w:val="00A53EF4"/>
    <w:rsid w:val="00A54067"/>
    <w:rsid w:val="00A54423"/>
    <w:rsid w:val="00A62C81"/>
    <w:rsid w:val="00A63B6E"/>
    <w:rsid w:val="00A669DB"/>
    <w:rsid w:val="00A66CDD"/>
    <w:rsid w:val="00A714DB"/>
    <w:rsid w:val="00A72A6C"/>
    <w:rsid w:val="00A734F0"/>
    <w:rsid w:val="00A7712E"/>
    <w:rsid w:val="00A80167"/>
    <w:rsid w:val="00A819FC"/>
    <w:rsid w:val="00A91555"/>
    <w:rsid w:val="00A969FB"/>
    <w:rsid w:val="00AA16EC"/>
    <w:rsid w:val="00AA27C2"/>
    <w:rsid w:val="00AA2EFA"/>
    <w:rsid w:val="00AA3105"/>
    <w:rsid w:val="00AB4BF4"/>
    <w:rsid w:val="00AB5B17"/>
    <w:rsid w:val="00AC41B5"/>
    <w:rsid w:val="00AD0977"/>
    <w:rsid w:val="00AD4612"/>
    <w:rsid w:val="00AE337C"/>
    <w:rsid w:val="00AE4BE1"/>
    <w:rsid w:val="00AF338E"/>
    <w:rsid w:val="00AF514B"/>
    <w:rsid w:val="00AF612B"/>
    <w:rsid w:val="00B04973"/>
    <w:rsid w:val="00B0605E"/>
    <w:rsid w:val="00B072B0"/>
    <w:rsid w:val="00B128BD"/>
    <w:rsid w:val="00B17A91"/>
    <w:rsid w:val="00B21F63"/>
    <w:rsid w:val="00B25916"/>
    <w:rsid w:val="00B306C6"/>
    <w:rsid w:val="00B30AFD"/>
    <w:rsid w:val="00B37F85"/>
    <w:rsid w:val="00B521EC"/>
    <w:rsid w:val="00B52434"/>
    <w:rsid w:val="00B52FE0"/>
    <w:rsid w:val="00B54BA0"/>
    <w:rsid w:val="00B563B5"/>
    <w:rsid w:val="00B571E9"/>
    <w:rsid w:val="00B603D8"/>
    <w:rsid w:val="00B60E61"/>
    <w:rsid w:val="00B65879"/>
    <w:rsid w:val="00B67CDC"/>
    <w:rsid w:val="00B70885"/>
    <w:rsid w:val="00B71FA2"/>
    <w:rsid w:val="00B77267"/>
    <w:rsid w:val="00B80C6C"/>
    <w:rsid w:val="00B80C74"/>
    <w:rsid w:val="00B830FC"/>
    <w:rsid w:val="00B8333B"/>
    <w:rsid w:val="00B916BE"/>
    <w:rsid w:val="00B95658"/>
    <w:rsid w:val="00BA0E17"/>
    <w:rsid w:val="00BA1867"/>
    <w:rsid w:val="00BA75BD"/>
    <w:rsid w:val="00BB112C"/>
    <w:rsid w:val="00BB1DC9"/>
    <w:rsid w:val="00BB7F79"/>
    <w:rsid w:val="00BC1E9A"/>
    <w:rsid w:val="00BC3180"/>
    <w:rsid w:val="00BC44D9"/>
    <w:rsid w:val="00BD1ACA"/>
    <w:rsid w:val="00BD721C"/>
    <w:rsid w:val="00BD7F34"/>
    <w:rsid w:val="00BE18F0"/>
    <w:rsid w:val="00BE7D0E"/>
    <w:rsid w:val="00BF0255"/>
    <w:rsid w:val="00BF2CAD"/>
    <w:rsid w:val="00BF529A"/>
    <w:rsid w:val="00C03E22"/>
    <w:rsid w:val="00C06914"/>
    <w:rsid w:val="00C071D2"/>
    <w:rsid w:val="00C11AD4"/>
    <w:rsid w:val="00C12E11"/>
    <w:rsid w:val="00C14DE3"/>
    <w:rsid w:val="00C15B87"/>
    <w:rsid w:val="00C15CF7"/>
    <w:rsid w:val="00C1676A"/>
    <w:rsid w:val="00C2136D"/>
    <w:rsid w:val="00C26115"/>
    <w:rsid w:val="00C27AC0"/>
    <w:rsid w:val="00C32C5B"/>
    <w:rsid w:val="00C3472C"/>
    <w:rsid w:val="00C35750"/>
    <w:rsid w:val="00C41BC6"/>
    <w:rsid w:val="00C46261"/>
    <w:rsid w:val="00C478D1"/>
    <w:rsid w:val="00C53ACE"/>
    <w:rsid w:val="00C57729"/>
    <w:rsid w:val="00C61D09"/>
    <w:rsid w:val="00C61EB8"/>
    <w:rsid w:val="00C653DC"/>
    <w:rsid w:val="00C66575"/>
    <w:rsid w:val="00C74CE6"/>
    <w:rsid w:val="00C75BC6"/>
    <w:rsid w:val="00C75D17"/>
    <w:rsid w:val="00C77B75"/>
    <w:rsid w:val="00C83CD8"/>
    <w:rsid w:val="00C843AB"/>
    <w:rsid w:val="00C852B2"/>
    <w:rsid w:val="00C86763"/>
    <w:rsid w:val="00C90765"/>
    <w:rsid w:val="00C923FB"/>
    <w:rsid w:val="00CB10D7"/>
    <w:rsid w:val="00CB19AD"/>
    <w:rsid w:val="00CB2FE8"/>
    <w:rsid w:val="00CB3BCF"/>
    <w:rsid w:val="00CC04F3"/>
    <w:rsid w:val="00CC4390"/>
    <w:rsid w:val="00CC4E47"/>
    <w:rsid w:val="00CC5038"/>
    <w:rsid w:val="00CC617F"/>
    <w:rsid w:val="00CC689B"/>
    <w:rsid w:val="00CC6A60"/>
    <w:rsid w:val="00CD4619"/>
    <w:rsid w:val="00CE08AD"/>
    <w:rsid w:val="00CE5223"/>
    <w:rsid w:val="00CF27BB"/>
    <w:rsid w:val="00CF5543"/>
    <w:rsid w:val="00CF76BB"/>
    <w:rsid w:val="00D01CFA"/>
    <w:rsid w:val="00D02628"/>
    <w:rsid w:val="00D06BB6"/>
    <w:rsid w:val="00D1047E"/>
    <w:rsid w:val="00D15001"/>
    <w:rsid w:val="00D150AD"/>
    <w:rsid w:val="00D22C6F"/>
    <w:rsid w:val="00D260C7"/>
    <w:rsid w:val="00D31CA1"/>
    <w:rsid w:val="00D341E7"/>
    <w:rsid w:val="00D34A83"/>
    <w:rsid w:val="00D34EBF"/>
    <w:rsid w:val="00D4031C"/>
    <w:rsid w:val="00D44608"/>
    <w:rsid w:val="00D44B02"/>
    <w:rsid w:val="00D4795B"/>
    <w:rsid w:val="00D645E8"/>
    <w:rsid w:val="00D66D44"/>
    <w:rsid w:val="00D8136D"/>
    <w:rsid w:val="00D831BF"/>
    <w:rsid w:val="00D90690"/>
    <w:rsid w:val="00D91B0F"/>
    <w:rsid w:val="00D95DE0"/>
    <w:rsid w:val="00D967A1"/>
    <w:rsid w:val="00D970E4"/>
    <w:rsid w:val="00DA0723"/>
    <w:rsid w:val="00DA318A"/>
    <w:rsid w:val="00DA4776"/>
    <w:rsid w:val="00DB0894"/>
    <w:rsid w:val="00DB0E87"/>
    <w:rsid w:val="00DC3806"/>
    <w:rsid w:val="00DC551E"/>
    <w:rsid w:val="00DD02CB"/>
    <w:rsid w:val="00DE2156"/>
    <w:rsid w:val="00DE2E95"/>
    <w:rsid w:val="00DE572C"/>
    <w:rsid w:val="00DE5807"/>
    <w:rsid w:val="00DE7372"/>
    <w:rsid w:val="00DF03D7"/>
    <w:rsid w:val="00DF6BA3"/>
    <w:rsid w:val="00DF6E3C"/>
    <w:rsid w:val="00E0143B"/>
    <w:rsid w:val="00E14059"/>
    <w:rsid w:val="00E20432"/>
    <w:rsid w:val="00E22CE1"/>
    <w:rsid w:val="00E24C07"/>
    <w:rsid w:val="00E24E40"/>
    <w:rsid w:val="00E2575F"/>
    <w:rsid w:val="00E270C8"/>
    <w:rsid w:val="00E36682"/>
    <w:rsid w:val="00E4161D"/>
    <w:rsid w:val="00E52513"/>
    <w:rsid w:val="00E56617"/>
    <w:rsid w:val="00E60789"/>
    <w:rsid w:val="00E6525D"/>
    <w:rsid w:val="00E711F5"/>
    <w:rsid w:val="00E7229C"/>
    <w:rsid w:val="00E74622"/>
    <w:rsid w:val="00E8223F"/>
    <w:rsid w:val="00E86112"/>
    <w:rsid w:val="00E86A47"/>
    <w:rsid w:val="00E917EC"/>
    <w:rsid w:val="00E9392A"/>
    <w:rsid w:val="00EA0058"/>
    <w:rsid w:val="00EA1F5C"/>
    <w:rsid w:val="00EB6E06"/>
    <w:rsid w:val="00EB7CE8"/>
    <w:rsid w:val="00EC4D7F"/>
    <w:rsid w:val="00EC53D9"/>
    <w:rsid w:val="00ED1000"/>
    <w:rsid w:val="00ED233B"/>
    <w:rsid w:val="00ED33E8"/>
    <w:rsid w:val="00ED34FE"/>
    <w:rsid w:val="00ED3890"/>
    <w:rsid w:val="00ED7534"/>
    <w:rsid w:val="00ED7DD9"/>
    <w:rsid w:val="00EE350A"/>
    <w:rsid w:val="00EE4163"/>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0FDA"/>
    <w:rsid w:val="00F52D7F"/>
    <w:rsid w:val="00F53816"/>
    <w:rsid w:val="00F53E39"/>
    <w:rsid w:val="00F55AE1"/>
    <w:rsid w:val="00F56B0F"/>
    <w:rsid w:val="00F618AE"/>
    <w:rsid w:val="00F670D0"/>
    <w:rsid w:val="00F723E5"/>
    <w:rsid w:val="00F82F22"/>
    <w:rsid w:val="00F83B3A"/>
    <w:rsid w:val="00F94FA0"/>
    <w:rsid w:val="00FA39D8"/>
    <w:rsid w:val="00FA42BF"/>
    <w:rsid w:val="00FA6001"/>
    <w:rsid w:val="00FB135F"/>
    <w:rsid w:val="00FB143B"/>
    <w:rsid w:val="00FB1B6B"/>
    <w:rsid w:val="00FB3A50"/>
    <w:rsid w:val="00FC2819"/>
    <w:rsid w:val="00FC2D62"/>
    <w:rsid w:val="00FC7C95"/>
    <w:rsid w:val="00FD1D21"/>
    <w:rsid w:val="00FD270E"/>
    <w:rsid w:val="00FD2C7C"/>
    <w:rsid w:val="00FD4921"/>
    <w:rsid w:val="00FE2019"/>
    <w:rsid w:val="00FE3B7C"/>
    <w:rsid w:val="00FF08EA"/>
    <w:rsid w:val="00FF20AF"/>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 w:type="character" w:customStyle="1" w:styleId="mw-headline">
    <w:name w:val="mw-headline"/>
    <w:basedOn w:val="a0"/>
    <w:rsid w:val="00AE337C"/>
  </w:style>
  <w:style w:type="character" w:customStyle="1" w:styleId="mw-editsection">
    <w:name w:val="mw-editsection"/>
    <w:basedOn w:val="a0"/>
    <w:rsid w:val="00C35750"/>
  </w:style>
  <w:style w:type="character" w:customStyle="1" w:styleId="mw-editsection-bracket">
    <w:name w:val="mw-editsection-bracket"/>
    <w:basedOn w:val="a0"/>
    <w:rsid w:val="00C35750"/>
  </w:style>
  <w:style w:type="character" w:customStyle="1" w:styleId="pln">
    <w:name w:val="pln"/>
    <w:basedOn w:val="a0"/>
    <w:rsid w:val="00E4161D"/>
  </w:style>
  <w:style w:type="character" w:customStyle="1" w:styleId="pun">
    <w:name w:val="pun"/>
    <w:basedOn w:val="a0"/>
    <w:rsid w:val="00E4161D"/>
  </w:style>
  <w:style w:type="character" w:customStyle="1" w:styleId="kwd">
    <w:name w:val="kwd"/>
    <w:basedOn w:val="a0"/>
    <w:rsid w:val="007F2239"/>
  </w:style>
  <w:style w:type="character" w:customStyle="1" w:styleId="str">
    <w:name w:val="str"/>
    <w:basedOn w:val="a0"/>
    <w:rsid w:val="007F2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34817344">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17281663">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36282931">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00186322">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67612804">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83993356">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25225888">
      <w:bodyDiv w:val="1"/>
      <w:marLeft w:val="0"/>
      <w:marRight w:val="0"/>
      <w:marTop w:val="0"/>
      <w:marBottom w:val="0"/>
      <w:divBdr>
        <w:top w:val="none" w:sz="0" w:space="0" w:color="auto"/>
        <w:left w:val="none" w:sz="0" w:space="0" w:color="auto"/>
        <w:bottom w:val="none" w:sz="0" w:space="0" w:color="auto"/>
        <w:right w:val="none" w:sz="0" w:space="0" w:color="auto"/>
      </w:divBdr>
    </w:div>
    <w:div w:id="458498690">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1116">
      <w:bodyDiv w:val="1"/>
      <w:marLeft w:val="0"/>
      <w:marRight w:val="0"/>
      <w:marTop w:val="0"/>
      <w:marBottom w:val="0"/>
      <w:divBdr>
        <w:top w:val="none" w:sz="0" w:space="0" w:color="auto"/>
        <w:left w:val="none" w:sz="0" w:space="0" w:color="auto"/>
        <w:bottom w:val="none" w:sz="0" w:space="0" w:color="auto"/>
        <w:right w:val="none" w:sz="0" w:space="0" w:color="auto"/>
      </w:divBdr>
    </w:div>
    <w:div w:id="567225176">
      <w:bodyDiv w:val="1"/>
      <w:marLeft w:val="0"/>
      <w:marRight w:val="0"/>
      <w:marTop w:val="0"/>
      <w:marBottom w:val="0"/>
      <w:divBdr>
        <w:top w:val="none" w:sz="0" w:space="0" w:color="auto"/>
        <w:left w:val="none" w:sz="0" w:space="0" w:color="auto"/>
        <w:bottom w:val="none" w:sz="0" w:space="0" w:color="auto"/>
        <w:right w:val="none" w:sz="0" w:space="0" w:color="auto"/>
      </w:divBdr>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681050734">
      <w:bodyDiv w:val="1"/>
      <w:marLeft w:val="0"/>
      <w:marRight w:val="0"/>
      <w:marTop w:val="0"/>
      <w:marBottom w:val="0"/>
      <w:divBdr>
        <w:top w:val="none" w:sz="0" w:space="0" w:color="auto"/>
        <w:left w:val="none" w:sz="0" w:space="0" w:color="auto"/>
        <w:bottom w:val="none" w:sz="0" w:space="0" w:color="auto"/>
        <w:right w:val="none" w:sz="0" w:space="0" w:color="auto"/>
      </w:divBdr>
    </w:div>
    <w:div w:id="69299725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17971428">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930116680">
      <w:bodyDiv w:val="1"/>
      <w:marLeft w:val="0"/>
      <w:marRight w:val="0"/>
      <w:marTop w:val="0"/>
      <w:marBottom w:val="0"/>
      <w:divBdr>
        <w:top w:val="none" w:sz="0" w:space="0" w:color="auto"/>
        <w:left w:val="none" w:sz="0" w:space="0" w:color="auto"/>
        <w:bottom w:val="none" w:sz="0" w:space="0" w:color="auto"/>
        <w:right w:val="none" w:sz="0" w:space="0" w:color="auto"/>
      </w:divBdr>
    </w:div>
    <w:div w:id="949556455">
      <w:bodyDiv w:val="1"/>
      <w:marLeft w:val="0"/>
      <w:marRight w:val="0"/>
      <w:marTop w:val="0"/>
      <w:marBottom w:val="0"/>
      <w:divBdr>
        <w:top w:val="none" w:sz="0" w:space="0" w:color="auto"/>
        <w:left w:val="none" w:sz="0" w:space="0" w:color="auto"/>
        <w:bottom w:val="none" w:sz="0" w:space="0" w:color="auto"/>
        <w:right w:val="none" w:sz="0" w:space="0" w:color="auto"/>
      </w:divBdr>
    </w:div>
    <w:div w:id="953442834">
      <w:bodyDiv w:val="1"/>
      <w:marLeft w:val="0"/>
      <w:marRight w:val="0"/>
      <w:marTop w:val="0"/>
      <w:marBottom w:val="0"/>
      <w:divBdr>
        <w:top w:val="none" w:sz="0" w:space="0" w:color="auto"/>
        <w:left w:val="none" w:sz="0" w:space="0" w:color="auto"/>
        <w:bottom w:val="none" w:sz="0" w:space="0" w:color="auto"/>
        <w:right w:val="none" w:sz="0" w:space="0" w:color="auto"/>
      </w:divBdr>
    </w:div>
    <w:div w:id="985554152">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36292830">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163859308">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39484601">
      <w:bodyDiv w:val="1"/>
      <w:marLeft w:val="0"/>
      <w:marRight w:val="0"/>
      <w:marTop w:val="0"/>
      <w:marBottom w:val="0"/>
      <w:divBdr>
        <w:top w:val="none" w:sz="0" w:space="0" w:color="auto"/>
        <w:left w:val="none" w:sz="0" w:space="0" w:color="auto"/>
        <w:bottom w:val="none" w:sz="0" w:space="0" w:color="auto"/>
        <w:right w:val="none" w:sz="0" w:space="0" w:color="auto"/>
      </w:divBdr>
    </w:div>
    <w:div w:id="1248033704">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02032274">
      <w:bodyDiv w:val="1"/>
      <w:marLeft w:val="0"/>
      <w:marRight w:val="0"/>
      <w:marTop w:val="0"/>
      <w:marBottom w:val="0"/>
      <w:divBdr>
        <w:top w:val="none" w:sz="0" w:space="0" w:color="auto"/>
        <w:left w:val="none" w:sz="0" w:space="0" w:color="auto"/>
        <w:bottom w:val="none" w:sz="0" w:space="0" w:color="auto"/>
        <w:right w:val="none" w:sz="0" w:space="0" w:color="auto"/>
      </w:divBdr>
    </w:div>
    <w:div w:id="130555014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53861940">
      <w:bodyDiv w:val="1"/>
      <w:marLeft w:val="0"/>
      <w:marRight w:val="0"/>
      <w:marTop w:val="0"/>
      <w:marBottom w:val="0"/>
      <w:divBdr>
        <w:top w:val="none" w:sz="0" w:space="0" w:color="auto"/>
        <w:left w:val="none" w:sz="0" w:space="0" w:color="auto"/>
        <w:bottom w:val="none" w:sz="0" w:space="0" w:color="auto"/>
        <w:right w:val="none" w:sz="0" w:space="0" w:color="auto"/>
      </w:divBdr>
    </w:div>
    <w:div w:id="1482430294">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2557">
      <w:bodyDiv w:val="1"/>
      <w:marLeft w:val="0"/>
      <w:marRight w:val="0"/>
      <w:marTop w:val="0"/>
      <w:marBottom w:val="0"/>
      <w:divBdr>
        <w:top w:val="none" w:sz="0" w:space="0" w:color="auto"/>
        <w:left w:val="none" w:sz="0" w:space="0" w:color="auto"/>
        <w:bottom w:val="none" w:sz="0" w:space="0" w:color="auto"/>
        <w:right w:val="none" w:sz="0" w:space="0" w:color="auto"/>
      </w:divBdr>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6373416">
      <w:bodyDiv w:val="1"/>
      <w:marLeft w:val="0"/>
      <w:marRight w:val="0"/>
      <w:marTop w:val="0"/>
      <w:marBottom w:val="0"/>
      <w:divBdr>
        <w:top w:val="none" w:sz="0" w:space="0" w:color="auto"/>
        <w:left w:val="none" w:sz="0" w:space="0" w:color="auto"/>
        <w:bottom w:val="none" w:sz="0" w:space="0" w:color="auto"/>
        <w:right w:val="none" w:sz="0" w:space="0" w:color="auto"/>
      </w:divBdr>
      <w:divsChild>
        <w:div w:id="1737629687">
          <w:marLeft w:val="0"/>
          <w:marRight w:val="0"/>
          <w:marTop w:val="0"/>
          <w:marBottom w:val="0"/>
          <w:divBdr>
            <w:top w:val="none" w:sz="0" w:space="0" w:color="auto"/>
            <w:left w:val="none" w:sz="0" w:space="0" w:color="auto"/>
            <w:bottom w:val="none" w:sz="0" w:space="0" w:color="auto"/>
            <w:right w:val="none" w:sz="0" w:space="0" w:color="auto"/>
          </w:divBdr>
          <w:divsChild>
            <w:div w:id="1403257001">
              <w:marLeft w:val="0"/>
              <w:marRight w:val="0"/>
              <w:marTop w:val="0"/>
              <w:marBottom w:val="0"/>
              <w:divBdr>
                <w:top w:val="none" w:sz="0" w:space="0" w:color="auto"/>
                <w:left w:val="none" w:sz="0" w:space="0" w:color="auto"/>
                <w:bottom w:val="none" w:sz="0" w:space="0" w:color="auto"/>
                <w:right w:val="none" w:sz="0" w:space="0" w:color="auto"/>
              </w:divBdr>
              <w:divsChild>
                <w:div w:id="21172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1558">
      <w:bodyDiv w:val="1"/>
      <w:marLeft w:val="0"/>
      <w:marRight w:val="0"/>
      <w:marTop w:val="0"/>
      <w:marBottom w:val="0"/>
      <w:divBdr>
        <w:top w:val="none" w:sz="0" w:space="0" w:color="auto"/>
        <w:left w:val="none" w:sz="0" w:space="0" w:color="auto"/>
        <w:bottom w:val="none" w:sz="0" w:space="0" w:color="auto"/>
        <w:right w:val="none" w:sz="0" w:space="0" w:color="auto"/>
      </w:divBdr>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886">
      <w:bodyDiv w:val="1"/>
      <w:marLeft w:val="0"/>
      <w:marRight w:val="0"/>
      <w:marTop w:val="0"/>
      <w:marBottom w:val="0"/>
      <w:divBdr>
        <w:top w:val="none" w:sz="0" w:space="0" w:color="auto"/>
        <w:left w:val="none" w:sz="0" w:space="0" w:color="auto"/>
        <w:bottom w:val="none" w:sz="0" w:space="0" w:color="auto"/>
        <w:right w:val="none" w:sz="0" w:space="0" w:color="auto"/>
      </w:divBdr>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364">
      <w:bodyDiv w:val="1"/>
      <w:marLeft w:val="0"/>
      <w:marRight w:val="0"/>
      <w:marTop w:val="0"/>
      <w:marBottom w:val="0"/>
      <w:divBdr>
        <w:top w:val="none" w:sz="0" w:space="0" w:color="auto"/>
        <w:left w:val="none" w:sz="0" w:space="0" w:color="auto"/>
        <w:bottom w:val="none" w:sz="0" w:space="0" w:color="auto"/>
        <w:right w:val="none" w:sz="0" w:space="0" w:color="auto"/>
      </w:divBdr>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0488878">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934">
      <w:bodyDiv w:val="1"/>
      <w:marLeft w:val="0"/>
      <w:marRight w:val="0"/>
      <w:marTop w:val="0"/>
      <w:marBottom w:val="0"/>
      <w:divBdr>
        <w:top w:val="none" w:sz="0" w:space="0" w:color="auto"/>
        <w:left w:val="none" w:sz="0" w:space="0" w:color="auto"/>
        <w:bottom w:val="none" w:sz="0" w:space="0" w:color="auto"/>
        <w:right w:val="none" w:sz="0" w:space="0" w:color="auto"/>
      </w:divBdr>
      <w:divsChild>
        <w:div w:id="1962148493">
          <w:marLeft w:val="0"/>
          <w:marRight w:val="0"/>
          <w:marTop w:val="0"/>
          <w:marBottom w:val="360"/>
          <w:divBdr>
            <w:top w:val="none" w:sz="0" w:space="0" w:color="auto"/>
            <w:left w:val="none" w:sz="0" w:space="0" w:color="auto"/>
            <w:bottom w:val="none" w:sz="0" w:space="0" w:color="auto"/>
            <w:right w:val="none" w:sz="0" w:space="0" w:color="auto"/>
          </w:divBdr>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kubernetes.io/zh/docs/concepts/overview/what-is-kubernetes/"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welfare/articles/33609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zhuanlan.zhihu.com/p/43736857" TargetMode="External"/><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leetcode-cn.com/problems/create-maximum-number/solution/yi-zhao-chi-bian-li-kou-si-dao-ti-ma-ma-zai-ye-b-7/"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8" Type="http://schemas.openxmlformats.org/officeDocument/2006/relationships/hyperlink" Target="https://zhuanlan.zhihu.com/p/3205222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jpeg"/><Relationship Id="rId20" Type="http://schemas.openxmlformats.org/officeDocument/2006/relationships/image" Target="media/image10.jpe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6DB83-FF31-4FE0-98B8-096648B08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55</Pages>
  <Words>4026</Words>
  <Characters>22952</Characters>
  <Application>Microsoft Office Word</Application>
  <DocSecurity>0</DocSecurity>
  <Lines>191</Lines>
  <Paragraphs>53</Paragraphs>
  <ScaleCrop>false</ScaleCrop>
  <Company/>
  <LinksUpToDate>false</LinksUpToDate>
  <CharactersWithSpaces>26925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T177907</cp:lastModifiedBy>
  <cp:revision>24</cp:revision>
  <dcterms:created xsi:type="dcterms:W3CDTF">2021-01-13T07:52:00Z</dcterms:created>
  <dcterms:modified xsi:type="dcterms:W3CDTF">2021-03-30T09:17:00Z</dcterms:modified>
</cp:coreProperties>
</file>