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223E7C76" w:rsidR="00D44608" w:rsidRDefault="007F3F49" w:rsidP="00991F7D">
      <w:pPr>
        <w:pStyle w:val="1"/>
        <w:rPr>
          <w:shd w:val="clear" w:color="auto" w:fill="FFFFFF"/>
        </w:rPr>
      </w:pPr>
      <w:r>
        <w:rPr>
          <w:rFonts w:hint="eastAsia"/>
          <w:shd w:val="clear" w:color="auto" w:fill="FFFFFF"/>
        </w:rPr>
        <w:t>分布式架构与PHP</w:t>
      </w:r>
    </w:p>
    <w:p w14:paraId="5239923C" w14:textId="0ED8EB9E" w:rsidR="00E36682" w:rsidRDefault="00E36682" w:rsidP="00E36682">
      <w:pPr>
        <w:pStyle w:val="2"/>
        <w:rPr>
          <w:shd w:val="clear" w:color="auto" w:fill="FFFFFF"/>
        </w:rPr>
      </w:pPr>
      <w:r>
        <w:rPr>
          <w:rFonts w:hint="eastAsia"/>
          <w:shd w:val="clear" w:color="auto" w:fill="FFFFFF"/>
        </w:rPr>
        <w:t>分布式一致性算法 Raft</w:t>
      </w:r>
    </w:p>
    <w:p w14:paraId="32D3B6A9" w14:textId="7B9E46E2" w:rsidR="000A625E" w:rsidRPr="000A625E" w:rsidRDefault="008D15CB" w:rsidP="000A625E">
      <w:hyperlink r:id="rId8" w:history="1">
        <w:r w:rsidR="000A625E" w:rsidRPr="000A625E">
          <w:rPr>
            <w:rStyle w:val="ab"/>
          </w:rPr>
          <w:t>https://zhuanlan.zhihu.com/p/32052223</w:t>
        </w:r>
      </w:hyperlink>
    </w:p>
    <w:p w14:paraId="512C24CD" w14:textId="0EC68172" w:rsidR="001D0131" w:rsidRDefault="001D0131" w:rsidP="00951A7A">
      <w:pPr>
        <w:pStyle w:val="2"/>
        <w:rPr>
          <w:shd w:val="clear" w:color="auto" w:fill="FFFFFF"/>
        </w:rPr>
      </w:pPr>
      <w:r>
        <w:rPr>
          <w:rFonts w:hint="eastAsia"/>
          <w:shd w:val="clear" w:color="auto" w:fill="FFFFFF"/>
        </w:rPr>
        <w:t>怎么设计一个高可用系统</w:t>
      </w:r>
    </w:p>
    <w:p w14:paraId="7FAD0DF9"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流量切分（集群化与灾备）</w:t>
      </w:r>
    </w:p>
    <w:p w14:paraId="2CFE1294" w14:textId="6510D714"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垂直切分</w:t>
      </w:r>
    </w:p>
    <w:p w14:paraId="2A1B7AD4" w14:textId="185C8CAB"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水平切分</w:t>
      </w:r>
    </w:p>
    <w:p w14:paraId="7B43E04B" w14:textId="0A32B30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服务状态考虑</w:t>
      </w:r>
    </w:p>
    <w:p w14:paraId="76008FCF" w14:textId="7558AE2E"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多机无状态</w:t>
      </w:r>
    </w:p>
    <w:p w14:paraId="0E99EE11" w14:textId="61D05D99" w:rsidR="00513189" w:rsidRPr="005B38D8" w:rsidRDefault="00513189" w:rsidP="005B38D8">
      <w:pPr>
        <w:pStyle w:val="a5"/>
        <w:widowControl/>
        <w:numPr>
          <w:ilvl w:val="2"/>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有状态</w:t>
      </w:r>
    </w:p>
    <w:p w14:paraId="424EAB0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分层隔离</w:t>
      </w:r>
    </w:p>
    <w:p w14:paraId="5F036BB4" w14:textId="32D4666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模块化（高内聚，低耦合）</w:t>
      </w:r>
    </w:p>
    <w:p w14:paraId="2147BB86" w14:textId="42F069DD"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读写分离</w:t>
      </w:r>
    </w:p>
    <w:p w14:paraId="57F1C311" w14:textId="7365BC57"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轻重分离</w:t>
      </w:r>
    </w:p>
    <w:p w14:paraId="70D556A3" w14:textId="77777777" w:rsidR="00513189" w:rsidRPr="005B38D8" w:rsidRDefault="00513189" w:rsidP="005B38D8">
      <w:pPr>
        <w:pStyle w:val="a5"/>
        <w:widowControl/>
        <w:numPr>
          <w:ilvl w:val="0"/>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系统自我保护</w:t>
      </w:r>
    </w:p>
    <w:p w14:paraId="4369A7E5" w14:textId="31DBBDC6"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缓存</w:t>
      </w:r>
    </w:p>
    <w:p w14:paraId="475ADF9F" w14:textId="70CD27C7" w:rsidR="00513189" w:rsidRPr="005B38D8" w:rsidRDefault="00513189" w:rsidP="005B38D8">
      <w:pPr>
        <w:pStyle w:val="a5"/>
        <w:widowControl/>
        <w:numPr>
          <w:ilvl w:val="1"/>
          <w:numId w:val="35"/>
        </w:numPr>
        <w:shd w:val="clear" w:color="auto" w:fill="FFFFFF"/>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降级</w:t>
      </w:r>
    </w:p>
    <w:p w14:paraId="7060B40C" w14:textId="21750BB8" w:rsidR="00513189" w:rsidRPr="005B38D8" w:rsidRDefault="00513189" w:rsidP="005B38D8">
      <w:pPr>
        <w:pStyle w:val="a5"/>
        <w:widowControl/>
        <w:numPr>
          <w:ilvl w:val="1"/>
          <w:numId w:val="35"/>
        </w:numPr>
        <w:shd w:val="clear" w:color="auto" w:fill="FFFFFF"/>
        <w:spacing w:before="288" w:after="288" w:line="435" w:lineRule="atLeast"/>
        <w:ind w:firstLineChars="0"/>
        <w:jc w:val="left"/>
        <w:rPr>
          <w:rFonts w:ascii="Helvetica" w:eastAsia="宋体" w:hAnsi="Helvetica" w:cs="Helvetica"/>
          <w:kern w:val="0"/>
          <w:sz w:val="24"/>
          <w:szCs w:val="24"/>
        </w:rPr>
      </w:pPr>
      <w:r w:rsidRPr="005B38D8">
        <w:rPr>
          <w:rFonts w:ascii="Helvetica" w:eastAsia="宋体" w:hAnsi="Helvetica" w:cs="Helvetica"/>
          <w:kern w:val="0"/>
          <w:sz w:val="24"/>
          <w:szCs w:val="24"/>
        </w:rPr>
        <w:t>过载保护</w:t>
      </w:r>
    </w:p>
    <w:p w14:paraId="2E88D5A2" w14:textId="3BCA4518" w:rsidR="00F41857" w:rsidRDefault="00F41857" w:rsidP="00F41857">
      <w:pPr>
        <w:pStyle w:val="2"/>
      </w:pPr>
      <w:r>
        <w:lastRenderedPageBreak/>
        <w:t>消费幂等</w:t>
      </w:r>
    </w:p>
    <w:p w14:paraId="49234C39" w14:textId="77777777" w:rsidR="00F168A4" w:rsidRDefault="00F168A4" w:rsidP="007B7977">
      <w:pPr>
        <w:pStyle w:val="3"/>
      </w:pPr>
      <w:r>
        <w:t>什么是消息幂等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当出现消费者对某条消息重复消费的情况时，重复消费的结果与消费一次的结果是相同的，并且多次消费并未对业务系统产生任何负面影响，那么这整个过程就可实现消息幂等。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元。如果因网络不稳定等原因导致扣款消息重复投递，消费者重复消费了该扣款消息，但最终的业务结果是只扣款一次，扣费 100 元，且用户的扣款记录中对应的订单只有一条扣款流水，不会多次扣除费用。那么这次扣款操作是符合要求的，整个消费过程实现了消费幂等。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，就是将提供某个服务的模块信息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kern w:val="0"/>
          <w:sz w:val="24"/>
          <w:szCs w:val="24"/>
          <w:bdr w:val="none" w:sz="0" w:space="0" w:color="auto" w:frame="1"/>
        </w:rPr>
        <w:t>NameServer</w:t>
      </w:r>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newServer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r w:rsidRPr="006C7466">
        <w:rPr>
          <w:rFonts w:ascii="Lucida Sans Typewriter" w:eastAsia="宋体" w:hAnsi="Lucida Sans Typewriter" w:cs="宋体"/>
          <w:kern w:val="0"/>
          <w:sz w:val="24"/>
          <w:szCs w:val="24"/>
          <w:bdr w:val="none" w:sz="0" w:space="0" w:color="auto" w:frame="1"/>
        </w:rPr>
        <w:t>NameServer</w:t>
      </w:r>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getAllServer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r>
        <w:rPr>
          <w:rStyle w:val="a3"/>
          <w:rFonts w:ascii="Helvetica" w:hAnsi="Helvetica" w:cs="Helvetica"/>
          <w:shd w:val="clear" w:color="auto" w:fill="FFFFFF"/>
        </w:rPr>
        <w:t>各个微服务相互独立，每个微服务，由多台机器或者单机器不同的实例组成，各个微服务之间错综复杂的相互关联调用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t>字节跳动后台：</w:t>
      </w:r>
      <w:r w:rsidR="00FA39D8">
        <w:rPr>
          <w:rFonts w:ascii="System" w:eastAsia="System" w:hint="eastAsia"/>
          <w:color w:val="333333"/>
          <w:szCs w:val="21"/>
          <w:shd w:val="clear" w:color="auto" w:fill="FFFFFF"/>
        </w:rPr>
        <w:t>tcp连接在网络不好的情况下一直重传怎么办（采用同步队列，发一个确认一个）；</w:t>
      </w:r>
    </w:p>
    <w:p w14:paraId="2E82BB75" w14:textId="77777777" w:rsidR="006C4808" w:rsidRDefault="003E2CE9" w:rsidP="006B1EDA">
      <w:r>
        <w:rPr>
          <w:noProof/>
        </w:rPr>
        <w:lastRenderedPageBreak/>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个时间，这里为什么客户端还不能直接跑路呢？主要是为了防止发送出去的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服务端没有收到，服务端重发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再次来询问，如果客户端发完就跑路了，那么服务端重发的时候就没人理他了。这个等待的时间长度也很讲究。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t>分布一致性算法：</w:t>
      </w:r>
    </w:p>
    <w:p w14:paraId="6A2B7EC8" w14:textId="77777777" w:rsidR="00DA4776" w:rsidRDefault="00DA4776" w:rsidP="00347150">
      <w:r>
        <w:rPr>
          <w:rFonts w:hint="eastAsia"/>
        </w:rPr>
        <w:t>Raft</w:t>
      </w:r>
      <w:r w:rsidR="002B520F">
        <w:rPr>
          <w:rFonts w:hint="eastAsia"/>
        </w:rPr>
        <w:t>，</w:t>
      </w:r>
      <w:r>
        <w:t xml:space="preserve"> </w:t>
      </w:r>
      <w:r>
        <w:rPr>
          <w:rFonts w:hint="eastAsia"/>
        </w:rPr>
        <w:t>Paxos</w:t>
      </w:r>
    </w:p>
    <w:p w14:paraId="21ABBDE3" w14:textId="77777777" w:rsidR="00E0143B" w:rsidRDefault="00E0143B" w:rsidP="00FA6001">
      <w:pPr>
        <w:pStyle w:val="2"/>
      </w:pPr>
      <w:r>
        <w:rPr>
          <w:rFonts w:hint="eastAsia"/>
        </w:rPr>
        <w:lastRenderedPageBreak/>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-Loading,+MASTERDOWN三种回复一种</w:t>
      </w:r>
      <w:r w:rsidRPr="00FA6001">
        <w:rPr>
          <w:shd w:val="clear" w:color="auto" w:fill="FFFFFF"/>
        </w:rPr>
        <w:br/>
        <w:t>无效回复：除以上三种回复之外的回复，或者在指定时限内没有返回的回复</w:t>
      </w:r>
      <w:r w:rsidRPr="00FA6001">
        <w:rPr>
          <w:shd w:val="clear" w:color="auto" w:fill="FFFFFF"/>
        </w:rPr>
        <w:br/>
        <w:t>Sentinel.conf -&gt; Sentinel down-master-millsenconds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(max_votes &lt; voters_quorum || max_votes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8D15CB" w:rsidP="00C74CE6">
      <w:pPr>
        <w:widowControl/>
        <w:shd w:val="clear" w:color="auto" w:fill="FFFFFF"/>
        <w:spacing w:before="336" w:after="336"/>
        <w:jc w:val="left"/>
        <w:rPr>
          <w:rStyle w:val="ab"/>
        </w:rPr>
      </w:pPr>
      <w:hyperlink r:id="rId10"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lastRenderedPageBreak/>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解析，请求cname指向的那台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给用户。当没有对应内容的时候，会去上一级缓存服务器去找，直到找到资源所在的源站服务器，并且缓存在缓存服务器中。用户下一次在请求该资源，就可以就近拿缓存了。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__construct()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__desctruct()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__get()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__set()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__toString()</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__clone()</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__call()</w:t>
      </w:r>
    </w:p>
    <w:p w14:paraId="7D13976C" w14:textId="10A6C289" w:rsidR="001B1404" w:rsidRDefault="001A1185" w:rsidP="00DF6E3C">
      <w:pPr>
        <w:pStyle w:val="1"/>
      </w:pPr>
      <w:r>
        <w:rPr>
          <w:rFonts w:hint="eastAsia"/>
        </w:rPr>
        <w:t>C++</w:t>
      </w:r>
    </w:p>
    <w:p w14:paraId="6881C594" w14:textId="51915A13" w:rsidR="002023AC" w:rsidRDefault="002023AC" w:rsidP="00A21BC3">
      <w:pPr>
        <w:pStyle w:val="2"/>
      </w:pPr>
      <w:r>
        <w:rPr>
          <w:rFonts w:hint="eastAsia"/>
        </w:rPr>
        <w:t>泛型困境</w:t>
      </w:r>
    </w:p>
    <w:p w14:paraId="053248E4" w14:textId="77777777" w:rsidR="00A21BC3" w:rsidRPr="00A21BC3" w:rsidRDefault="00A21BC3" w:rsidP="00A21BC3">
      <w:r w:rsidRPr="00A21BC3">
        <w:t>我们以 C、C++ 和 Java 为例，介绍它们在设计上的不同考量：</w:t>
      </w:r>
    </w:p>
    <w:p w14:paraId="75230F98" w14:textId="77777777" w:rsidR="00A21BC3" w:rsidRPr="00A21BC3" w:rsidRDefault="00A21BC3" w:rsidP="00A21BC3">
      <w:pPr>
        <w:numPr>
          <w:ilvl w:val="0"/>
          <w:numId w:val="33"/>
        </w:numPr>
      </w:pPr>
      <w:r w:rsidRPr="00A21BC3">
        <w:t>C 语言是系统级的编程语言，它没有支持泛型，本身提供的抽象能力非常有限。这样做的结果是牺牲了程序员的开发效率，与 Go 语言目前的做法一样，它们都需要手动实现不同类型的相同逻辑。但是不引入泛型的好处也显而易见 —— 降低了编译器实现的复杂度，也能保证源代码的编译速度；</w:t>
      </w:r>
    </w:p>
    <w:p w14:paraId="5D1A1FF8" w14:textId="77777777" w:rsidR="00A21BC3" w:rsidRPr="00A21BC3" w:rsidRDefault="00A21BC3" w:rsidP="00A21BC3">
      <w:pPr>
        <w:numPr>
          <w:ilvl w:val="0"/>
          <w:numId w:val="33"/>
        </w:numPr>
      </w:pPr>
      <w:r w:rsidRPr="00A21BC3">
        <w:t>C++ 与 C 语言的选择完全不同，它使用编译期间类型特化实现泛型，提供了非常强大的抽象能力。虽然提高了程序员的开发效率，不再需要手写同一逻辑的相似实现，但是编译器的实现变得非常复杂，泛型展开会生成的大量重复代码也会导致最终的二进制文件膨胀和编译缓慢，我们往往需要链接器来解决代码重复的问题；</w:t>
      </w:r>
    </w:p>
    <w:p w14:paraId="5039766C" w14:textId="6254ED65" w:rsidR="00A21BC3" w:rsidRPr="00A21BC3" w:rsidRDefault="00A21BC3" w:rsidP="00A21BC3">
      <w:pPr>
        <w:numPr>
          <w:ilvl w:val="0"/>
          <w:numId w:val="33"/>
        </w:numPr>
      </w:pPr>
      <w:r w:rsidRPr="00A21BC3">
        <w:t>Java 在 1.5 版本引入了泛型，它的泛型是用类型擦除实现的。Java 的泛型只是在编译期间用于检查类型的正确，为了保证与旧版本 JVM 的兼容，类型擦除会删除泛型的相关信息，导致其在运行时不可用。编译器会插入额外的类型转换指令，与 C 语言和 C++ 在运行前就已经实现或者生成代码相比，Java 类型的装箱和拆箱会降低程序的执行效率</w:t>
      </w:r>
      <w:hyperlink r:id="rId11" w:anchor="fn:6" w:history="1">
        <w:r w:rsidRPr="00A21BC3">
          <w:rPr>
            <w:rStyle w:val="ab"/>
            <w:vertAlign w:val="superscript"/>
          </w:rPr>
          <w:t>6</w:t>
        </w:r>
      </w:hyperlink>
      <w:r w:rsidRPr="00A21BC3">
        <w:t>；</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链表找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r w:rsidRPr="002C260E">
        <w:rPr>
          <w:rFonts w:ascii="Verdana" w:eastAsia="宋体" w:hAnsi="Verdana" w:cs="宋体"/>
          <w:color w:val="000000"/>
          <w:kern w:val="0"/>
          <w:sz w:val="24"/>
          <w:szCs w:val="24"/>
        </w:rPr>
        <w:t>bad_alloc</w:t>
      </w:r>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r>
        <w:rPr>
          <w:rFonts w:hint="eastAsia"/>
        </w:rPr>
        <w:lastRenderedPageBreak/>
        <w:t>Functor</w:t>
      </w:r>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r>
        <w:rPr>
          <w:color w:val="000000"/>
        </w:rPr>
        <w:t>FunctionObject fo;</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fo();</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r>
        <w:rPr>
          <w:rFonts w:ascii="Verdana" w:hAnsi="Verdana"/>
          <w:color w:val="000000"/>
          <w:sz w:val="21"/>
          <w:szCs w:val="21"/>
        </w:rPr>
        <w:t>fo()</w:t>
      </w:r>
      <w:r>
        <w:rPr>
          <w:rFonts w:ascii="Verdana" w:hAnsi="Verdana"/>
          <w:color w:val="000000"/>
          <w:sz w:val="21"/>
          <w:szCs w:val="21"/>
        </w:rPr>
        <w:t>是调用仿函数</w:t>
      </w:r>
      <w:r>
        <w:rPr>
          <w:rFonts w:ascii="Verdana" w:hAnsi="Verdana"/>
          <w:color w:val="000000"/>
          <w:sz w:val="21"/>
          <w:szCs w:val="21"/>
        </w:rPr>
        <w:t>fo</w:t>
      </w:r>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r>
        <w:rPr>
          <w:rFonts w:ascii="Verdana" w:hAnsi="Verdana"/>
          <w:color w:val="000000"/>
          <w:sz w:val="21"/>
          <w:szCs w:val="21"/>
        </w:rPr>
        <w:t>fo().</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t>Lambda函数：编译器会把一个lambda表达式生成一个匿名类的匿名对象，并在类中重载函数调用运算符。（实质上是一个functor）</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调用指向对象的析构函数，对打开的文件进行关闭。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r w:rsidRPr="000C3FA8">
        <w:rPr>
          <w:rFonts w:ascii="Verdana" w:eastAsia="宋体" w:hAnsi="Verdana" w:cs="宋体"/>
          <w:color w:val="000000"/>
          <w:kern w:val="0"/>
          <w:szCs w:val="21"/>
        </w:rPr>
        <w:t>pid</w:t>
      </w:r>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的调用处，整个父进程空间会原模原样地复制到子进程中，包括指令，变量值，程序调用栈，环境变量，缓冲区，等等。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lastRenderedPageBreak/>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*psa = new string[10];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int *pia = new int[10];           //array of 10 uninitialized ints</w:t>
      </w:r>
    </w:p>
    <w:p w14:paraId="35FA0294" w14:textId="77777777" w:rsidR="001F5CE9" w:rsidRDefault="001F5CE9" w:rsidP="001F5CE9">
      <w:r>
        <w:rPr>
          <w:rFonts w:hint="eastAsia"/>
        </w:rPr>
        <w:t>上面在申请一个数组时都用到了 </w:t>
      </w:r>
      <w:r>
        <w:t>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个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delete [] psa;</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！我们也可以想象这两个语句分别干了什么：第一个对 10 个 string 对象分别调用析构函数，然后再释放掉为对象分配的所有内存空间；第二个因为是内置类型不存在析构函数，直接释放为 10 个 int 型分配的所有内存空间。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8D15CB" w:rsidP="00854C43">
      <w:pPr>
        <w:pStyle w:val="2"/>
      </w:pPr>
      <w:hyperlink r:id="rId12"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r>
        <w:rPr>
          <w:rFonts w:ascii="Verdana" w:hAnsi="Verdana"/>
          <w:color w:val="000000"/>
          <w:szCs w:val="21"/>
          <w:shd w:val="clear" w:color="auto" w:fill="FFFFFF"/>
        </w:rPr>
        <w:t>doubole</w:t>
      </w:r>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int i;</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 xml:space="preserve">'reinterpret_cast', 'static_cast', 'dynamic_cast' </w:t>
      </w:r>
      <w:r>
        <w:rPr>
          <w:rFonts w:ascii="Verdana" w:hAnsi="Verdana"/>
          <w:color w:val="000000"/>
          <w:szCs w:val="21"/>
          <w:shd w:val="clear" w:color="auto" w:fill="FFFFFF"/>
        </w:rPr>
        <w:t>和</w:t>
      </w:r>
      <w:r>
        <w:rPr>
          <w:rFonts w:ascii="Verdana" w:hAnsi="Verdana"/>
          <w:color w:val="000000"/>
          <w:szCs w:val="21"/>
          <w:shd w:val="clear" w:color="auto" w:fill="FFFFFF"/>
        </w:rPr>
        <w:t xml:space="preserve"> 'const_cast'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reinterpret_cast&lt;new_type&gt;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lastRenderedPageBreak/>
              <w:t>'reinterpret_cast'</w:t>
            </w:r>
            <w:r>
              <w:rPr>
                <w:rFonts w:ascii="Verdana" w:hAnsi="Verdana"/>
                <w:color w:val="000000"/>
                <w:szCs w:val="21"/>
                <w:shd w:val="clear" w:color="auto" w:fill="FFFFFF"/>
              </w:rPr>
              <w:t>转换一个指针为其它类型</w:t>
            </w:r>
            <w:r>
              <w:rPr>
                <w:rFonts w:ascii="Verdana" w:hAnsi="Verdana"/>
                <w:color w:val="000000"/>
                <w:szCs w:val="21"/>
                <w:shd w:val="clear" w:color="auto" w:fill="FFFFFF"/>
              </w:rPr>
              <w:lastRenderedPageBreak/>
              <w:t>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w:t>
            </w:r>
            <w:r>
              <w:rPr>
                <w:rFonts w:ascii="Verdana" w:hAnsi="Verdana"/>
                <w:color w:val="000000"/>
                <w:szCs w:val="21"/>
                <w:shd w:val="clear" w:color="auto" w:fill="FFFFFF"/>
              </w:rPr>
              <w:lastRenderedPageBreak/>
              <w:t>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dynamic_cast&lt;new_type&gt;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在这例子里，被转换的父类没有被检查是否与目的类型相一致。代码：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safe downcasting</w:t>
            </w:r>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static_cast&lt;new_type&gt;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'dynamic_cast'</w:t>
            </w:r>
            <w:r>
              <w:rPr>
                <w:rFonts w:ascii="Verdana" w:hAnsi="Verdana"/>
                <w:color w:val="000000"/>
                <w:szCs w:val="21"/>
                <w:shd w:val="clear" w:color="auto" w:fill="FFFFFF"/>
              </w:rPr>
              <w:t>只用于对象的指针和引用。当用于多态类型时，它允许任意的隐式类型转换以及相反过程。不过，与</w:t>
            </w:r>
            <w:r>
              <w:rPr>
                <w:rFonts w:ascii="Verdana" w:hAnsi="Verdana"/>
                <w:color w:val="000000"/>
                <w:szCs w:val="21"/>
                <w:shd w:val="clear" w:color="auto" w:fill="FFFFFF"/>
              </w:rPr>
              <w:t>static_cast</w:t>
            </w:r>
            <w:r>
              <w:rPr>
                <w:rFonts w:ascii="Verdana" w:hAnsi="Verdana"/>
                <w:color w:val="000000"/>
                <w:szCs w:val="21"/>
                <w:shd w:val="clear" w:color="auto" w:fill="FFFFFF"/>
              </w:rPr>
              <w:t>不同，在后一种情况里（注：即隐式转换的相反过程），</w:t>
            </w:r>
            <w:r>
              <w:rPr>
                <w:rFonts w:ascii="Verdana" w:hAnsi="Verdana"/>
                <w:color w:val="000000"/>
                <w:szCs w:val="21"/>
                <w:shd w:val="clear" w:color="auto" w:fill="FFFFFF"/>
              </w:rPr>
              <w:t>dynamic_cast</w:t>
            </w:r>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指针转型为有类型指针，基类指针转型为派生类指针），它最接近于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const_cast&lt;new_type&gt;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lastRenderedPageBreak/>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r>
        <w:t>S</w:t>
      </w:r>
      <w:r>
        <w:rPr>
          <w:rFonts w:hint="eastAsia"/>
        </w:rPr>
        <w:t>izeof单位：byte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r>
        <w:rPr>
          <w:rFonts w:hint="eastAsia"/>
        </w:rPr>
        <w:t>nullptr</w:t>
      </w:r>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public、protected、private三种继承方式，相当于把父类的public访问权限在子类中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如protected继承，把父类中的public成员在本类中变成了protected的访问控制权限；private继承，把父类的public成员和protected成员在本类中变成了private访问控制权。</w:t>
      </w:r>
    </w:p>
    <w:p w14:paraId="4342E29B" w14:textId="7B7BA8A1" w:rsidR="003E4A54" w:rsidRPr="00E24E40" w:rsidRDefault="003E4A54" w:rsidP="005267CA">
      <w:pPr>
        <w:rPr>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外部(调用方)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r>
        <w:rPr>
          <w:rFonts w:ascii="Verdana" w:hAnsi="Verdana"/>
          <w:color w:val="393939"/>
          <w:szCs w:val="21"/>
          <w:shd w:val="clear" w:color="auto" w:fill="FAF7EF"/>
        </w:rPr>
        <w:t>decltype</w:t>
      </w:r>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decltype</w:t>
      </w:r>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r>
        <w:rPr>
          <w:rFonts w:ascii="Verdana" w:hAnsi="Verdana"/>
          <w:color w:val="393939"/>
          <w:szCs w:val="21"/>
          <w:shd w:val="clear" w:color="auto" w:fill="FAF7EF"/>
        </w:rPr>
        <w:t>decltype</w:t>
      </w:r>
      <w:r>
        <w:rPr>
          <w:rFonts w:ascii="Verdana" w:hAnsi="Verdana"/>
          <w:color w:val="393939"/>
          <w:szCs w:val="21"/>
          <w:shd w:val="clear" w:color="auto" w:fill="FAF7EF"/>
        </w:rPr>
        <w:t>不会执行，只做分析。总之在使用中过程中和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用户记录从堆上分配内存的地址，其在构造时分配内存，在析构时释放内存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中的unordered</w:t>
      </w:r>
      <w:r>
        <w:t>_map</w:t>
      </w:r>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r>
              <w:rPr>
                <w:rFonts w:ascii="Consolas" w:hAnsi="Consolas"/>
                <w:color w:val="FF502C"/>
                <w:sz w:val="16"/>
                <w:szCs w:val="16"/>
                <w:shd w:val="clear" w:color="auto" w:fill="FFF5F5"/>
              </w:rPr>
              <w:t>unique_ptr</w:t>
            </w:r>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r>
              <w:rPr>
                <w:rFonts w:ascii="Consolas" w:hAnsi="Consolas"/>
                <w:color w:val="FF502C"/>
                <w:sz w:val="16"/>
                <w:szCs w:val="16"/>
                <w:shd w:val="clear" w:color="auto" w:fill="FFF5F5"/>
              </w:rPr>
              <w:t>shared_ptr</w:t>
            </w:r>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r>
              <w:rPr>
                <w:rFonts w:ascii="Consolas" w:hAnsi="Consolas"/>
                <w:color w:val="FF502C"/>
                <w:sz w:val="16"/>
                <w:szCs w:val="16"/>
                <w:shd w:val="clear" w:color="auto" w:fill="FFF5F5"/>
              </w:rPr>
              <w:t>weak_ptr</w:t>
            </w:r>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std::shared_ptr 所管理对象的弱引用</w:t>
            </w:r>
          </w:p>
        </w:tc>
      </w:tr>
      <w:tr w:rsidR="008F71F8" w14:paraId="325AD9E6" w14:textId="77777777" w:rsidTr="004D3D0C">
        <w:tc>
          <w:tcPr>
            <w:tcW w:w="2765" w:type="dxa"/>
          </w:tcPr>
          <w:p w14:paraId="067B5867" w14:textId="77777777" w:rsidR="008F71F8" w:rsidRDefault="008F71F8" w:rsidP="004D3D0C">
            <w:pPr>
              <w:rPr>
                <w:b/>
                <w:bCs/>
              </w:rPr>
            </w:pPr>
            <w:r>
              <w:rPr>
                <w:rFonts w:ascii="Consolas" w:hAnsi="Consolas"/>
                <w:color w:val="FF502C"/>
                <w:sz w:val="16"/>
                <w:szCs w:val="16"/>
                <w:shd w:val="clear" w:color="auto" w:fill="FFF5F5"/>
              </w:rPr>
              <w:t>auto_ptr</w:t>
            </w:r>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r>
        <w:rPr>
          <w:rStyle w:val="HTML"/>
          <w:rFonts w:ascii="Consolas" w:hAnsi="Consolas"/>
          <w:color w:val="FF502C"/>
          <w:sz w:val="21"/>
          <w:szCs w:val="21"/>
          <w:shd w:val="clear" w:color="auto" w:fill="FFF5F5"/>
        </w:rPr>
        <w:t>unique_ptr</w:t>
      </w:r>
      <w:r>
        <w:rPr>
          <w:rFonts w:ascii="微软雅黑" w:eastAsia="微软雅黑" w:hAnsi="微软雅黑" w:hint="eastAsia"/>
          <w:color w:val="333333"/>
          <w:sz w:val="23"/>
          <w:szCs w:val="23"/>
          <w:shd w:val="clear" w:color="auto" w:fill="FFFFFF"/>
        </w:rPr>
        <w:t>和</w:t>
      </w:r>
      <w:r>
        <w:rPr>
          <w:rStyle w:val="HTML"/>
          <w:rFonts w:ascii="Consolas" w:hAnsi="Consolas"/>
          <w:color w:val="FF502C"/>
          <w:sz w:val="21"/>
          <w:szCs w:val="21"/>
          <w:shd w:val="clear" w:color="auto" w:fill="FFF5F5"/>
        </w:rPr>
        <w:t>shared_ptr</w:t>
      </w:r>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std::unique_ptr 是通过指针占有并管理另一对象，并在 unique_ptr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销毁了管理的 unique_ptr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通过 operator= 或 reset() 赋值另一指针给管理的 unique_ptr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r>
        <w:rPr>
          <w:rFonts w:ascii="System" w:eastAsia="System" w:hint="eastAsia"/>
          <w:color w:val="333333"/>
          <w:szCs w:val="21"/>
          <w:shd w:val="clear" w:color="auto" w:fill="FFFFFF"/>
        </w:rPr>
        <w:t>unique_ptr可以用=号赋值吗？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std::shared_ptr 是通过指针保持对象共享所有权的智能指针。多个 shared_ptr 对象可占有同一对象。下列情况之一出现时销毁对象并解分配其内存：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最后剩下的占有对象的 shared_ptr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最后剩下的占有对象的 shared_ptr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r>
        <w:rPr>
          <w:rFonts w:ascii="System" w:eastAsia="System" w:hint="eastAsia"/>
          <w:color w:val="333333"/>
          <w:szCs w:val="21"/>
          <w:shd w:val="clear" w:color="auto" w:fill="FFFFFF"/>
        </w:rPr>
        <w:t>shared_ptr都会问维护的对象是不是线程安全的，然后问引用计数是不是线程安全的。引用计数源码使用原子操作实现，肯定是线程安全的。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thread_local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441D22FA" w:rsidR="0061520D" w:rsidRDefault="001A1185" w:rsidP="00DF6E3C">
      <w:pPr>
        <w:pStyle w:val="1"/>
      </w:pPr>
      <w:r>
        <w:rPr>
          <w:rFonts w:hint="eastAsia"/>
        </w:rPr>
        <w:t>计算机网络</w:t>
      </w:r>
    </w:p>
    <w:p w14:paraId="2CD3BBD2" w14:textId="2DDBE293" w:rsidR="00A669DB" w:rsidRDefault="00A669DB" w:rsidP="002320E7">
      <w:pPr>
        <w:pStyle w:val="2"/>
      </w:pPr>
      <w:r>
        <w:rPr>
          <w:rFonts w:hint="eastAsia"/>
        </w:rPr>
        <w:t>Http与Https的区别</w:t>
      </w:r>
    </w:p>
    <w:p w14:paraId="2D08AFC6"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的区别主要如下：</w:t>
      </w:r>
    </w:p>
    <w:p w14:paraId="414C0BC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1</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协议需要到</w:t>
      </w:r>
      <w:r w:rsidRPr="000A1041">
        <w:rPr>
          <w:rFonts w:ascii="Verdana" w:eastAsia="宋体" w:hAnsi="Verdana" w:cs="宋体"/>
          <w:color w:val="393939"/>
          <w:kern w:val="0"/>
          <w:szCs w:val="21"/>
        </w:rPr>
        <w:t>ca</w:t>
      </w:r>
      <w:r w:rsidRPr="000A1041">
        <w:rPr>
          <w:rFonts w:ascii="Verdana" w:eastAsia="宋体" w:hAnsi="Verdana" w:cs="宋体"/>
          <w:color w:val="393939"/>
          <w:kern w:val="0"/>
          <w:szCs w:val="21"/>
        </w:rPr>
        <w:t>申请证书，一般免费证书较少，因而需要一定费用。</w:t>
      </w:r>
    </w:p>
    <w:p w14:paraId="1D6DC59D"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2</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是超文本传输协议，信息是明文传输，</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则是具有安全性的</w:t>
      </w:r>
      <w:r w:rsidRPr="000A1041">
        <w:rPr>
          <w:rFonts w:ascii="Verdana" w:eastAsia="宋体" w:hAnsi="Verdana" w:cs="宋体"/>
          <w:color w:val="393939"/>
          <w:kern w:val="0"/>
          <w:szCs w:val="21"/>
        </w:rPr>
        <w:t>ssl</w:t>
      </w:r>
      <w:r w:rsidRPr="000A1041">
        <w:rPr>
          <w:rFonts w:ascii="Verdana" w:eastAsia="宋体" w:hAnsi="Verdana" w:cs="宋体"/>
          <w:color w:val="393939"/>
          <w:kern w:val="0"/>
          <w:szCs w:val="21"/>
        </w:rPr>
        <w:t>加密传输协议。</w:t>
      </w:r>
    </w:p>
    <w:p w14:paraId="1742E178"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lastRenderedPageBreak/>
        <w:t xml:space="preserve">　　</w:t>
      </w:r>
      <w:r w:rsidRPr="000A1041">
        <w:rPr>
          <w:rFonts w:ascii="Verdana" w:eastAsia="宋体" w:hAnsi="Verdana" w:cs="宋体"/>
          <w:color w:val="393939"/>
          <w:kern w:val="0"/>
          <w:szCs w:val="21"/>
        </w:rPr>
        <w:t>3</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和</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使用的是完全不同的连接方式，用的端口也不一样，前者是</w:t>
      </w:r>
      <w:r w:rsidRPr="000A1041">
        <w:rPr>
          <w:rFonts w:ascii="Verdana" w:eastAsia="宋体" w:hAnsi="Verdana" w:cs="宋体"/>
          <w:color w:val="393939"/>
          <w:kern w:val="0"/>
          <w:szCs w:val="21"/>
        </w:rPr>
        <w:t>80</w:t>
      </w:r>
      <w:r w:rsidRPr="000A1041">
        <w:rPr>
          <w:rFonts w:ascii="Verdana" w:eastAsia="宋体" w:hAnsi="Verdana" w:cs="宋体"/>
          <w:color w:val="393939"/>
          <w:kern w:val="0"/>
          <w:szCs w:val="21"/>
        </w:rPr>
        <w:t>，后者是</w:t>
      </w:r>
      <w:r w:rsidRPr="000A1041">
        <w:rPr>
          <w:rFonts w:ascii="Verdana" w:eastAsia="宋体" w:hAnsi="Verdana" w:cs="宋体"/>
          <w:color w:val="393939"/>
          <w:kern w:val="0"/>
          <w:szCs w:val="21"/>
        </w:rPr>
        <w:t>443</w:t>
      </w:r>
      <w:r w:rsidRPr="000A1041">
        <w:rPr>
          <w:rFonts w:ascii="Verdana" w:eastAsia="宋体" w:hAnsi="Verdana" w:cs="宋体"/>
          <w:color w:val="393939"/>
          <w:kern w:val="0"/>
          <w:szCs w:val="21"/>
        </w:rPr>
        <w:t>。</w:t>
      </w:r>
    </w:p>
    <w:p w14:paraId="7BD06C5E" w14:textId="77777777" w:rsidR="000A1041" w:rsidRPr="000A1041" w:rsidRDefault="000A1041" w:rsidP="000A1041">
      <w:pPr>
        <w:widowControl/>
        <w:shd w:val="clear" w:color="auto" w:fill="FAF7EF"/>
        <w:spacing w:before="150" w:after="150"/>
        <w:jc w:val="left"/>
        <w:rPr>
          <w:rFonts w:ascii="Verdana" w:eastAsia="宋体" w:hAnsi="Verdana" w:cs="宋体"/>
          <w:color w:val="393939"/>
          <w:kern w:val="0"/>
          <w:szCs w:val="21"/>
        </w:rPr>
      </w:pPr>
      <w:r w:rsidRPr="000A1041">
        <w:rPr>
          <w:rFonts w:ascii="Verdana" w:eastAsia="宋体" w:hAnsi="Verdana" w:cs="宋体"/>
          <w:color w:val="393939"/>
          <w:kern w:val="0"/>
          <w:szCs w:val="21"/>
        </w:rPr>
        <w:t xml:space="preserve">　　</w:t>
      </w:r>
      <w:r w:rsidRPr="000A1041">
        <w:rPr>
          <w:rFonts w:ascii="Verdana" w:eastAsia="宋体" w:hAnsi="Verdana" w:cs="宋体"/>
          <w:color w:val="393939"/>
          <w:kern w:val="0"/>
          <w:szCs w:val="21"/>
        </w:rPr>
        <w:t>4</w:t>
      </w:r>
      <w:r w:rsidRPr="000A1041">
        <w:rPr>
          <w:rFonts w:ascii="Verdana" w:eastAsia="宋体" w:hAnsi="Verdana" w:cs="宋体"/>
          <w:color w:val="393939"/>
          <w:kern w:val="0"/>
          <w:szCs w:val="21"/>
        </w:rPr>
        <w:t>、</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的连接很简单，是无状态的；</w:t>
      </w:r>
      <w:r w:rsidRPr="000A1041">
        <w:rPr>
          <w:rFonts w:ascii="Verdana" w:eastAsia="宋体" w:hAnsi="Verdana" w:cs="宋体"/>
          <w:color w:val="393939"/>
          <w:kern w:val="0"/>
          <w:szCs w:val="21"/>
        </w:rPr>
        <w:t>HTTPS</w:t>
      </w:r>
      <w:r w:rsidRPr="000A1041">
        <w:rPr>
          <w:rFonts w:ascii="Verdana" w:eastAsia="宋体" w:hAnsi="Verdana" w:cs="宋体"/>
          <w:color w:val="393939"/>
          <w:kern w:val="0"/>
          <w:szCs w:val="21"/>
        </w:rPr>
        <w:t>协议是由</w:t>
      </w:r>
      <w:r w:rsidRPr="000A1041">
        <w:rPr>
          <w:rFonts w:ascii="Verdana" w:eastAsia="宋体" w:hAnsi="Verdana" w:cs="宋体"/>
          <w:color w:val="393939"/>
          <w:kern w:val="0"/>
          <w:szCs w:val="21"/>
        </w:rPr>
        <w:t>SSL+HTTP</w:t>
      </w:r>
      <w:r w:rsidRPr="000A1041">
        <w:rPr>
          <w:rFonts w:ascii="Verdana" w:eastAsia="宋体" w:hAnsi="Verdana" w:cs="宋体"/>
          <w:color w:val="393939"/>
          <w:kern w:val="0"/>
          <w:szCs w:val="21"/>
        </w:rPr>
        <w:t>协议构建的可进行加密传输、身份认证的网络协议，比</w:t>
      </w:r>
      <w:r w:rsidRPr="000A1041">
        <w:rPr>
          <w:rFonts w:ascii="Verdana" w:eastAsia="宋体" w:hAnsi="Verdana" w:cs="宋体"/>
          <w:color w:val="393939"/>
          <w:kern w:val="0"/>
          <w:szCs w:val="21"/>
        </w:rPr>
        <w:t>http</w:t>
      </w:r>
      <w:r w:rsidRPr="000A1041">
        <w:rPr>
          <w:rFonts w:ascii="Verdana" w:eastAsia="宋体" w:hAnsi="Verdana" w:cs="宋体"/>
          <w:color w:val="393939"/>
          <w:kern w:val="0"/>
          <w:szCs w:val="21"/>
        </w:rPr>
        <w:t>协议安全。</w:t>
      </w:r>
    </w:p>
    <w:p w14:paraId="678FDCD2" w14:textId="77777777" w:rsidR="000A1041" w:rsidRPr="000A1041" w:rsidRDefault="000A1041" w:rsidP="000A1041"/>
    <w:p w14:paraId="46F10CAB" w14:textId="668174CE" w:rsidR="00E20432" w:rsidRDefault="00E20432" w:rsidP="00CE5223">
      <w:pPr>
        <w:pStyle w:val="2"/>
      </w:pPr>
      <w:r>
        <w:rPr>
          <w:rFonts w:hint="eastAsia"/>
        </w:rPr>
        <w:t>路由与交换的不同</w:t>
      </w:r>
    </w:p>
    <w:p w14:paraId="0F6B019E" w14:textId="525A6726" w:rsidR="00B25916" w:rsidRPr="00B25916" w:rsidRDefault="00D1047E" w:rsidP="00B25916">
      <w:r>
        <w:t>路由作用于不同的子网之间</w:t>
      </w:r>
      <w:r>
        <w:rPr>
          <w:rFonts w:hint="eastAsia"/>
        </w:rPr>
        <w:t>，</w:t>
      </w:r>
      <w:r>
        <w:t>交换作用于同一个子网内</w:t>
      </w:r>
      <w:r w:rsidR="00761FB5">
        <w:rPr>
          <w:rFonts w:hint="eastAsia"/>
        </w:rPr>
        <w:t>。</w:t>
      </w:r>
      <w:r w:rsidR="00761FB5">
        <w:t>路由作用于网络层，交换作用于数据链路层</w:t>
      </w:r>
    </w:p>
    <w:p w14:paraId="6F355C4B" w14:textId="2618C3DF" w:rsidR="00CC689B" w:rsidRPr="00CC689B" w:rsidRDefault="00CC689B" w:rsidP="00CC689B">
      <w:pPr>
        <w:pStyle w:val="2"/>
      </w:pPr>
      <w:r>
        <w:rPr>
          <w:rFonts w:hint="eastAsia"/>
        </w:rPr>
        <w:t>HTTP-断点续传实现原理</w:t>
      </w:r>
    </w:p>
    <w:p w14:paraId="65C3442F" w14:textId="77777777" w:rsidR="00C11AD4" w:rsidRDefault="00C11AD4" w:rsidP="00C11AD4">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断点续传是下载文件经常要用到的功能。主要原理是是HTTP1.1（RFC2616）中定义header中定义的</w:t>
      </w:r>
      <w:r w:rsidRPr="00670C15">
        <w:rPr>
          <w:rFonts w:ascii="微软雅黑" w:eastAsia="微软雅黑" w:hAnsi="微软雅黑" w:hint="eastAsia"/>
          <w:i/>
          <w:iCs/>
          <w:color w:val="4D4D4D"/>
          <w:sz w:val="27"/>
          <w:szCs w:val="27"/>
        </w:rPr>
        <w:t>Range</w:t>
      </w:r>
      <w:r>
        <w:rPr>
          <w:rFonts w:ascii="微软雅黑" w:eastAsia="微软雅黑" w:hAnsi="微软雅黑" w:hint="eastAsia"/>
          <w:color w:val="4D4D4D"/>
          <w:sz w:val="27"/>
          <w:szCs w:val="27"/>
        </w:rPr>
        <w:t>和</w:t>
      </w:r>
      <w:r w:rsidRPr="00776934">
        <w:rPr>
          <w:rFonts w:ascii="微软雅黑" w:eastAsia="微软雅黑" w:hAnsi="微软雅黑" w:hint="eastAsia"/>
          <w:i/>
          <w:iCs/>
          <w:color w:val="4D4D4D"/>
          <w:sz w:val="27"/>
          <w:szCs w:val="27"/>
        </w:rPr>
        <w:t>contentRange</w:t>
      </w:r>
      <w:r>
        <w:rPr>
          <w:rFonts w:ascii="微软雅黑" w:eastAsia="微软雅黑" w:hAnsi="微软雅黑" w:hint="eastAsia"/>
          <w:color w:val="4D4D4D"/>
          <w:sz w:val="27"/>
          <w:szCs w:val="27"/>
        </w:rPr>
        <w:t>字段。</w:t>
      </w:r>
    </w:p>
    <w:p w14:paraId="0F1BA2E2"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Range </w:t>
      </w:r>
    </w:p>
    <w:p w14:paraId="3244697B"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用于请求头中，指定第一个字节的位置和最后一个字节的位置，一般格式：</w:t>
      </w:r>
    </w:p>
    <w:p w14:paraId="058F6210"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Range:(unit=first byte pos)-[last byte pos] </w:t>
      </w:r>
    </w:p>
    <w:p w14:paraId="68B1B323"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Content-Range</w:t>
      </w:r>
    </w:p>
    <w:p w14:paraId="04322FD1" w14:textId="77777777" w:rsidR="00C11AD4" w:rsidRDefault="00C11AD4" w:rsidP="00C11AD4">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用于响应头，指定整个实体中的一部分的插入位置，他也指示了整个实体的长度。在服务器向客户返回一个部分响应，它必须描述响应覆盖的范围和整个实体长度。一般格式： </w:t>
      </w:r>
    </w:p>
    <w:p w14:paraId="326D7E47" w14:textId="730FD7F3" w:rsidR="00C11AD4" w:rsidRPr="00A819FC" w:rsidRDefault="00C11AD4" w:rsidP="00A819FC">
      <w:pPr>
        <w:pStyle w:val="a4"/>
        <w:shd w:val="clear" w:color="auto" w:fill="FFFFFF"/>
        <w:spacing w:before="0" w:beforeAutospacing="0" w:after="0" w:afterAutospacing="0" w:line="360" w:lineRule="atLeast"/>
        <w:rPr>
          <w:rFonts w:ascii="Verdana" w:hAnsi="Verdana"/>
          <w:color w:val="4D4D4D"/>
          <w:sz w:val="27"/>
          <w:szCs w:val="27"/>
        </w:rPr>
      </w:pPr>
      <w:r>
        <w:rPr>
          <w:rFonts w:ascii="微软雅黑" w:eastAsia="微软雅黑" w:hAnsi="微软雅黑" w:hint="eastAsia"/>
          <w:color w:val="000000"/>
          <w:sz w:val="21"/>
          <w:szCs w:val="21"/>
          <w:shd w:val="clear" w:color="auto" w:fill="FFFFCC"/>
        </w:rPr>
        <w:t xml:space="preserve">　　Content-Range: bytes (unit first byte pos) - [last byte pos]/[entity legth] </w:t>
      </w:r>
      <w:r w:rsidR="000668B6" w:rsidRPr="00A819FC">
        <w:rPr>
          <w:rFonts w:ascii="Verdana" w:hAnsi="Verdana" w:hint="eastAsia"/>
          <w:color w:val="4D4D4D"/>
          <w:sz w:val="27"/>
          <w:szCs w:val="27"/>
        </w:rPr>
        <w:t xml:space="preserve"> </w:t>
      </w:r>
    </w:p>
    <w:p w14:paraId="52DE7BEC" w14:textId="4952F5E6" w:rsidR="00CC4E47" w:rsidRDefault="00CC4E47" w:rsidP="00C852B2">
      <w:pPr>
        <w:pStyle w:val="2"/>
      </w:pPr>
      <w:r>
        <w:rPr>
          <w:rFonts w:hint="eastAsia"/>
        </w:rPr>
        <w:lastRenderedPageBreak/>
        <w:t>为什么DNS协议使用UDP协议</w:t>
      </w:r>
    </w:p>
    <w:p w14:paraId="436C9C54" w14:textId="77777777" w:rsidR="00C852B2" w:rsidRPr="00C852B2" w:rsidRDefault="00C852B2" w:rsidP="00C852B2">
      <w:pPr>
        <w:widowControl/>
        <w:spacing w:before="225" w:after="375"/>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使用了</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协议来获取域名对应的</w:t>
      </w:r>
      <w:r w:rsidRPr="00C852B2">
        <w:rPr>
          <w:rFonts w:ascii="Times New Roman" w:eastAsia="宋体" w:hAnsi="Times New Roman" w:cs="Times New Roman"/>
          <w:color w:val="333333"/>
          <w:kern w:val="0"/>
          <w:sz w:val="29"/>
          <w:szCs w:val="29"/>
        </w:rPr>
        <w:t xml:space="preserve"> IP </w:t>
      </w:r>
      <w:r w:rsidRPr="00C852B2">
        <w:rPr>
          <w:rFonts w:ascii="Times New Roman" w:eastAsia="宋体" w:hAnsi="Times New Roman" w:cs="Times New Roman"/>
          <w:color w:val="333333"/>
          <w:kern w:val="0"/>
          <w:sz w:val="29"/>
          <w:szCs w:val="29"/>
        </w:rPr>
        <w:t>地址，这个观点虽然没错，但是还是有一些片面，更加准确的说法其实是</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b/>
          <w:bCs/>
          <w:color w:val="333333"/>
          <w:kern w:val="0"/>
          <w:sz w:val="29"/>
          <w:szCs w:val="29"/>
        </w:rPr>
        <w:t>查询</w:t>
      </w:r>
      <w:r w:rsidRPr="00C852B2">
        <w:rPr>
          <w:rFonts w:ascii="Times New Roman" w:eastAsia="宋体" w:hAnsi="Times New Roman" w:cs="Times New Roman"/>
          <w:color w:val="333333"/>
          <w:kern w:val="0"/>
          <w:sz w:val="29"/>
          <w:szCs w:val="29"/>
        </w:rPr>
        <w:t>在刚设计时主要使用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协议进行通信，而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协议也是在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的演进和发展中被加入到规范的：</w:t>
      </w:r>
    </w:p>
    <w:p w14:paraId="38B61EE7"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 xml:space="preserve">DNS </w:t>
      </w:r>
      <w:r w:rsidRPr="00C852B2">
        <w:rPr>
          <w:rFonts w:ascii="Times New Roman" w:eastAsia="宋体" w:hAnsi="Times New Roman" w:cs="Times New Roman"/>
          <w:color w:val="333333"/>
          <w:kern w:val="0"/>
          <w:sz w:val="29"/>
          <w:szCs w:val="29"/>
        </w:rPr>
        <w:t>在设计之初就在区域传输中引入了</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协议，在查询中使用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协议；</w:t>
      </w:r>
    </w:p>
    <w:p w14:paraId="3DCC5C55"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超过了</w:t>
      </w:r>
      <w:r w:rsidRPr="00C852B2">
        <w:rPr>
          <w:rFonts w:ascii="Times New Roman" w:eastAsia="宋体" w:hAnsi="Times New Roman" w:cs="Times New Roman"/>
          <w:color w:val="333333"/>
          <w:kern w:val="0"/>
          <w:sz w:val="29"/>
          <w:szCs w:val="29"/>
        </w:rPr>
        <w:t xml:space="preserve"> 512 </w:t>
      </w:r>
      <w:r w:rsidRPr="00C852B2">
        <w:rPr>
          <w:rFonts w:ascii="Times New Roman" w:eastAsia="宋体" w:hAnsi="Times New Roman" w:cs="Times New Roman"/>
          <w:color w:val="333333"/>
          <w:kern w:val="0"/>
          <w:sz w:val="29"/>
          <w:szCs w:val="29"/>
        </w:rPr>
        <w:t>字节的限制，我们第一次在</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协议中明确了『当</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查询被截断时，应该使用</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协议进行重试』这一规范；</w:t>
      </w:r>
    </w:p>
    <w:p w14:paraId="63FF0F9B" w14:textId="77777777" w:rsidR="00C852B2" w:rsidRPr="00C852B2"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随后引入的</w:t>
      </w:r>
      <w:r w:rsidRPr="00C852B2">
        <w:rPr>
          <w:rFonts w:ascii="Times New Roman" w:eastAsia="宋体" w:hAnsi="Times New Roman" w:cs="Times New Roman"/>
          <w:color w:val="333333"/>
          <w:kern w:val="0"/>
          <w:sz w:val="29"/>
          <w:szCs w:val="29"/>
        </w:rPr>
        <w:t xml:space="preserve"> EDNS </w:t>
      </w:r>
      <w:r w:rsidRPr="00C852B2">
        <w:rPr>
          <w:rFonts w:ascii="Times New Roman" w:eastAsia="宋体" w:hAnsi="Times New Roman" w:cs="Times New Roman"/>
          <w:color w:val="333333"/>
          <w:kern w:val="0"/>
          <w:sz w:val="29"/>
          <w:szCs w:val="29"/>
        </w:rPr>
        <w:t>机制允许我们使用</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最多传输</w:t>
      </w:r>
      <w:r w:rsidRPr="00C852B2">
        <w:rPr>
          <w:rFonts w:ascii="Times New Roman" w:eastAsia="宋体" w:hAnsi="Times New Roman" w:cs="Times New Roman"/>
          <w:color w:val="333333"/>
          <w:kern w:val="0"/>
          <w:sz w:val="29"/>
          <w:szCs w:val="29"/>
        </w:rPr>
        <w:t xml:space="preserve"> 4096 </w:t>
      </w:r>
      <w:r w:rsidRPr="00C852B2">
        <w:rPr>
          <w:rFonts w:ascii="Times New Roman" w:eastAsia="宋体" w:hAnsi="Times New Roman" w:cs="Times New Roman"/>
          <w:color w:val="333333"/>
          <w:kern w:val="0"/>
          <w:sz w:val="29"/>
          <w:szCs w:val="29"/>
        </w:rPr>
        <w:t>字节的数据，但是由于</w:t>
      </w:r>
      <w:r w:rsidRPr="00C852B2">
        <w:rPr>
          <w:rFonts w:ascii="Times New Roman" w:eastAsia="宋体" w:hAnsi="Times New Roman" w:cs="Times New Roman"/>
          <w:color w:val="333333"/>
          <w:kern w:val="0"/>
          <w:sz w:val="29"/>
          <w:szCs w:val="29"/>
        </w:rPr>
        <w:t xml:space="preserve"> MTU </w:t>
      </w:r>
      <w:r w:rsidRPr="00C852B2">
        <w:rPr>
          <w:rFonts w:ascii="Times New Roman" w:eastAsia="宋体" w:hAnsi="Times New Roman" w:cs="Times New Roman"/>
          <w:color w:val="333333"/>
          <w:kern w:val="0"/>
          <w:sz w:val="29"/>
          <w:szCs w:val="29"/>
        </w:rPr>
        <w:t>的限制导致的数据分片以及丢失，使得这一特性不够可靠；</w:t>
      </w:r>
    </w:p>
    <w:p w14:paraId="0EB04968" w14:textId="142AAE2D" w:rsidR="00C852B2" w:rsidRPr="00024973" w:rsidRDefault="00C852B2" w:rsidP="00C852B2">
      <w:pPr>
        <w:widowControl/>
        <w:numPr>
          <w:ilvl w:val="0"/>
          <w:numId w:val="34"/>
        </w:numPr>
        <w:spacing w:before="100" w:beforeAutospacing="1" w:after="100" w:afterAutospacing="1"/>
        <w:jc w:val="left"/>
        <w:rPr>
          <w:rFonts w:ascii="Times New Roman" w:eastAsia="宋体" w:hAnsi="Times New Roman" w:cs="Times New Roman"/>
          <w:color w:val="333333"/>
          <w:kern w:val="0"/>
          <w:sz w:val="29"/>
          <w:szCs w:val="29"/>
        </w:rPr>
      </w:pPr>
      <w:r w:rsidRPr="00C852B2">
        <w:rPr>
          <w:rFonts w:ascii="Times New Roman" w:eastAsia="宋体" w:hAnsi="Times New Roman" w:cs="Times New Roman"/>
          <w:color w:val="333333"/>
          <w:kern w:val="0"/>
          <w:sz w:val="29"/>
          <w:szCs w:val="29"/>
        </w:rPr>
        <w:t>在最近的几年，我们重新规定了</w:t>
      </w:r>
      <w:r w:rsidRPr="00C852B2">
        <w:rPr>
          <w:rFonts w:ascii="Times New Roman" w:eastAsia="宋体" w:hAnsi="Times New Roman" w:cs="Times New Roman"/>
          <w:color w:val="333333"/>
          <w:kern w:val="0"/>
          <w:sz w:val="29"/>
          <w:szCs w:val="29"/>
        </w:rPr>
        <w:t xml:space="preserve"> DNS </w:t>
      </w:r>
      <w:r w:rsidRPr="00C852B2">
        <w:rPr>
          <w:rFonts w:ascii="Times New Roman" w:eastAsia="宋体" w:hAnsi="Times New Roman" w:cs="Times New Roman"/>
          <w:color w:val="333333"/>
          <w:kern w:val="0"/>
          <w:sz w:val="29"/>
          <w:szCs w:val="29"/>
        </w:rPr>
        <w:t>应该同时支持</w:t>
      </w:r>
      <w:r w:rsidRPr="00C852B2">
        <w:rPr>
          <w:rFonts w:ascii="Times New Roman" w:eastAsia="宋体" w:hAnsi="Times New Roman" w:cs="Times New Roman"/>
          <w:color w:val="333333"/>
          <w:kern w:val="0"/>
          <w:sz w:val="29"/>
          <w:szCs w:val="29"/>
        </w:rPr>
        <w:t xml:space="preserve"> UDP </w:t>
      </w:r>
      <w:r w:rsidRPr="00C852B2">
        <w:rPr>
          <w:rFonts w:ascii="Times New Roman" w:eastAsia="宋体" w:hAnsi="Times New Roman" w:cs="Times New Roman"/>
          <w:color w:val="333333"/>
          <w:kern w:val="0"/>
          <w:sz w:val="29"/>
          <w:szCs w:val="29"/>
        </w:rPr>
        <w:t>和</w:t>
      </w:r>
      <w:r w:rsidRPr="00C852B2">
        <w:rPr>
          <w:rFonts w:ascii="Times New Roman" w:eastAsia="宋体" w:hAnsi="Times New Roman" w:cs="Times New Roman"/>
          <w:color w:val="333333"/>
          <w:kern w:val="0"/>
          <w:sz w:val="29"/>
          <w:szCs w:val="29"/>
        </w:rPr>
        <w:t xml:space="preserve"> TCP </w:t>
      </w:r>
      <w:r w:rsidRPr="00C852B2">
        <w:rPr>
          <w:rFonts w:ascii="Times New Roman" w:eastAsia="宋体" w:hAnsi="Times New Roman" w:cs="Times New Roman"/>
          <w:color w:val="333333"/>
          <w:kern w:val="0"/>
          <w:sz w:val="29"/>
          <w:szCs w:val="29"/>
        </w:rPr>
        <w:t>协议，</w:t>
      </w:r>
      <w:r w:rsidRPr="00C852B2">
        <w:rPr>
          <w:rFonts w:ascii="Times New Roman" w:eastAsia="宋体" w:hAnsi="Times New Roman" w:cs="Times New Roman"/>
          <w:color w:val="333333"/>
          <w:kern w:val="0"/>
          <w:sz w:val="29"/>
          <w:szCs w:val="29"/>
        </w:rPr>
        <w:t xml:space="preserve">TCP </w:t>
      </w:r>
      <w:r w:rsidRPr="00C852B2">
        <w:rPr>
          <w:rFonts w:ascii="Times New Roman" w:eastAsia="宋体" w:hAnsi="Times New Roman" w:cs="Times New Roman"/>
          <w:color w:val="333333"/>
          <w:kern w:val="0"/>
          <w:sz w:val="29"/>
          <w:szCs w:val="29"/>
        </w:rPr>
        <w:t>协议也不再只是重试时的选择；</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r>
        <w:rPr>
          <w:rFonts w:ascii="微软雅黑" w:eastAsia="微软雅黑" w:hAnsi="微软雅黑" w:cs="宋体" w:hint="eastAsia"/>
          <w:color w:val="333333"/>
          <w:kern w:val="0"/>
          <w:sz w:val="23"/>
          <w:szCs w:val="23"/>
        </w:rPr>
        <w:t>类用于组播，E类用于研究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Q:网络中想分配n台主机，怎么设定子网掩码？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lastRenderedPageBreak/>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带宽有限，它不会将小的数据块直接发送到目的主机，而是会在本地缓冲区中等待更多待发送的数据，这种批量发送数据的策略虽然会影响实时性和网络延迟，但是能够降低网络拥堵的可能性并减少额外开销。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TCP 协议粘包问题</w:t>
      </w:r>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r w:rsidRPr="00964608">
        <w:rPr>
          <w:rFonts w:ascii="Times New Roman" w:eastAsia="宋体" w:hAnsi="Times New Roman" w:cs="Times New Roman"/>
          <w:b/>
          <w:bCs/>
          <w:color w:val="333333"/>
          <w:kern w:val="0"/>
          <w:sz w:val="29"/>
          <w:szCs w:val="29"/>
        </w:rPr>
        <w:t>协议粘包问题</w:t>
      </w:r>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），我们重新回顾一下粘包问题出现的核心原因：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w:t>
      </w:r>
      <w:r>
        <w:rPr>
          <w:rFonts w:ascii="微软雅黑" w:eastAsia="微软雅黑" w:hAnsi="微软雅黑" w:hint="eastAsia"/>
          <w:color w:val="4D4D4D"/>
          <w:shd w:val="clear" w:color="auto" w:fill="FFFFFF"/>
        </w:rPr>
        <w:lastRenderedPageBreak/>
        <w:t>Server端会重新发送SYN+ACK包，重传次数根/proc/sys/net/ipv4/tcp_synack_retries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77777777"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已经接收并，但是还没有回复ACK，这些包可能输属于Delay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Size通告也是会变化的，接收端根据这个值来确定何时及发送多少数据，从对数据流进行流控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lastRenderedPageBreak/>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钥）生成一个信息，然后会对该信息进行一个信息摘要，然后使用CA私钥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3">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关键就是SSHResh和</w:t>
      </w:r>
      <w:r>
        <w:t>Cwnd</w:t>
      </w:r>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r>
              <w:rPr>
                <w:rFonts w:hint="eastAsia"/>
              </w:rPr>
              <w:t>跳数</w:t>
            </w:r>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et中的参数通过url传递，Post的参数在request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3D5E346C" w14:textId="5D1C877C" w:rsidR="00561684" w:rsidRDefault="001A1185" w:rsidP="00DF6E3C">
      <w:pPr>
        <w:pStyle w:val="1"/>
      </w:pPr>
      <w:r>
        <w:rPr>
          <w:rFonts w:hint="eastAsia"/>
        </w:rPr>
        <w:t>操作系统</w:t>
      </w:r>
    </w:p>
    <w:p w14:paraId="6EB49FA9" w14:textId="77777777" w:rsidR="003B36B7" w:rsidRDefault="003B36B7" w:rsidP="003805B6">
      <w:pPr>
        <w:pStyle w:val="2"/>
      </w:pPr>
      <w:r>
        <w:t>虚拟内存和swap分区的关系</w:t>
      </w:r>
    </w:p>
    <w:p w14:paraId="3F9C18D7" w14:textId="77777777" w:rsidR="00BD7F34" w:rsidRPr="009E65F2" w:rsidRDefault="003B36B7" w:rsidP="003B36B7">
      <w:pPr>
        <w:pStyle w:val="a4"/>
        <w:rPr>
          <w:b/>
          <w:bCs/>
        </w:rPr>
      </w:pPr>
      <w:r w:rsidRPr="009E65F2">
        <w:rPr>
          <w:b/>
          <w:bCs/>
        </w:rPr>
        <w:t>windows：虚拟内存</w:t>
      </w:r>
    </w:p>
    <w:p w14:paraId="225E1AB8" w14:textId="7081D382" w:rsidR="003B36B7" w:rsidRPr="009E65F2" w:rsidRDefault="003B36B7" w:rsidP="003B36B7">
      <w:pPr>
        <w:pStyle w:val="a4"/>
        <w:rPr>
          <w:b/>
          <w:bCs/>
        </w:rPr>
      </w:pPr>
      <w:r w:rsidRPr="009E65F2">
        <w:rPr>
          <w:b/>
          <w:bCs/>
        </w:rPr>
        <w:t>linux：swap分区</w:t>
      </w:r>
    </w:p>
    <w:p w14:paraId="4D129283" w14:textId="77777777" w:rsidR="00BD7F34" w:rsidRDefault="003B36B7" w:rsidP="003B36B7">
      <w:pPr>
        <w:pStyle w:val="a4"/>
      </w:pPr>
      <w:r>
        <w:t>swap类似于windows的虚拟内存，不同之处在于，Windows可以设置在windows的任何盘符下面，默认是在C盘，可以和系统文件放在一个分区里。而linux则是独立占用一个分区，方便由于内存需求不够的情况下，把一部分内容放在swap分区里，待内存有空余的情况下再继续执行，也称之为交换分区，交换空间是其中的部分</w:t>
      </w:r>
    </w:p>
    <w:p w14:paraId="62392EE6" w14:textId="2C04BEA5" w:rsidR="00BD7F34" w:rsidRDefault="003B36B7" w:rsidP="003B36B7">
      <w:pPr>
        <w:pStyle w:val="a4"/>
      </w:pPr>
      <w:r>
        <w:t>windows的虚拟内存是电脑自动设置的</w:t>
      </w:r>
    </w:p>
    <w:p w14:paraId="0F33D64B" w14:textId="3B590C49" w:rsidR="003B36B7" w:rsidRDefault="003B36B7" w:rsidP="003B36B7">
      <w:pPr>
        <w:pStyle w:val="a4"/>
      </w:pPr>
      <w:r>
        <w:t>Linux的swap分区是你装系统的时候分好的</w:t>
      </w:r>
    </w:p>
    <w:p w14:paraId="6E42C49F" w14:textId="50844670" w:rsidR="00A173B6" w:rsidRDefault="00A173B6" w:rsidP="00A173B6">
      <w:pPr>
        <w:pStyle w:val="2"/>
      </w:pPr>
      <w:r>
        <w:rPr>
          <w:rFonts w:hint="eastAsia"/>
        </w:rPr>
        <w:lastRenderedPageBreak/>
        <w:t>磁盘调度的访问模型</w:t>
      </w:r>
    </w:p>
    <w:p w14:paraId="5D618AB2" w14:textId="77777777" w:rsidR="008753C3" w:rsidRDefault="008753C3" w:rsidP="003E07B0">
      <w:pPr>
        <w:pStyle w:val="3"/>
      </w:pPr>
      <w:r>
        <w:rPr>
          <w:rStyle w:val="a3"/>
          <w:rFonts w:ascii="微软雅黑" w:eastAsia="微软雅黑" w:hAnsi="微软雅黑" w:hint="eastAsia"/>
          <w:b/>
          <w:bCs/>
          <w:color w:val="4F4F4F"/>
          <w:sz w:val="27"/>
          <w:szCs w:val="27"/>
        </w:rPr>
        <w:t>FCFS–先来先服务调度算法</w:t>
      </w:r>
    </w:p>
    <w:p w14:paraId="1F924903" w14:textId="77777777" w:rsidR="009C6ED7" w:rsidRDefault="005631B8" w:rsidP="00437BA2">
      <w:pPr>
        <w:rPr>
          <w:rFonts w:ascii="微软雅黑" w:eastAsia="微软雅黑" w:hAnsi="微软雅黑"/>
          <w:color w:val="4D4D4D"/>
          <w:sz w:val="27"/>
          <w:szCs w:val="27"/>
          <w:shd w:val="clear" w:color="auto" w:fill="FFFFFF"/>
        </w:rPr>
      </w:pPr>
      <w:r>
        <w:rPr>
          <w:rFonts w:ascii="微软雅黑" w:eastAsia="微软雅黑" w:hAnsi="微软雅黑" w:hint="eastAsia"/>
          <w:color w:val="4D4D4D"/>
          <w:sz w:val="27"/>
          <w:szCs w:val="27"/>
          <w:shd w:val="clear" w:color="auto" w:fill="FFFFFF"/>
        </w:rPr>
        <w:t>原理：磁盘页面请求排成一个队列，先请求的我们先读它，后请求的我们后来再读它。</w:t>
      </w:r>
    </w:p>
    <w:p w14:paraId="7D8F0DFA" w14:textId="05C2DC83" w:rsidR="00437BA2" w:rsidRPr="008753C3" w:rsidRDefault="004C289B" w:rsidP="00437BA2">
      <w:r>
        <w:rPr>
          <w:rFonts w:ascii="微软雅黑" w:eastAsia="微软雅黑" w:hAnsi="微软雅黑" w:hint="eastAsia"/>
          <w:color w:val="4D4D4D"/>
          <w:sz w:val="27"/>
          <w:szCs w:val="27"/>
          <w:shd w:val="clear" w:color="auto" w:fill="FFFFFF"/>
        </w:rPr>
        <w:t>优点：公平</w:t>
      </w:r>
      <w:r>
        <w:rPr>
          <w:rFonts w:ascii="微软雅黑" w:eastAsia="微软雅黑" w:hAnsi="微软雅黑" w:hint="eastAsia"/>
          <w:color w:val="4D4D4D"/>
          <w:sz w:val="27"/>
          <w:szCs w:val="27"/>
        </w:rPr>
        <w:br/>
      </w:r>
      <w:r>
        <w:rPr>
          <w:rFonts w:ascii="微软雅黑" w:eastAsia="微软雅黑" w:hAnsi="微软雅黑" w:hint="eastAsia"/>
          <w:color w:val="4D4D4D"/>
          <w:sz w:val="27"/>
          <w:szCs w:val="27"/>
          <w:shd w:val="clear" w:color="auto" w:fill="FFFFFF"/>
        </w:rPr>
        <w:t>缺点：效率太低</w:t>
      </w:r>
    </w:p>
    <w:p w14:paraId="6DE533EE" w14:textId="77777777" w:rsidR="00ED34FE" w:rsidRDefault="00ED34FE" w:rsidP="003E07B0">
      <w:pPr>
        <w:pStyle w:val="3"/>
      </w:pPr>
      <w:r>
        <w:rPr>
          <w:rStyle w:val="a3"/>
          <w:rFonts w:ascii="微软雅黑" w:eastAsia="微软雅黑" w:hAnsi="微软雅黑" w:hint="eastAsia"/>
          <w:b/>
          <w:bCs/>
          <w:color w:val="4F4F4F"/>
          <w:sz w:val="27"/>
          <w:szCs w:val="27"/>
        </w:rPr>
        <w:t>SSTF–最短寻道时间算法</w:t>
      </w:r>
    </w:p>
    <w:p w14:paraId="24A56701" w14:textId="77777777" w:rsidR="0005371A" w:rsidRPr="0005371A" w:rsidRDefault="0005371A" w:rsidP="0005371A">
      <w:pPr>
        <w:widowControl/>
        <w:shd w:val="clear" w:color="auto" w:fill="FFFFFF"/>
        <w:spacing w:after="240"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原理：优先选择当前距离磁头最近的请求，离我最近的我肯定访问最快。</w:t>
      </w:r>
    </w:p>
    <w:p w14:paraId="786D64D5" w14:textId="77777777" w:rsidR="0005371A" w:rsidRPr="0005371A" w:rsidRDefault="0005371A" w:rsidP="0005371A">
      <w:pPr>
        <w:widowControl/>
        <w:shd w:val="clear" w:color="auto" w:fill="FFFFFF"/>
        <w:spacing w:line="390" w:lineRule="atLeast"/>
        <w:jc w:val="left"/>
        <w:rPr>
          <w:rFonts w:ascii="微软雅黑" w:eastAsia="微软雅黑" w:hAnsi="微软雅黑" w:cs="宋体"/>
          <w:color w:val="4D4D4D"/>
          <w:kern w:val="0"/>
          <w:sz w:val="27"/>
          <w:szCs w:val="27"/>
        </w:rPr>
      </w:pPr>
      <w:r w:rsidRPr="0005371A">
        <w:rPr>
          <w:rFonts w:ascii="微软雅黑" w:eastAsia="微软雅黑" w:hAnsi="微软雅黑" w:cs="宋体" w:hint="eastAsia"/>
          <w:color w:val="4D4D4D"/>
          <w:kern w:val="0"/>
          <w:sz w:val="27"/>
          <w:szCs w:val="27"/>
        </w:rPr>
        <w:t>优点：改善了平均耗时</w:t>
      </w:r>
      <w:r w:rsidRPr="0005371A">
        <w:rPr>
          <w:rFonts w:ascii="微软雅黑" w:eastAsia="微软雅黑" w:hAnsi="微软雅黑" w:cs="宋体" w:hint="eastAsia"/>
          <w:color w:val="4D4D4D"/>
          <w:kern w:val="0"/>
          <w:sz w:val="27"/>
          <w:szCs w:val="27"/>
        </w:rPr>
        <w:br/>
        <w:t>缺点：某些请求比如距离磁头比较远的请求可能长时间得不到响应。</w:t>
      </w:r>
    </w:p>
    <w:p w14:paraId="233B5E7E" w14:textId="77777777" w:rsidR="00C75BC6" w:rsidRDefault="00C75BC6" w:rsidP="00850FD1">
      <w:pPr>
        <w:pStyle w:val="3"/>
      </w:pPr>
      <w:r>
        <w:rPr>
          <w:rStyle w:val="a3"/>
          <w:rFonts w:ascii="微软雅黑" w:eastAsia="微软雅黑" w:hAnsi="微软雅黑" w:hint="eastAsia"/>
          <w:b/>
          <w:bCs/>
          <w:color w:val="4F4F4F"/>
          <w:sz w:val="27"/>
          <w:szCs w:val="27"/>
        </w:rPr>
        <w:t>SCAN–电梯调度算法</w:t>
      </w:r>
    </w:p>
    <w:p w14:paraId="37A4D374"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原理：当有访问请求时，磁头按一个方向移动，此方向服务完毕后，转换方向，类似电梯，一次从底层到顶曾送完人，在从顶层向底层送，不会乎高乎低。磁盘也是高速旋转设备，让它停止并转换方向也是非常耗时的。</w:t>
      </w:r>
    </w:p>
    <w:p w14:paraId="4950CE26" w14:textId="77777777" w:rsidR="00C75BC6" w:rsidRDefault="00C75BC6" w:rsidP="00C75BC6">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优点：寻道性能好，可避免饥饿现象。</w:t>
      </w:r>
    </w:p>
    <w:p w14:paraId="58374F09" w14:textId="77777777" w:rsidR="00242F4A" w:rsidRDefault="00242F4A" w:rsidP="00B521EC">
      <w:pPr>
        <w:pStyle w:val="2"/>
      </w:pPr>
      <w:r>
        <w:rPr>
          <w:rStyle w:val="ad"/>
          <w:rFonts w:ascii="微软雅黑" w:eastAsia="微软雅黑" w:hAnsi="微软雅黑" w:hint="eastAsia"/>
          <w:color w:val="4F4F4F"/>
          <w:sz w:val="30"/>
          <w:szCs w:val="30"/>
        </w:rPr>
        <w:lastRenderedPageBreak/>
        <w:t>磁盘预读和磁盘缓冲</w:t>
      </w:r>
    </w:p>
    <w:p w14:paraId="5CDFF697" w14:textId="77777777" w:rsidR="00242F4A" w:rsidRDefault="00242F4A" w:rsidP="00242F4A">
      <w:pPr>
        <w:pStyle w:val="a4"/>
        <w:shd w:val="clear" w:color="auto" w:fill="FFFFFF"/>
        <w:spacing w:before="0" w:beforeAutospacing="0" w:after="240" w:afterAutospacing="0" w:line="390" w:lineRule="atLeast"/>
        <w:rPr>
          <w:rFonts w:ascii="微软雅黑" w:eastAsia="微软雅黑" w:hAnsi="微软雅黑"/>
          <w:color w:val="4D4D4D"/>
          <w:sz w:val="27"/>
          <w:szCs w:val="27"/>
        </w:rPr>
      </w:pPr>
      <w:r>
        <w:rPr>
          <w:rFonts w:ascii="微软雅黑" w:eastAsia="微软雅黑" w:hAnsi="微软雅黑" w:hint="eastAsia"/>
          <w:color w:val="4D4D4D"/>
          <w:sz w:val="27"/>
          <w:szCs w:val="27"/>
        </w:rPr>
        <w:t>这二者都是为了提高性能和效率，如何衡量性能和效率呢，就是磁盘IO的次数，次数越少说明性能和效率越高。</w:t>
      </w:r>
    </w:p>
    <w:p w14:paraId="1703F565"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磁盘预读：</w:t>
      </w:r>
      <w:r>
        <w:rPr>
          <w:rFonts w:ascii="微软雅黑" w:eastAsia="微软雅黑" w:hAnsi="微软雅黑" w:hint="eastAsia"/>
          <w:color w:val="4D4D4D"/>
          <w:sz w:val="27"/>
          <w:szCs w:val="27"/>
        </w:rPr>
        <w:t>每次磁盘读取数据时，总会多读几页数据，因为存储是顺序存储的，用到此块数据很大可能会用到相邻的后几块数据，提前从磁盘读出可以减少磁盘IO次数。预读的页一般是证书呗</w:t>
      </w:r>
    </w:p>
    <w:p w14:paraId="0DE9E4CF" w14:textId="77777777" w:rsidR="00242F4A" w:rsidRDefault="00242F4A" w:rsidP="00242F4A">
      <w:pPr>
        <w:pStyle w:val="a4"/>
        <w:shd w:val="clear" w:color="auto" w:fill="FFFFFF"/>
        <w:spacing w:before="0" w:beforeAutospacing="0" w:after="0" w:afterAutospacing="0" w:line="390" w:lineRule="atLeast"/>
        <w:rPr>
          <w:rFonts w:ascii="微软雅黑" w:eastAsia="微软雅黑" w:hAnsi="微软雅黑"/>
          <w:color w:val="4D4D4D"/>
          <w:sz w:val="27"/>
          <w:szCs w:val="27"/>
        </w:rPr>
      </w:pPr>
      <w:r>
        <w:rPr>
          <w:rStyle w:val="a3"/>
          <w:rFonts w:ascii="微软雅黑" w:eastAsia="微软雅黑" w:hAnsi="微软雅黑" w:hint="eastAsia"/>
          <w:color w:val="4D4D4D"/>
          <w:sz w:val="27"/>
          <w:szCs w:val="27"/>
        </w:rPr>
        <w:t>磁盘缓冲：</w:t>
      </w:r>
      <w:r>
        <w:rPr>
          <w:rFonts w:ascii="微软雅黑" w:eastAsia="微软雅黑" w:hAnsi="微软雅黑" w:hint="eastAsia"/>
          <w:color w:val="4D4D4D"/>
          <w:sz w:val="27"/>
          <w:szCs w:val="27"/>
        </w:rPr>
        <w:t>磁盘缓冲也是，我们每次写磁盘文件时并不会立刻写入到磁盘中去，比如你给文件中一个字母a，它如果立刻写入磁盘那效率可就太低了，实际上是先写到缓冲中，等到缓冲满或者有必要时才刷新到磁盘中去。</w:t>
      </w:r>
    </w:p>
    <w:p w14:paraId="7B74ACE3" w14:textId="77777777" w:rsidR="00ED34FE" w:rsidRPr="00242F4A" w:rsidRDefault="00ED34FE" w:rsidP="00437BA2"/>
    <w:p w14:paraId="4F38175B" w14:textId="73EFCCA3" w:rsidR="00561684" w:rsidRDefault="00561684" w:rsidP="00362D63">
      <w:pPr>
        <w:pStyle w:val="2"/>
      </w:pPr>
      <w:r>
        <w:rPr>
          <w:rFonts w:hint="eastAsia"/>
        </w:rPr>
        <w:t>僵尸进程与孤儿进程的总结</w:t>
      </w:r>
    </w:p>
    <w:p w14:paraId="79308DC4" w14:textId="77777777" w:rsidR="00BB112C" w:rsidRPr="00BB112C" w:rsidRDefault="00BB112C" w:rsidP="00BB112C">
      <w:pPr>
        <w:widowControl/>
        <w:shd w:val="clear" w:color="auto" w:fill="FFFFFF"/>
        <w:jc w:val="left"/>
        <w:rPr>
          <w:rFonts w:ascii="Helvetica" w:eastAsia="宋体" w:hAnsi="Helvetica" w:cs="Helvetica"/>
          <w:color w:val="000000"/>
          <w:kern w:val="0"/>
          <w:szCs w:val="21"/>
        </w:rPr>
      </w:pPr>
      <w:r w:rsidRPr="00BB112C">
        <w:rPr>
          <w:rFonts w:ascii="Helvetica" w:eastAsia="宋体" w:hAnsi="Helvetica" w:cs="Helvetica"/>
          <w:b/>
          <w:bCs/>
          <w:color w:val="0000FF"/>
          <w:kern w:val="0"/>
          <w:szCs w:val="21"/>
        </w:rPr>
        <w:t>孤儿进程：</w:t>
      </w:r>
      <w:r w:rsidRPr="00BB112C">
        <w:rPr>
          <w:rFonts w:ascii="Helvetica" w:eastAsia="宋体" w:hAnsi="Helvetica" w:cs="Helvetica"/>
          <w:color w:val="0000FF"/>
          <w:kern w:val="0"/>
          <w:szCs w:val="21"/>
        </w:rPr>
        <w:t>一个父进程退出，而它的一个或多个子进程还在运行，那么那些子进程将成为孤儿进程。孤儿进程将被</w:t>
      </w:r>
      <w:r w:rsidRPr="00BB112C">
        <w:rPr>
          <w:rFonts w:ascii="Helvetica" w:eastAsia="宋体" w:hAnsi="Helvetica" w:cs="Helvetica"/>
          <w:color w:val="0000FF"/>
          <w:kern w:val="0"/>
          <w:szCs w:val="21"/>
        </w:rPr>
        <w:t>init</w:t>
      </w:r>
      <w:r w:rsidRPr="00BB112C">
        <w:rPr>
          <w:rFonts w:ascii="Helvetica" w:eastAsia="宋体" w:hAnsi="Helvetica" w:cs="Helvetica"/>
          <w:color w:val="0000FF"/>
          <w:kern w:val="0"/>
          <w:szCs w:val="21"/>
        </w:rPr>
        <w:t>进程</w:t>
      </w:r>
      <w:r w:rsidRPr="00BB112C">
        <w:rPr>
          <w:rFonts w:ascii="Helvetica" w:eastAsia="宋体" w:hAnsi="Helvetica" w:cs="Helvetica"/>
          <w:color w:val="0000FF"/>
          <w:kern w:val="0"/>
          <w:szCs w:val="21"/>
        </w:rPr>
        <w:t>(</w:t>
      </w:r>
      <w:r w:rsidRPr="00BB112C">
        <w:rPr>
          <w:rFonts w:ascii="Helvetica" w:eastAsia="宋体" w:hAnsi="Helvetica" w:cs="Helvetica"/>
          <w:color w:val="0000FF"/>
          <w:kern w:val="0"/>
          <w:szCs w:val="21"/>
        </w:rPr>
        <w:t>进程号为</w:t>
      </w:r>
      <w:r w:rsidRPr="00BB112C">
        <w:rPr>
          <w:rFonts w:ascii="Helvetica" w:eastAsia="宋体" w:hAnsi="Helvetica" w:cs="Helvetica"/>
          <w:color w:val="0000FF"/>
          <w:kern w:val="0"/>
          <w:szCs w:val="21"/>
        </w:rPr>
        <w:t>1)</w:t>
      </w:r>
      <w:r w:rsidRPr="00BB112C">
        <w:rPr>
          <w:rFonts w:ascii="Helvetica" w:eastAsia="宋体" w:hAnsi="Helvetica" w:cs="Helvetica"/>
          <w:color w:val="0000FF"/>
          <w:kern w:val="0"/>
          <w:szCs w:val="21"/>
        </w:rPr>
        <w:t>所收养，并由</w:t>
      </w:r>
      <w:r w:rsidRPr="00BB112C">
        <w:rPr>
          <w:rFonts w:ascii="Helvetica" w:eastAsia="宋体" w:hAnsi="Helvetica" w:cs="Helvetica"/>
          <w:color w:val="0000FF"/>
          <w:kern w:val="0"/>
          <w:szCs w:val="21"/>
        </w:rPr>
        <w:t>init</w:t>
      </w:r>
      <w:r w:rsidRPr="00BB112C">
        <w:rPr>
          <w:rFonts w:ascii="Helvetica" w:eastAsia="宋体" w:hAnsi="Helvetica" w:cs="Helvetica"/>
          <w:color w:val="0000FF"/>
          <w:kern w:val="0"/>
          <w:szCs w:val="21"/>
        </w:rPr>
        <w:t>进程对它们完成状态收集工作。</w:t>
      </w:r>
    </w:p>
    <w:p w14:paraId="56BB9927" w14:textId="1653F9E7" w:rsidR="00BB112C" w:rsidRDefault="00BB112C" w:rsidP="00BB112C">
      <w:pPr>
        <w:widowControl/>
        <w:shd w:val="clear" w:color="auto" w:fill="FFFFFF"/>
        <w:jc w:val="left"/>
        <w:rPr>
          <w:rFonts w:ascii="Helvetica" w:eastAsia="宋体" w:hAnsi="Helvetica" w:cs="Helvetica"/>
          <w:color w:val="0000FF"/>
          <w:kern w:val="0"/>
          <w:szCs w:val="21"/>
        </w:rPr>
      </w:pPr>
      <w:r w:rsidRPr="00BB112C">
        <w:rPr>
          <w:rFonts w:ascii="Helvetica" w:eastAsia="宋体" w:hAnsi="Helvetica" w:cs="Helvetica"/>
          <w:b/>
          <w:bCs/>
          <w:color w:val="0000FF"/>
          <w:kern w:val="0"/>
          <w:szCs w:val="21"/>
        </w:rPr>
        <w:t>僵尸进程：</w:t>
      </w:r>
      <w:r w:rsidRPr="00BB112C">
        <w:rPr>
          <w:rFonts w:ascii="Helvetica" w:eastAsia="宋体" w:hAnsi="Helvetica" w:cs="Helvetica"/>
          <w:color w:val="0000FF"/>
          <w:kern w:val="0"/>
          <w:szCs w:val="21"/>
        </w:rPr>
        <w:t>一个进程使用</w:t>
      </w:r>
      <w:r w:rsidRPr="00BB112C">
        <w:rPr>
          <w:rFonts w:ascii="Helvetica" w:eastAsia="宋体" w:hAnsi="Helvetica" w:cs="Helvetica"/>
          <w:color w:val="0000FF"/>
          <w:kern w:val="0"/>
          <w:szCs w:val="21"/>
        </w:rPr>
        <w:t>fork</w:t>
      </w:r>
      <w:r w:rsidRPr="00BB112C">
        <w:rPr>
          <w:rFonts w:ascii="Helvetica" w:eastAsia="宋体" w:hAnsi="Helvetica" w:cs="Helvetica"/>
          <w:color w:val="0000FF"/>
          <w:kern w:val="0"/>
          <w:szCs w:val="21"/>
        </w:rPr>
        <w:t>创建子进程，如果子进程退出，而父进程并没有调用</w:t>
      </w:r>
      <w:r w:rsidRPr="00BB112C">
        <w:rPr>
          <w:rFonts w:ascii="Helvetica" w:eastAsia="宋体" w:hAnsi="Helvetica" w:cs="Helvetica"/>
          <w:color w:val="0000FF"/>
          <w:kern w:val="0"/>
          <w:szCs w:val="21"/>
        </w:rPr>
        <w:t>wait</w:t>
      </w:r>
      <w:r w:rsidRPr="00BB112C">
        <w:rPr>
          <w:rFonts w:ascii="Helvetica" w:eastAsia="宋体" w:hAnsi="Helvetica" w:cs="Helvetica"/>
          <w:color w:val="0000FF"/>
          <w:kern w:val="0"/>
          <w:szCs w:val="21"/>
        </w:rPr>
        <w:t>或</w:t>
      </w:r>
      <w:r w:rsidRPr="00BB112C">
        <w:rPr>
          <w:rFonts w:ascii="Helvetica" w:eastAsia="宋体" w:hAnsi="Helvetica" w:cs="Helvetica"/>
          <w:color w:val="0000FF"/>
          <w:kern w:val="0"/>
          <w:szCs w:val="21"/>
        </w:rPr>
        <w:t>waitpid</w:t>
      </w:r>
      <w:r w:rsidRPr="00BB112C">
        <w:rPr>
          <w:rFonts w:ascii="Helvetica" w:eastAsia="宋体" w:hAnsi="Helvetica" w:cs="Helvetica"/>
          <w:color w:val="0000FF"/>
          <w:kern w:val="0"/>
          <w:szCs w:val="21"/>
        </w:rPr>
        <w:t>获取子进程的状态信息，那么子进程的进程描述符仍然保存在系统中。这种进程称之为僵死进程。</w:t>
      </w:r>
    </w:p>
    <w:p w14:paraId="2EA6C4AC" w14:textId="421F013D" w:rsidR="00FA42BF" w:rsidRDefault="00332C36" w:rsidP="00BB112C">
      <w:pPr>
        <w:widowControl/>
        <w:shd w:val="clear" w:color="auto" w:fill="FFFFFF"/>
        <w:jc w:val="left"/>
        <w:rPr>
          <w:rFonts w:ascii="Helvetica" w:eastAsia="宋体" w:hAnsi="Helvetica" w:cs="Helvetica"/>
          <w:color w:val="000000"/>
          <w:kern w:val="0"/>
          <w:szCs w:val="21"/>
        </w:rPr>
      </w:pPr>
      <w:r>
        <w:rPr>
          <w:rFonts w:ascii="Helvetica" w:eastAsia="宋体" w:hAnsi="Helvetica" w:cs="Helvetica" w:hint="eastAsia"/>
          <w:color w:val="000000"/>
          <w:kern w:val="0"/>
          <w:szCs w:val="21"/>
        </w:rPr>
        <w:t>Linux</w:t>
      </w:r>
      <w:r>
        <w:rPr>
          <w:rFonts w:ascii="Helvetica" w:eastAsia="宋体" w:hAnsi="Helvetica" w:cs="Helvetica" w:hint="eastAsia"/>
          <w:color w:val="000000"/>
          <w:kern w:val="0"/>
          <w:szCs w:val="21"/>
        </w:rPr>
        <w:t>下查看僵尸进程：</w:t>
      </w:r>
    </w:p>
    <w:p w14:paraId="3A7F65F0" w14:textId="7B06AA3B" w:rsidR="00332C36" w:rsidRPr="00BB112C" w:rsidRDefault="00332C36" w:rsidP="007B75D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inherit" w:eastAsia="宋体" w:hAnsi="inherit" w:cs="宋体" w:hint="eastAsia"/>
          <w:color w:val="000000"/>
          <w:kern w:val="0"/>
          <w:sz w:val="18"/>
          <w:szCs w:val="18"/>
        </w:rPr>
      </w:pPr>
      <w:r w:rsidRPr="00332C36">
        <w:rPr>
          <w:rFonts w:ascii="inherit" w:eastAsia="宋体" w:hAnsi="inherit" w:cs="宋体"/>
          <w:color w:val="000000"/>
          <w:kern w:val="0"/>
          <w:sz w:val="18"/>
          <w:szCs w:val="18"/>
        </w:rPr>
        <w:t>ps -A -ostat,ppid,pid,cmd | grep -e '^[Zz]'</w:t>
      </w:r>
    </w:p>
    <w:p w14:paraId="4C0815C7" w14:textId="2A1DAB0F"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lastRenderedPageBreak/>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阻塞调用是指调用结果返回之前，当前线程会被挂起。调用线程只有在得到结果之后才会返回。非阻塞调用指在不能立刻得到结果之前，该调用不会阻塞当前线程。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fd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most unix/linux kernels serialize response to accept(2)s,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lastRenderedPageBreak/>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TiB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TiB</w:t>
      </w:r>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要利用其段式内存管理单元，先将为个逻辑地址转换成一个线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r>
        <w:rPr>
          <w:rFonts w:ascii="mceinline" w:hAnsi="mceinline" w:cs="Helvetica"/>
          <w:color w:val="000000"/>
          <w:sz w:val="21"/>
          <w:szCs w:val="21"/>
        </w:rPr>
        <w:t>Seg:Offset</w:t>
      </w:r>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lastRenderedPageBreak/>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r>
        <w:rPr>
          <w:rFonts w:ascii="Georgia" w:hAnsi="Georgia"/>
          <w:color w:val="111111"/>
          <w:spacing w:val="-2"/>
          <w:sz w:val="38"/>
          <w:szCs w:val="38"/>
        </w:rPr>
        <w:t>inode</w:t>
      </w:r>
      <w:r>
        <w:rPr>
          <w:rFonts w:ascii="Georgia" w:hAnsi="Georgia"/>
          <w:color w:val="111111"/>
          <w:spacing w:val="-2"/>
          <w:sz w:val="38"/>
          <w:szCs w:val="38"/>
        </w:rPr>
        <w:t>号码来识别文件。对于系统来说，文件名只是</w:t>
      </w:r>
      <w:r>
        <w:rPr>
          <w:rFonts w:ascii="Georgia" w:hAnsi="Georgia"/>
          <w:color w:val="111111"/>
          <w:spacing w:val="-2"/>
          <w:sz w:val="38"/>
          <w:szCs w:val="38"/>
        </w:rPr>
        <w:t>inode</w:t>
      </w:r>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r>
        <w:rPr>
          <w:rFonts w:ascii="Georgia" w:hAnsi="Georgia"/>
          <w:color w:val="111111"/>
          <w:spacing w:val="-2"/>
          <w:sz w:val="38"/>
          <w:szCs w:val="38"/>
        </w:rPr>
        <w:t>inode</w:t>
      </w:r>
      <w:r>
        <w:rPr>
          <w:rFonts w:ascii="Georgia" w:hAnsi="Georgia"/>
          <w:color w:val="111111"/>
          <w:spacing w:val="-2"/>
          <w:sz w:val="38"/>
          <w:szCs w:val="38"/>
        </w:rPr>
        <w:t>号码；其次，通过</w:t>
      </w:r>
      <w:r>
        <w:rPr>
          <w:rFonts w:ascii="Georgia" w:hAnsi="Georgia"/>
          <w:color w:val="111111"/>
          <w:spacing w:val="-2"/>
          <w:sz w:val="38"/>
          <w:szCs w:val="38"/>
        </w:rPr>
        <w:t>inode</w:t>
      </w:r>
      <w:r>
        <w:rPr>
          <w:rFonts w:ascii="Georgia" w:hAnsi="Georgia"/>
          <w:color w:val="111111"/>
          <w:spacing w:val="-2"/>
          <w:sz w:val="38"/>
          <w:szCs w:val="38"/>
        </w:rPr>
        <w:t>号码，获取</w:t>
      </w:r>
      <w:r>
        <w:rPr>
          <w:rFonts w:ascii="Georgia" w:hAnsi="Georgia"/>
          <w:color w:val="111111"/>
          <w:spacing w:val="-2"/>
          <w:sz w:val="38"/>
          <w:szCs w:val="38"/>
        </w:rPr>
        <w:t>inode</w:t>
      </w:r>
      <w:r>
        <w:rPr>
          <w:rFonts w:ascii="Georgia" w:hAnsi="Georgia"/>
          <w:color w:val="111111"/>
          <w:spacing w:val="-2"/>
          <w:sz w:val="38"/>
          <w:szCs w:val="38"/>
        </w:rPr>
        <w:t>信息；最后，根据</w:t>
      </w:r>
      <w:r>
        <w:rPr>
          <w:rFonts w:ascii="Georgia" w:hAnsi="Georgia"/>
          <w:color w:val="111111"/>
          <w:spacing w:val="-2"/>
          <w:sz w:val="38"/>
          <w:szCs w:val="38"/>
        </w:rPr>
        <w:t>inode</w:t>
      </w:r>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r>
        <w:rPr>
          <w:rFonts w:ascii="Georgia" w:hAnsi="Georgia"/>
          <w:color w:val="111111"/>
          <w:spacing w:val="-2"/>
          <w:sz w:val="38"/>
          <w:szCs w:val="38"/>
        </w:rPr>
        <w:t>inode</w:t>
      </w:r>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r>
        <w:rPr>
          <w:rFonts w:ascii="Georgia" w:hAnsi="Georgia"/>
          <w:color w:val="111111"/>
          <w:spacing w:val="-2"/>
          <w:sz w:val="38"/>
          <w:szCs w:val="38"/>
        </w:rPr>
        <w:t>inode</w:t>
      </w:r>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r>
        <w:rPr>
          <w:rFonts w:ascii="Georgia" w:hAnsi="Georgia"/>
          <w:color w:val="111111"/>
          <w:spacing w:val="-2"/>
          <w:sz w:val="38"/>
          <w:szCs w:val="38"/>
        </w:rPr>
        <w:t>inode</w:t>
      </w:r>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。因此，无论打开哪一个文件，最终读取的都是文件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链接数</w:t>
      </w:r>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有意的异常。最重要的用途是在用户程序和内核之间提供一个像过程一样的接口，叫做系统调用。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r>
        <w:rPr>
          <w:rFonts w:ascii="Helvetica" w:hAnsi="Helvetica" w:cs="Helvetica"/>
          <w:shd w:val="clear" w:color="auto" w:fill="FFFFFF"/>
        </w:rPr>
        <w:t>epoll</w:t>
      </w:r>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lastRenderedPageBreak/>
        <w:t>int select(int maxfdp, fd_set *readfds, fd_set *writefds, fd_set *errorfds, struct timeval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int poll(struct pollfd *fdarray, unsigned long nfds,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r>
        <w:rPr>
          <w:rFonts w:ascii="Helvetica" w:hAnsi="Helvetica" w:cs="Helvetica"/>
          <w:shd w:val="clear" w:color="auto" w:fill="FFFFFF"/>
        </w:rPr>
        <w:t>epoll</w:t>
      </w:r>
      <w:r>
        <w:rPr>
          <w:rFonts w:ascii="Helvetica" w:hAnsi="Helvetica" w:cs="Helvetica"/>
          <w:shd w:val="clear" w:color="auto" w:fill="FFFFFF"/>
        </w:rPr>
        <w:t>方法依靠每个被监控的文件句柄</w:t>
      </w:r>
      <w:r>
        <w:rPr>
          <w:rFonts w:ascii="Helvetica" w:hAnsi="Helvetica" w:cs="Helvetica"/>
          <w:shd w:val="clear" w:color="auto" w:fill="FFFFFF"/>
        </w:rPr>
        <w:t>fd</w:t>
      </w:r>
      <w:r>
        <w:rPr>
          <w:rFonts w:ascii="Helvetica" w:hAnsi="Helvetica" w:cs="Helvetica"/>
          <w:shd w:val="clear" w:color="auto" w:fill="FFFFFF"/>
        </w:rPr>
        <w:t>上的回调函数来工作的，只有活跃的文件句柄才会调用回调函数，所以在活跃的文件句柄较少的情况下，</w:t>
      </w:r>
      <w:r>
        <w:rPr>
          <w:rFonts w:ascii="Helvetica" w:hAnsi="Helvetica" w:cs="Helvetica"/>
          <w:shd w:val="clear" w:color="auto" w:fill="FFFFFF"/>
        </w:rPr>
        <w:t>epoll</w:t>
      </w:r>
      <w:r>
        <w:rPr>
          <w:rFonts w:ascii="Helvetica" w:hAnsi="Helvetica" w:cs="Helvetica"/>
          <w:shd w:val="clear" w:color="auto" w:fill="FFFFFF"/>
        </w:rPr>
        <w:t>方法没有前面方法的性能急剧下降的问题，但当绝大部分被监控的文件句柄都是活跃的时候，由于每个活跃的文件句柄都会调用回调函数，因此其效率反而比不上前面的方法。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epoll</w:t>
      </w:r>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epoll_create(int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epoll_ctl(int epfd, int op, int fd, struct epoll_event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epoll_wait(int epfd, struct epoll_event * events, int maxevents,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r>
        <w:rPr>
          <w:rFonts w:ascii="Segoe UI Emoji" w:hAnsi="Segoe UI Emoji"/>
          <w:color w:val="404040"/>
          <w:shd w:val="clear" w:color="auto" w:fill="FFFFFF"/>
        </w:rPr>
        <w:t>epoll</w:t>
      </w:r>
      <w:r>
        <w:rPr>
          <w:rFonts w:ascii="Segoe UI Emoji" w:hAnsi="Segoe UI Emoji"/>
          <w:color w:val="404040"/>
          <w:shd w:val="clear" w:color="auto" w:fill="FFFFFF"/>
        </w:rPr>
        <w:t>对</w:t>
      </w:r>
      <w:r>
        <w:rPr>
          <w:rFonts w:ascii="Segoe UI Emoji" w:hAnsi="Segoe UI Emoji"/>
          <w:color w:val="404040"/>
          <w:shd w:val="clear" w:color="auto" w:fill="FFFFFF"/>
        </w:rPr>
        <w:t>fd</w:t>
      </w:r>
      <w:r>
        <w:rPr>
          <w:rFonts w:ascii="Segoe UI Emoji" w:hAnsi="Segoe UI Emoji"/>
          <w:color w:val="404040"/>
          <w:shd w:val="clear" w:color="auto" w:fill="FFFFFF"/>
        </w:rPr>
        <w:t>的管理采用红黑树，只有当</w:t>
      </w:r>
      <w:r>
        <w:rPr>
          <w:rFonts w:ascii="Segoe UI Emoji" w:hAnsi="Segoe UI Emoji"/>
          <w:color w:val="404040"/>
          <w:shd w:val="clear" w:color="auto" w:fill="FFFFFF"/>
        </w:rPr>
        <w:t>fd</w:t>
      </w:r>
      <w:r>
        <w:rPr>
          <w:rFonts w:ascii="Segoe UI Emoji" w:hAnsi="Segoe UI Emoji"/>
          <w:color w:val="404040"/>
          <w:shd w:val="clear" w:color="auto" w:fill="FFFFFF"/>
        </w:rPr>
        <w:t>真的增删前才会调用</w:t>
      </w:r>
      <w:r>
        <w:rPr>
          <w:rFonts w:ascii="Segoe UI Emoji" w:hAnsi="Segoe UI Emoji"/>
          <w:color w:val="404040"/>
          <w:shd w:val="clear" w:color="auto" w:fill="FFFFFF"/>
        </w:rPr>
        <w:t>epoll_ctl</w:t>
      </w:r>
    </w:p>
    <w:p w14:paraId="0CD7B78F" w14:textId="77777777" w:rsidR="00F30189" w:rsidRDefault="00F30189" w:rsidP="00F30189">
      <w:pPr>
        <w:pStyle w:val="2"/>
      </w:pPr>
      <w:r>
        <w:rPr>
          <w:rFonts w:hint="eastAsia"/>
        </w:rPr>
        <w:t>堆与栈的区别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管理方式不同。栈OS自动分配释放；堆的申请和释放工作由程序员控制（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每个进程拥有的栈的大小要远远小于堆的大小。理论上，程序员可申请的堆大小为虚拟内存的大小，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生长方向不同。堆的生长方向向上，内存地址由低到高；栈的生长方向向下，内存地址由高到低。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这是高地址，每次压一个数据入栈，栈指针</w:t>
      </w:r>
      <w:r w:rsidRPr="007A5518">
        <w:rPr>
          <w:rFonts w:ascii="微软雅黑" w:eastAsia="微软雅黑" w:hAnsi="微软雅黑"/>
          <w:shd w:val="pct15" w:color="auto" w:fill="FFFFFF"/>
        </w:rPr>
        <w:t>esp减去4（32位系统下），所以栈顶是向着内存低地址方向生长的。</w:t>
      </w:r>
      <w:r>
        <w:rPr>
          <w:rFonts w:ascii="微软雅黑" w:eastAsia="微软雅黑" w:hAnsi="微软雅黑" w:hint="eastAsia"/>
          <w:shd w:val="pct15" w:color="auto" w:fill="FFFFFF"/>
        </w:rPr>
        <w:t xml:space="preserve"> </w:t>
      </w:r>
      <w:r w:rsidRPr="00112925">
        <w:rPr>
          <w:rFonts w:ascii="微软雅黑" w:eastAsia="微软雅黑" w:hAnsi="微软雅黑" w:hint="eastAsia"/>
          <w:shd w:val="pct15" w:color="auto" w:fill="FFFFFF"/>
        </w:rPr>
        <w:t>堆一般是数据段，包括全局变量和常量等，自然和正常的代码段类似，从低地址往高地址写了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w:t>
      </w:r>
      <w:r>
        <w:rPr>
          <w:rFonts w:ascii="Arial" w:hAnsi="Arial" w:cs="Arial"/>
          <w:color w:val="333333"/>
          <w:szCs w:val="21"/>
          <w:shd w:val="clear" w:color="auto" w:fill="FFFFFF"/>
        </w:rPr>
        <w:lastRenderedPageBreak/>
        <w:t>配请求，从而不能被进程利用的内存区域。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尽可能申请2的幂次的内存空间；</w:t>
      </w:r>
    </w:p>
    <w:p w14:paraId="5493B88C" w14:textId="77777777" w:rsidR="00F618AE" w:rsidRDefault="00F618AE" w:rsidP="00F618AE">
      <w:pPr>
        <w:pStyle w:val="a5"/>
        <w:numPr>
          <w:ilvl w:val="0"/>
          <w:numId w:val="21"/>
        </w:numPr>
        <w:ind w:firstLineChars="0"/>
      </w:pPr>
      <w:r>
        <w:rPr>
          <w:rFonts w:hint="eastAsia"/>
        </w:rPr>
        <w:t>尽可能少申请内存；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回调函数和钩子函数的区别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根本上，他们都是为了捕获消息而生的，但是钩子函数在捕获消息的第一时间就会执行，而回调函数是在整个捕获过程结束时，最后一个被执行的。</w:t>
      </w:r>
    </w:p>
    <w:p w14:paraId="6F179018" w14:textId="77777777" w:rsidR="00CD4619" w:rsidRDefault="00CD4619" w:rsidP="00CD4619">
      <w:pPr>
        <w:pStyle w:val="2"/>
      </w:pPr>
      <w:r>
        <w:rPr>
          <w:rFonts w:hint="eastAsia"/>
        </w:rPr>
        <w:t>AVL树，红黑树，B树，B+树，Trie树都分别应用在哪些现实场景中？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r>
        <w:rPr>
          <w:rFonts w:ascii="Consolas" w:hAnsi="Consolas"/>
          <w:color w:val="222222"/>
          <w:sz w:val="18"/>
          <w:szCs w:val="18"/>
          <w:shd w:val="clear" w:color="auto" w:fill="FFFFFF"/>
        </w:rPr>
        <w:t>对进程地址空间的管理用到了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都是用红黑树实现的。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Trie</w:t>
      </w:r>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解决方案：分块，块内做内排序（qsort），产生n块有序块，然后每块按序读到内存，做块间数据归并，最后1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lastRenderedPageBreak/>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MurmurHash、Fnv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lastRenderedPageBreak/>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t>图的最短路径算法</w:t>
      </w:r>
    </w:p>
    <w:p w14:paraId="07066D19" w14:textId="77777777" w:rsidR="00690A7B" w:rsidRDefault="00690A7B" w:rsidP="00690A7B">
      <w:pPr>
        <w:pStyle w:val="a5"/>
        <w:numPr>
          <w:ilvl w:val="0"/>
          <w:numId w:val="28"/>
        </w:numPr>
        <w:ind w:firstLineChars="0"/>
      </w:pPr>
      <w:r>
        <w:rPr>
          <w:rFonts w:hint="eastAsia"/>
        </w:rPr>
        <w:t>Dijstra：</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lastRenderedPageBreak/>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33935A8B" w:rsidR="00DF6BA3" w:rsidRDefault="00DF6BA3" w:rsidP="00DF6BA3">
      <w:pPr>
        <w:pStyle w:val="1"/>
      </w:pPr>
      <w:r>
        <w:rPr>
          <w:rFonts w:hint="eastAsia"/>
        </w:rPr>
        <w:t>Redis</w:t>
      </w:r>
    </w:p>
    <w:p w14:paraId="3705583E" w14:textId="4A883CC7" w:rsidR="00A66CDD" w:rsidRDefault="00A66CDD" w:rsidP="00752BAD">
      <w:pPr>
        <w:pStyle w:val="2"/>
      </w:pPr>
      <w:r>
        <w:rPr>
          <w:rFonts w:hint="eastAsia"/>
        </w:rPr>
        <w:t>归纳：底层数据结构与对应实现</w:t>
      </w:r>
    </w:p>
    <w:p w14:paraId="67908864" w14:textId="36047544" w:rsidR="003601D7" w:rsidRPr="003601D7" w:rsidRDefault="003601D7" w:rsidP="003601D7">
      <w:r>
        <w:rPr>
          <w:rStyle w:val="a3"/>
          <w:rFonts w:ascii="微软雅黑" w:eastAsia="微软雅黑" w:hAnsi="微软雅黑" w:hint="eastAsia"/>
          <w:color w:val="333333"/>
          <w:shd w:val="clear" w:color="auto" w:fill="FFFFFF"/>
        </w:rPr>
        <w:t>redis底层实现的8种数据结构</w:t>
      </w:r>
      <w:r w:rsidR="00AB4BF4">
        <w:rPr>
          <w:rStyle w:val="a3"/>
          <w:rFonts w:ascii="微软雅黑" w:eastAsia="微软雅黑" w:hAnsi="微软雅黑" w:hint="eastAsia"/>
          <w:color w:val="333333"/>
          <w:shd w:val="clear" w:color="auto" w:fill="FFFFFF"/>
        </w:rPr>
        <w:t>：</w:t>
      </w:r>
    </w:p>
    <w:tbl>
      <w:tblPr>
        <w:tblStyle w:val="a6"/>
        <w:tblW w:w="0" w:type="auto"/>
        <w:tblLook w:val="04A0" w:firstRow="1" w:lastRow="0" w:firstColumn="1" w:lastColumn="0" w:noHBand="0" w:noVBand="1"/>
      </w:tblPr>
      <w:tblGrid>
        <w:gridCol w:w="1413"/>
        <w:gridCol w:w="6883"/>
      </w:tblGrid>
      <w:tr w:rsidR="00ED7534" w14:paraId="59A0167E" w14:textId="77777777" w:rsidTr="00891EEF">
        <w:tc>
          <w:tcPr>
            <w:tcW w:w="1413" w:type="dxa"/>
          </w:tcPr>
          <w:p w14:paraId="759D372E" w14:textId="41ECD6E7" w:rsidR="00ED7534" w:rsidRDefault="00ED7534" w:rsidP="00BF2CAD">
            <w:pPr>
              <w:jc w:val="center"/>
            </w:pPr>
            <w:r>
              <w:rPr>
                <w:rFonts w:hint="eastAsia"/>
              </w:rPr>
              <w:t>数据结构</w:t>
            </w:r>
          </w:p>
        </w:tc>
        <w:tc>
          <w:tcPr>
            <w:tcW w:w="6883" w:type="dxa"/>
          </w:tcPr>
          <w:p w14:paraId="2B5AE8C2" w14:textId="2B76D320" w:rsidR="00ED7534" w:rsidRDefault="00714723" w:rsidP="00BF2CAD">
            <w:pPr>
              <w:jc w:val="center"/>
            </w:pPr>
            <w:r>
              <w:rPr>
                <w:rFonts w:hint="eastAsia"/>
              </w:rPr>
              <w:t>解析</w:t>
            </w:r>
          </w:p>
        </w:tc>
      </w:tr>
      <w:tr w:rsidR="00ED7534" w14:paraId="094BD88F" w14:textId="77777777" w:rsidTr="00891EEF">
        <w:tc>
          <w:tcPr>
            <w:tcW w:w="1413" w:type="dxa"/>
          </w:tcPr>
          <w:p w14:paraId="6D8BCC91" w14:textId="255D11A6" w:rsidR="00ED7534" w:rsidRDefault="009A62FD" w:rsidP="00ED7534">
            <w:r>
              <w:rPr>
                <w:rFonts w:ascii="Arial" w:hAnsi="Arial" w:cs="Arial"/>
                <w:color w:val="000000"/>
                <w:szCs w:val="21"/>
                <w:shd w:val="clear" w:color="auto" w:fill="F7F7F7"/>
              </w:rPr>
              <w:t>SDS</w:t>
            </w:r>
          </w:p>
        </w:tc>
        <w:tc>
          <w:tcPr>
            <w:tcW w:w="6883" w:type="dxa"/>
          </w:tcPr>
          <w:p w14:paraId="2733CCFD" w14:textId="07BC95AB" w:rsidR="00ED7534" w:rsidRDefault="005B0C21" w:rsidP="00ED7534">
            <w:r>
              <w:rPr>
                <w:rFonts w:ascii="Arial" w:hAnsi="Arial" w:cs="Arial"/>
                <w:color w:val="000000"/>
                <w:szCs w:val="21"/>
                <w:shd w:val="clear" w:color="auto" w:fill="F7F7F7"/>
              </w:rPr>
              <w:t>支持自动动态扩容的字节数组</w:t>
            </w:r>
          </w:p>
        </w:tc>
      </w:tr>
      <w:tr w:rsidR="00ED7534" w14:paraId="7A1886E2" w14:textId="77777777" w:rsidTr="00891EEF">
        <w:tc>
          <w:tcPr>
            <w:tcW w:w="1413" w:type="dxa"/>
          </w:tcPr>
          <w:p w14:paraId="3DBFA6D6" w14:textId="3F1A204F" w:rsidR="00ED7534" w:rsidRDefault="005B0C21" w:rsidP="00ED7534">
            <w:r>
              <w:rPr>
                <w:rFonts w:ascii="Arial" w:hAnsi="Arial" w:cs="Arial"/>
                <w:color w:val="000000"/>
                <w:szCs w:val="21"/>
                <w:shd w:val="clear" w:color="auto" w:fill="F7F7F7"/>
              </w:rPr>
              <w:t>list</w:t>
            </w:r>
          </w:p>
        </w:tc>
        <w:tc>
          <w:tcPr>
            <w:tcW w:w="6883" w:type="dxa"/>
          </w:tcPr>
          <w:p w14:paraId="7C70451E" w14:textId="02DBC413" w:rsidR="00ED7534" w:rsidRDefault="005B0C21" w:rsidP="00ED7534">
            <w:r>
              <w:rPr>
                <w:rFonts w:ascii="Arial" w:hAnsi="Arial" w:cs="Arial"/>
                <w:color w:val="000000"/>
                <w:szCs w:val="21"/>
                <w:shd w:val="clear" w:color="auto" w:fill="F7F7F7"/>
              </w:rPr>
              <w:t>链表</w:t>
            </w:r>
          </w:p>
        </w:tc>
      </w:tr>
      <w:tr w:rsidR="00ED7534" w14:paraId="5102B30A" w14:textId="77777777" w:rsidTr="00891EEF">
        <w:tc>
          <w:tcPr>
            <w:tcW w:w="1413" w:type="dxa"/>
          </w:tcPr>
          <w:p w14:paraId="19FB7707" w14:textId="63579946" w:rsidR="00ED7534" w:rsidRDefault="005B0C21" w:rsidP="00ED7534">
            <w:r>
              <w:rPr>
                <w:rFonts w:ascii="Arial" w:hAnsi="Arial" w:cs="Arial"/>
                <w:color w:val="000000"/>
                <w:szCs w:val="21"/>
                <w:shd w:val="clear" w:color="auto" w:fill="F7F7F7"/>
              </w:rPr>
              <w:t>dict</w:t>
            </w:r>
          </w:p>
        </w:tc>
        <w:tc>
          <w:tcPr>
            <w:tcW w:w="6883" w:type="dxa"/>
          </w:tcPr>
          <w:p w14:paraId="5F1202CF" w14:textId="313BC42B" w:rsidR="00ED7534" w:rsidRDefault="005B0C21" w:rsidP="00ED7534">
            <w:r>
              <w:rPr>
                <w:rFonts w:ascii="Arial" w:hAnsi="Arial" w:cs="Arial"/>
                <w:color w:val="000000"/>
                <w:szCs w:val="21"/>
                <w:shd w:val="clear" w:color="auto" w:fill="F7F7F7"/>
              </w:rPr>
              <w:t>使用双哈希表实现的</w:t>
            </w:r>
            <w:r>
              <w:rPr>
                <w:rFonts w:ascii="Arial" w:hAnsi="Arial" w:cs="Arial"/>
                <w:color w:val="000000"/>
                <w:szCs w:val="21"/>
                <w:shd w:val="clear" w:color="auto" w:fill="F7F7F7"/>
              </w:rPr>
              <w:t>, </w:t>
            </w:r>
            <w:r>
              <w:rPr>
                <w:rFonts w:ascii="Arial" w:hAnsi="Arial" w:cs="Arial"/>
                <w:color w:val="000000"/>
                <w:szCs w:val="21"/>
                <w:shd w:val="clear" w:color="auto" w:fill="F7F7F7"/>
              </w:rPr>
              <w:t>支持平滑扩容的字典</w:t>
            </w:r>
            <w:r>
              <w:rPr>
                <w:rFonts w:ascii="Arial" w:hAnsi="Arial" w:cs="Arial"/>
                <w:color w:val="000000"/>
                <w:szCs w:val="21"/>
                <w:shd w:val="clear" w:color="auto" w:fill="F7F7F7"/>
              </w:rPr>
              <w:t> </w:t>
            </w:r>
          </w:p>
        </w:tc>
      </w:tr>
      <w:tr w:rsidR="00ED7534" w14:paraId="0678BF29" w14:textId="77777777" w:rsidTr="00891EEF">
        <w:tc>
          <w:tcPr>
            <w:tcW w:w="1413" w:type="dxa"/>
          </w:tcPr>
          <w:p w14:paraId="6F9B596D" w14:textId="54A84DAC" w:rsidR="00ED7534" w:rsidRDefault="005B0C21" w:rsidP="00ED7534">
            <w:r>
              <w:rPr>
                <w:rFonts w:ascii="Arial" w:hAnsi="Arial" w:cs="Arial"/>
                <w:color w:val="000000"/>
                <w:szCs w:val="21"/>
                <w:shd w:val="clear" w:color="auto" w:fill="F7F7F7"/>
              </w:rPr>
              <w:t>zskiplist </w:t>
            </w:r>
          </w:p>
        </w:tc>
        <w:tc>
          <w:tcPr>
            <w:tcW w:w="6883" w:type="dxa"/>
          </w:tcPr>
          <w:p w14:paraId="35C29FC9" w14:textId="6BF5A5FE" w:rsidR="00ED7534" w:rsidRDefault="005B0C21" w:rsidP="00ED7534">
            <w:r>
              <w:rPr>
                <w:rFonts w:ascii="Arial" w:hAnsi="Arial" w:cs="Arial"/>
                <w:color w:val="000000"/>
                <w:szCs w:val="21"/>
                <w:shd w:val="clear" w:color="auto" w:fill="F7F7F7"/>
              </w:rPr>
              <w:t>附加了后向指针的跳跃表</w:t>
            </w:r>
            <w:r>
              <w:rPr>
                <w:rFonts w:ascii="Arial" w:hAnsi="Arial" w:cs="Arial"/>
                <w:color w:val="000000"/>
                <w:szCs w:val="21"/>
                <w:shd w:val="clear" w:color="auto" w:fill="F7F7F7"/>
              </w:rPr>
              <w:t> </w:t>
            </w:r>
          </w:p>
        </w:tc>
      </w:tr>
      <w:tr w:rsidR="00ED7534" w14:paraId="00BE8FD3" w14:textId="77777777" w:rsidTr="00891EEF">
        <w:tc>
          <w:tcPr>
            <w:tcW w:w="1413" w:type="dxa"/>
          </w:tcPr>
          <w:p w14:paraId="614A32E7" w14:textId="55EB80BE" w:rsidR="00ED7534" w:rsidRDefault="005B0C21" w:rsidP="00ED7534">
            <w:r>
              <w:rPr>
                <w:rFonts w:ascii="Arial" w:hAnsi="Arial" w:cs="Arial"/>
                <w:color w:val="000000"/>
                <w:szCs w:val="21"/>
                <w:shd w:val="clear" w:color="auto" w:fill="F7F7F7"/>
              </w:rPr>
              <w:t>intset </w:t>
            </w:r>
          </w:p>
        </w:tc>
        <w:tc>
          <w:tcPr>
            <w:tcW w:w="6883" w:type="dxa"/>
          </w:tcPr>
          <w:p w14:paraId="768FABCB" w14:textId="649FB1EF" w:rsidR="00ED7534" w:rsidRDefault="005B0C21" w:rsidP="00ED7534">
            <w:r>
              <w:rPr>
                <w:rFonts w:ascii="Arial" w:hAnsi="Arial" w:cs="Arial"/>
                <w:color w:val="000000"/>
                <w:szCs w:val="21"/>
                <w:shd w:val="clear" w:color="auto" w:fill="F7F7F7"/>
              </w:rPr>
              <w:t>用于存储整数数值集合的自有结构</w:t>
            </w:r>
            <w:r>
              <w:rPr>
                <w:rFonts w:ascii="Arial" w:hAnsi="Arial" w:cs="Arial"/>
                <w:color w:val="000000"/>
                <w:szCs w:val="21"/>
                <w:shd w:val="clear" w:color="auto" w:fill="F7F7F7"/>
              </w:rPr>
              <w:t> </w:t>
            </w:r>
          </w:p>
        </w:tc>
      </w:tr>
      <w:tr w:rsidR="00ED7534" w14:paraId="771D3306" w14:textId="77777777" w:rsidTr="00891EEF">
        <w:tc>
          <w:tcPr>
            <w:tcW w:w="1413" w:type="dxa"/>
          </w:tcPr>
          <w:p w14:paraId="29A0358B" w14:textId="35F722BB" w:rsidR="00ED7534" w:rsidRDefault="005B0C21" w:rsidP="00ED7534">
            <w:r>
              <w:rPr>
                <w:rFonts w:ascii="Arial" w:hAnsi="Arial" w:cs="Arial"/>
                <w:color w:val="000000"/>
                <w:szCs w:val="21"/>
                <w:shd w:val="clear" w:color="auto" w:fill="F7F7F7"/>
              </w:rPr>
              <w:t>ziplist </w:t>
            </w:r>
          </w:p>
        </w:tc>
        <w:tc>
          <w:tcPr>
            <w:tcW w:w="6883" w:type="dxa"/>
          </w:tcPr>
          <w:p w14:paraId="0232EF91" w14:textId="6A7E9C11" w:rsidR="00ED7534" w:rsidRDefault="005B0C21" w:rsidP="00ED7534">
            <w:r>
              <w:rPr>
                <w:rFonts w:ascii="Arial" w:hAnsi="Arial" w:cs="Arial"/>
                <w:color w:val="000000"/>
                <w:szCs w:val="21"/>
                <w:shd w:val="clear" w:color="auto" w:fill="F7F7F7"/>
              </w:rPr>
              <w:t>一种实现上类似于</w:t>
            </w:r>
            <w:r>
              <w:rPr>
                <w:rFonts w:ascii="Arial" w:hAnsi="Arial" w:cs="Arial"/>
                <w:color w:val="000000"/>
                <w:szCs w:val="21"/>
                <w:shd w:val="clear" w:color="auto" w:fill="F7F7F7"/>
              </w:rPr>
              <w:t>TLV, </w:t>
            </w:r>
            <w:r>
              <w:rPr>
                <w:rFonts w:ascii="Arial" w:hAnsi="Arial" w:cs="Arial"/>
                <w:color w:val="000000"/>
                <w:szCs w:val="21"/>
                <w:shd w:val="clear" w:color="auto" w:fill="F7F7F7"/>
              </w:rPr>
              <w:t>但比</w:t>
            </w:r>
            <w:r>
              <w:rPr>
                <w:rFonts w:ascii="Arial" w:hAnsi="Arial" w:cs="Arial"/>
                <w:color w:val="000000"/>
                <w:szCs w:val="21"/>
                <w:shd w:val="clear" w:color="auto" w:fill="F7F7F7"/>
              </w:rPr>
              <w:t>TLV</w:t>
            </w:r>
            <w:r>
              <w:rPr>
                <w:rFonts w:ascii="Arial" w:hAnsi="Arial" w:cs="Arial"/>
                <w:color w:val="000000"/>
                <w:szCs w:val="21"/>
                <w:shd w:val="clear" w:color="auto" w:fill="F7F7F7"/>
              </w:rPr>
              <w:t>复杂的</w:t>
            </w:r>
            <w:r>
              <w:rPr>
                <w:rFonts w:ascii="Arial" w:hAnsi="Arial" w:cs="Arial"/>
                <w:color w:val="000000"/>
                <w:szCs w:val="21"/>
                <w:shd w:val="clear" w:color="auto" w:fill="F7F7F7"/>
              </w:rPr>
              <w:t>, </w:t>
            </w:r>
            <w:r>
              <w:rPr>
                <w:rFonts w:ascii="Arial" w:hAnsi="Arial" w:cs="Arial"/>
                <w:color w:val="000000"/>
                <w:szCs w:val="21"/>
                <w:shd w:val="clear" w:color="auto" w:fill="F7F7F7"/>
              </w:rPr>
              <w:t>用于存储任意数据的有序序列的数据结构</w:t>
            </w:r>
            <w:r>
              <w:rPr>
                <w:rFonts w:ascii="Arial" w:hAnsi="Arial" w:cs="Arial"/>
                <w:color w:val="000000"/>
                <w:szCs w:val="21"/>
                <w:shd w:val="clear" w:color="auto" w:fill="F7F7F7"/>
              </w:rPr>
              <w:t> </w:t>
            </w:r>
          </w:p>
        </w:tc>
      </w:tr>
      <w:tr w:rsidR="00ED7534" w14:paraId="6190B33E" w14:textId="77777777" w:rsidTr="00891EEF">
        <w:tc>
          <w:tcPr>
            <w:tcW w:w="1413" w:type="dxa"/>
          </w:tcPr>
          <w:p w14:paraId="363B6F39" w14:textId="189A586B" w:rsidR="00ED7534" w:rsidRDefault="005B0C21" w:rsidP="00ED7534">
            <w:r>
              <w:rPr>
                <w:rFonts w:ascii="Arial" w:hAnsi="Arial" w:cs="Arial"/>
                <w:color w:val="000000"/>
                <w:szCs w:val="21"/>
                <w:shd w:val="clear" w:color="auto" w:fill="F7F7F7"/>
              </w:rPr>
              <w:t>quicklist</w:t>
            </w:r>
          </w:p>
        </w:tc>
        <w:tc>
          <w:tcPr>
            <w:tcW w:w="6883" w:type="dxa"/>
          </w:tcPr>
          <w:p w14:paraId="21269E39" w14:textId="0D6BAA86" w:rsidR="00ED7534" w:rsidRDefault="005B0C21" w:rsidP="00ED7534">
            <w:r>
              <w:rPr>
                <w:rFonts w:ascii="Arial" w:hAnsi="Arial" w:cs="Arial"/>
                <w:color w:val="000000"/>
                <w:szCs w:val="21"/>
                <w:shd w:val="clear" w:color="auto" w:fill="F7F7F7"/>
              </w:rPr>
              <w:t>一种以</w:t>
            </w:r>
            <w:r>
              <w:rPr>
                <w:rFonts w:ascii="Arial" w:hAnsi="Arial" w:cs="Arial"/>
                <w:color w:val="000000"/>
                <w:szCs w:val="21"/>
                <w:shd w:val="clear" w:color="auto" w:fill="F7F7F7"/>
              </w:rPr>
              <w:t>ziplist</w:t>
            </w:r>
            <w:r>
              <w:rPr>
                <w:rFonts w:ascii="Arial" w:hAnsi="Arial" w:cs="Arial"/>
                <w:color w:val="000000"/>
                <w:szCs w:val="21"/>
                <w:shd w:val="clear" w:color="auto" w:fill="F7F7F7"/>
              </w:rPr>
              <w:t>作为结点的双链表结构</w:t>
            </w:r>
            <w:r>
              <w:rPr>
                <w:rFonts w:ascii="Arial" w:hAnsi="Arial" w:cs="Arial"/>
                <w:color w:val="000000"/>
                <w:szCs w:val="21"/>
                <w:shd w:val="clear" w:color="auto" w:fill="F7F7F7"/>
              </w:rPr>
              <w:t>, </w:t>
            </w:r>
            <w:r>
              <w:rPr>
                <w:rFonts w:ascii="Arial" w:hAnsi="Arial" w:cs="Arial"/>
                <w:color w:val="000000"/>
                <w:szCs w:val="21"/>
                <w:shd w:val="clear" w:color="auto" w:fill="F7F7F7"/>
              </w:rPr>
              <w:t>实现的非常不错</w:t>
            </w:r>
            <w:r>
              <w:rPr>
                <w:rFonts w:ascii="Arial" w:hAnsi="Arial" w:cs="Arial"/>
                <w:color w:val="000000"/>
                <w:szCs w:val="21"/>
                <w:shd w:val="clear" w:color="auto" w:fill="F7F7F7"/>
              </w:rPr>
              <w:t> </w:t>
            </w:r>
          </w:p>
        </w:tc>
      </w:tr>
      <w:tr w:rsidR="005B0C21" w14:paraId="10159C44" w14:textId="77777777" w:rsidTr="00891EEF">
        <w:tc>
          <w:tcPr>
            <w:tcW w:w="1413" w:type="dxa"/>
          </w:tcPr>
          <w:p w14:paraId="7019CC6D" w14:textId="64BAAE5F" w:rsidR="005B0C21" w:rsidRDefault="005B0C21" w:rsidP="00ED7534">
            <w:pPr>
              <w:rPr>
                <w:rFonts w:ascii="Arial" w:hAnsi="Arial" w:cs="Arial"/>
                <w:color w:val="000000"/>
                <w:szCs w:val="21"/>
                <w:shd w:val="clear" w:color="auto" w:fill="F7F7F7"/>
              </w:rPr>
            </w:pPr>
            <w:r>
              <w:rPr>
                <w:rFonts w:ascii="Arial" w:hAnsi="Arial" w:cs="Arial"/>
                <w:color w:val="000000"/>
                <w:szCs w:val="21"/>
                <w:shd w:val="clear" w:color="auto" w:fill="F7F7F7"/>
              </w:rPr>
              <w:t>zipmap </w:t>
            </w:r>
          </w:p>
        </w:tc>
        <w:tc>
          <w:tcPr>
            <w:tcW w:w="6883" w:type="dxa"/>
          </w:tcPr>
          <w:p w14:paraId="28C45C4C" w14:textId="21A1CFF4" w:rsidR="005B0C21" w:rsidRDefault="005B0C21" w:rsidP="00ED7534">
            <w:r>
              <w:rPr>
                <w:rFonts w:ascii="Arial" w:hAnsi="Arial" w:cs="Arial"/>
                <w:color w:val="000000"/>
                <w:szCs w:val="21"/>
                <w:shd w:val="clear" w:color="auto" w:fill="F7F7F7"/>
              </w:rPr>
              <w:t>一种用于在小规模场合使用的轻量级字典结构</w:t>
            </w:r>
            <w:r>
              <w:rPr>
                <w:rFonts w:ascii="Arial" w:hAnsi="Arial" w:cs="Arial"/>
                <w:color w:val="000000"/>
                <w:szCs w:val="21"/>
                <w:shd w:val="clear" w:color="auto" w:fill="F7F7F7"/>
              </w:rPr>
              <w:t> </w:t>
            </w:r>
          </w:p>
        </w:tc>
      </w:tr>
    </w:tbl>
    <w:p w14:paraId="58C07845" w14:textId="77777777" w:rsidR="00EE4163" w:rsidRDefault="00EE4163" w:rsidP="00ED7534">
      <w:pPr>
        <w:rPr>
          <w:b/>
          <w:bCs/>
        </w:rPr>
      </w:pPr>
    </w:p>
    <w:p w14:paraId="016F3DF8" w14:textId="19981316" w:rsidR="00ED7534" w:rsidRPr="00AB4BF4" w:rsidRDefault="00AB4BF4" w:rsidP="00ED7534">
      <w:pPr>
        <w:rPr>
          <w:b/>
          <w:bCs/>
        </w:rPr>
      </w:pPr>
      <w:r w:rsidRPr="00AB4BF4">
        <w:rPr>
          <w:b/>
          <w:bCs/>
        </w:rPr>
        <w:t>R</w:t>
      </w:r>
      <w:r w:rsidRPr="00AB4BF4">
        <w:rPr>
          <w:rFonts w:hint="eastAsia"/>
          <w:b/>
          <w:bCs/>
        </w:rPr>
        <w:t>edis顶层数据结构对应的底层实现</w:t>
      </w:r>
      <w:r w:rsidR="001A791F">
        <w:rPr>
          <w:rFonts w:hint="eastAsia"/>
          <w:b/>
          <w:bCs/>
        </w:rPr>
        <w:t>：</w:t>
      </w:r>
      <w:r w:rsidR="00AB5B17">
        <w:rPr>
          <w:rFonts w:ascii="微软雅黑" w:eastAsia="微软雅黑" w:hAnsi="微软雅黑" w:hint="eastAsia"/>
          <w:color w:val="4D4D4D"/>
          <w:szCs w:val="21"/>
          <w:shd w:val="clear" w:color="auto" w:fill="FFFFFF"/>
        </w:rPr>
        <w:t>每种对象的底层数据结构实现都可能不止一种</w:t>
      </w:r>
    </w:p>
    <w:tbl>
      <w:tblPr>
        <w:tblStyle w:val="a6"/>
        <w:tblW w:w="0" w:type="auto"/>
        <w:tblLook w:val="04A0" w:firstRow="1" w:lastRow="0" w:firstColumn="1" w:lastColumn="0" w:noHBand="0" w:noVBand="1"/>
      </w:tblPr>
      <w:tblGrid>
        <w:gridCol w:w="2405"/>
        <w:gridCol w:w="5891"/>
      </w:tblGrid>
      <w:tr w:rsidR="00F50FDA" w14:paraId="461BD324" w14:textId="77777777" w:rsidTr="00F94FA0">
        <w:tc>
          <w:tcPr>
            <w:tcW w:w="2405" w:type="dxa"/>
          </w:tcPr>
          <w:p w14:paraId="156CD0B7" w14:textId="626C914B" w:rsidR="00F50FDA" w:rsidRDefault="00F50FDA" w:rsidP="00ED233B">
            <w:pPr>
              <w:jc w:val="center"/>
            </w:pPr>
            <w:r>
              <w:rPr>
                <w:rFonts w:hint="eastAsia"/>
              </w:rPr>
              <w:lastRenderedPageBreak/>
              <w:t>数据结构</w:t>
            </w:r>
          </w:p>
        </w:tc>
        <w:tc>
          <w:tcPr>
            <w:tcW w:w="5891" w:type="dxa"/>
          </w:tcPr>
          <w:p w14:paraId="0A8FB4E8" w14:textId="2F56B586" w:rsidR="00F50FDA" w:rsidRDefault="0046667B" w:rsidP="00ED233B">
            <w:pPr>
              <w:jc w:val="center"/>
            </w:pPr>
            <w:r>
              <w:rPr>
                <w:rFonts w:hint="eastAsia"/>
              </w:rPr>
              <w:t>底层实现</w:t>
            </w:r>
          </w:p>
        </w:tc>
      </w:tr>
      <w:tr w:rsidR="00F50FDA" w14:paraId="36060F12" w14:textId="77777777" w:rsidTr="00F94FA0">
        <w:tc>
          <w:tcPr>
            <w:tcW w:w="2405" w:type="dxa"/>
          </w:tcPr>
          <w:p w14:paraId="347FE206" w14:textId="6BC9F48A" w:rsidR="00F50FDA" w:rsidRDefault="00ED7534" w:rsidP="00ED233B">
            <w:pPr>
              <w:jc w:val="center"/>
            </w:pPr>
            <w:r>
              <w:rPr>
                <w:rFonts w:ascii="Helvetica" w:hAnsi="Helvetica" w:cs="Helvetica"/>
                <w:color w:val="000000"/>
              </w:rPr>
              <w:t>字符串</w:t>
            </w:r>
          </w:p>
        </w:tc>
        <w:tc>
          <w:tcPr>
            <w:tcW w:w="5891" w:type="dxa"/>
          </w:tcPr>
          <w:p w14:paraId="290EC0C5" w14:textId="051ADFC0" w:rsidR="00F50FDA" w:rsidRDefault="00ED7534" w:rsidP="00ED233B">
            <w:pPr>
              <w:jc w:val="center"/>
            </w:pPr>
            <w:r>
              <w:rPr>
                <w:rFonts w:hint="eastAsia"/>
              </w:rPr>
              <w:t>SDS，</w:t>
            </w:r>
            <w:r w:rsidR="00362233">
              <w:rPr>
                <w:rFonts w:hint="eastAsia"/>
              </w:rPr>
              <w:t>或</w:t>
            </w:r>
            <w:r>
              <w:rPr>
                <w:rFonts w:hint="eastAsia"/>
              </w:rPr>
              <w:t>int</w:t>
            </w:r>
            <w:r w:rsidR="001838FB">
              <w:rPr>
                <w:rFonts w:hint="eastAsia"/>
              </w:rPr>
              <w:t>（long</w:t>
            </w:r>
            <w:r w:rsidR="001838FB">
              <w:t xml:space="preserve"> </w:t>
            </w:r>
            <w:r w:rsidR="001838FB">
              <w:rPr>
                <w:rFonts w:hint="eastAsia"/>
              </w:rPr>
              <w:t>int整数）</w:t>
            </w:r>
          </w:p>
        </w:tc>
      </w:tr>
      <w:tr w:rsidR="00F50FDA" w14:paraId="2090CC6E" w14:textId="77777777" w:rsidTr="00F94FA0">
        <w:tc>
          <w:tcPr>
            <w:tcW w:w="2405" w:type="dxa"/>
          </w:tcPr>
          <w:p w14:paraId="217D06A6" w14:textId="6578AE1D" w:rsidR="00F50FDA" w:rsidRDefault="009F7F80" w:rsidP="00ED233B">
            <w:pPr>
              <w:jc w:val="center"/>
            </w:pPr>
            <w:r>
              <w:t>L</w:t>
            </w:r>
            <w:r>
              <w:rPr>
                <w:rFonts w:hint="eastAsia"/>
              </w:rPr>
              <w:t>ist</w:t>
            </w:r>
          </w:p>
        </w:tc>
        <w:tc>
          <w:tcPr>
            <w:tcW w:w="5891" w:type="dxa"/>
          </w:tcPr>
          <w:p w14:paraId="5474D15D" w14:textId="4B7E2257" w:rsidR="00F50FDA" w:rsidRDefault="009F7F80" w:rsidP="00ED233B">
            <w:pPr>
              <w:jc w:val="center"/>
            </w:pPr>
            <w:r>
              <w:t>Z</w:t>
            </w:r>
            <w:r>
              <w:rPr>
                <w:rFonts w:hint="eastAsia"/>
              </w:rPr>
              <w:t>iplist或</w:t>
            </w:r>
            <w:r w:rsidR="00C57729">
              <w:rPr>
                <w:rFonts w:hint="eastAsia"/>
              </w:rPr>
              <w:t>简单双端链表</w:t>
            </w:r>
          </w:p>
        </w:tc>
      </w:tr>
      <w:tr w:rsidR="00F50FDA" w14:paraId="4D4CF7BB" w14:textId="77777777" w:rsidTr="00F94FA0">
        <w:tc>
          <w:tcPr>
            <w:tcW w:w="2405" w:type="dxa"/>
          </w:tcPr>
          <w:p w14:paraId="6DFF6429" w14:textId="1FC61171" w:rsidR="00F50FDA" w:rsidRDefault="00815228" w:rsidP="00ED233B">
            <w:pPr>
              <w:jc w:val="center"/>
            </w:pPr>
            <w:r>
              <w:rPr>
                <w:rFonts w:hint="eastAsia"/>
              </w:rPr>
              <w:t>哈希</w:t>
            </w:r>
          </w:p>
        </w:tc>
        <w:tc>
          <w:tcPr>
            <w:tcW w:w="5891" w:type="dxa"/>
          </w:tcPr>
          <w:p w14:paraId="79B26EAE" w14:textId="2BB99475" w:rsidR="00F50FDA" w:rsidRDefault="00815228" w:rsidP="00ED233B">
            <w:pPr>
              <w:jc w:val="center"/>
            </w:pPr>
            <w:r>
              <w:rPr>
                <w:rFonts w:hint="eastAsia"/>
              </w:rPr>
              <w:t>Ziplist或</w:t>
            </w:r>
            <w:r w:rsidR="006439B1">
              <w:rPr>
                <w:rFonts w:hint="eastAsia"/>
              </w:rPr>
              <w:t>hashtable（底层是dict</w:t>
            </w:r>
            <w:r w:rsidR="006439B1">
              <w:t>）</w:t>
            </w:r>
          </w:p>
        </w:tc>
      </w:tr>
      <w:tr w:rsidR="00F50FDA" w14:paraId="2653B4B6" w14:textId="77777777" w:rsidTr="00F94FA0">
        <w:tc>
          <w:tcPr>
            <w:tcW w:w="2405" w:type="dxa"/>
          </w:tcPr>
          <w:p w14:paraId="1CC897C7" w14:textId="4C8B8CFE" w:rsidR="00F50FDA" w:rsidRDefault="00F83B3A" w:rsidP="00ED233B">
            <w:pPr>
              <w:jc w:val="center"/>
            </w:pPr>
            <w:r>
              <w:rPr>
                <w:rFonts w:hint="eastAsia"/>
              </w:rPr>
              <w:t>集合</w:t>
            </w:r>
          </w:p>
        </w:tc>
        <w:tc>
          <w:tcPr>
            <w:tcW w:w="5891" w:type="dxa"/>
          </w:tcPr>
          <w:p w14:paraId="567374C6" w14:textId="5E52DC43" w:rsidR="00F50FDA" w:rsidRDefault="00FB3A50" w:rsidP="00ED233B">
            <w:pPr>
              <w:jc w:val="center"/>
            </w:pPr>
            <w:r>
              <w:t>I</w:t>
            </w:r>
            <w:r>
              <w:rPr>
                <w:rFonts w:hint="eastAsia"/>
              </w:rPr>
              <w:t>ntset或hashtable（底层是dict）</w:t>
            </w:r>
          </w:p>
        </w:tc>
      </w:tr>
      <w:tr w:rsidR="00F50FDA" w14:paraId="7D563220" w14:textId="77777777" w:rsidTr="00F94FA0">
        <w:tc>
          <w:tcPr>
            <w:tcW w:w="2405" w:type="dxa"/>
          </w:tcPr>
          <w:p w14:paraId="7448695B" w14:textId="739589EB" w:rsidR="00F50FDA" w:rsidRDefault="00393519" w:rsidP="00ED233B">
            <w:pPr>
              <w:jc w:val="center"/>
            </w:pPr>
            <w:r>
              <w:rPr>
                <w:rFonts w:hint="eastAsia"/>
              </w:rPr>
              <w:t>有序集合</w:t>
            </w:r>
          </w:p>
        </w:tc>
        <w:tc>
          <w:tcPr>
            <w:tcW w:w="5891" w:type="dxa"/>
          </w:tcPr>
          <w:p w14:paraId="18FEAD97" w14:textId="1F45AABB" w:rsidR="00F50FDA" w:rsidRDefault="00F94FA0" w:rsidP="00ED233B">
            <w:pPr>
              <w:jc w:val="center"/>
            </w:pPr>
            <w:r w:rsidRPr="00F94FA0">
              <w:rPr>
                <w:rFonts w:hint="eastAsia"/>
              </w:rPr>
              <w:t>一种是</w:t>
            </w:r>
            <w:r w:rsidRPr="00F94FA0">
              <w:t>ziplist，另一种是skiplist与dict的结合</w:t>
            </w:r>
          </w:p>
        </w:tc>
      </w:tr>
    </w:tbl>
    <w:p w14:paraId="7224482C" w14:textId="77777777" w:rsidR="005E4DC8" w:rsidRPr="005E4DC8" w:rsidRDefault="005E4DC8" w:rsidP="005E4DC8"/>
    <w:p w14:paraId="2A4D988D" w14:textId="77777777" w:rsidR="00367E4A" w:rsidRDefault="00367E4A" w:rsidP="00367E4A">
      <w:pPr>
        <w:pStyle w:val="2"/>
      </w:pPr>
      <w:r>
        <w:rPr>
          <w:rFonts w:hint="eastAsia"/>
        </w:rPr>
        <w:t>redis和memchache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1、Redis和Memcache都是将数据存放在内存中。不过memcache还可用于缓存其他东西，例如图片、视频等等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4、过期策略--memcache在set时就指定，例如set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5、分布式--设定memcache集群，利用magent做一主多从;redis可以做一主多从。都可以一主一从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6、存储数据安全--memcache挂掉后，数据没了；redis可以定期保存到磁盘（持久化）,支持持久化，服务器重启，缓存依然可以获取。(这个很重要哦)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7、灾难恢复--memcache挂掉后，数据不可恢复; redis数据丢失后可以通过aof恢复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key在redis中的问题</w:t>
      </w:r>
    </w:p>
    <w:p w14:paraId="7308D77C" w14:textId="77777777" w:rsidR="007826B2" w:rsidRDefault="007826B2" w:rsidP="007826B2">
      <w:r>
        <w:t>Hot key，即热点 key，一段时间内，该 key 的访问量远远高于其他的 redis key， 导致大部分的访问流量在经过 proxy 分片之后，都集中访问到某一个 redis 实例上。hot key 通常在不同业务中，存储着不同的热点信息。比如</w:t>
      </w:r>
    </w:p>
    <w:p w14:paraId="353F9234" w14:textId="77777777" w:rsidR="007826B2" w:rsidRDefault="007826B2" w:rsidP="007826B2">
      <w:pPr>
        <w:pStyle w:val="a4"/>
        <w:numPr>
          <w:ilvl w:val="0"/>
          <w:numId w:val="11"/>
        </w:numPr>
      </w:pPr>
      <w:r>
        <w:lastRenderedPageBreak/>
        <w:t>新闻应用中的热点新闻内容；</w:t>
      </w:r>
    </w:p>
    <w:p w14:paraId="62D8ACEE" w14:textId="77777777" w:rsidR="007826B2" w:rsidRDefault="007826B2" w:rsidP="007826B2">
      <w:pPr>
        <w:pStyle w:val="a4"/>
        <w:numPr>
          <w:ilvl w:val="0"/>
          <w:numId w:val="11"/>
        </w:numPr>
      </w:pPr>
      <w:r>
        <w:t>活动系统中某个用户疯狂参与的活动的活动配置；</w:t>
      </w:r>
    </w:p>
    <w:p w14:paraId="2D6F10B6" w14:textId="77777777" w:rsidR="007826B2" w:rsidRDefault="007826B2" w:rsidP="007826B2">
      <w:pPr>
        <w:pStyle w:val="a4"/>
        <w:numPr>
          <w:ilvl w:val="0"/>
          <w:numId w:val="11"/>
        </w:numPr>
      </w:pPr>
      <w:r>
        <w:t xml:space="preserve">商城秒杀系统中，最吸引用户眼球，性价比最高的商品信息；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可以拆大json，大list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t>上面写的对 big key 存储的数据 （big value）进行拆分，变成value1，value2… valueN，是相应的原来这个key也要拆分成多个key么？获取时再分别获取这几个key/value后组装在一起？YES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r w:rsidRPr="00FB143B">
        <w:rPr>
          <w:shd w:val="clear" w:color="auto" w:fill="FF99CC"/>
        </w:rPr>
        <w:t>redis-cluster设计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r>
        <w:rPr>
          <w:rFonts w:ascii="Helvetica" w:hAnsi="Helvetica" w:cs="Helvetica"/>
          <w:color w:val="000000"/>
          <w:szCs w:val="21"/>
          <w:shd w:val="clear" w:color="auto" w:fill="FFFFFF"/>
        </w:rPr>
        <w:t>Sharding</w:t>
      </w:r>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lastRenderedPageBreak/>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Redis选择的做法是开辟一个缓冲区（默认大小是1M)，每次处理完命令之后，先写入缓冲区repl_backlog,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跳表（Skiplist）与其他数据结构的对比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lgN</w:t>
      </w:r>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r w:rsidRPr="00334978">
        <w:rPr>
          <w:rFonts w:hint="eastAsia"/>
          <w:shd w:val="clear" w:color="auto" w:fill="FFFFFF"/>
        </w:rPr>
        <w:t>Zset</w:t>
      </w:r>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r>
        <w:rPr>
          <w:rFonts w:ascii="Segoe UI Emoji" w:hAnsi="Segoe UI Emoji"/>
          <w:color w:val="404040"/>
          <w:shd w:val="clear" w:color="auto" w:fill="FFFFFF"/>
        </w:rPr>
        <w:t>zset</w:t>
      </w:r>
      <w:r>
        <w:rPr>
          <w:rFonts w:ascii="Segoe UI Emoji" w:hAnsi="Segoe UI Emoji"/>
          <w:color w:val="404040"/>
          <w:shd w:val="clear" w:color="auto" w:fill="FFFFFF"/>
        </w:rPr>
        <w:t>底层的存储结构包括</w:t>
      </w:r>
      <w:r>
        <w:rPr>
          <w:rFonts w:ascii="Segoe UI Emoji" w:hAnsi="Segoe UI Emoji"/>
          <w:color w:val="404040"/>
          <w:shd w:val="clear" w:color="auto" w:fill="FFFFFF"/>
        </w:rPr>
        <w:t>ziplist</w:t>
      </w:r>
      <w:r>
        <w:rPr>
          <w:rFonts w:ascii="Segoe UI Emoji" w:hAnsi="Segoe UI Emoji"/>
          <w:color w:val="404040"/>
          <w:shd w:val="clear" w:color="auto" w:fill="FFFFFF"/>
        </w:rPr>
        <w:t>或</w:t>
      </w:r>
      <w:r>
        <w:rPr>
          <w:rFonts w:ascii="Segoe UI Emoji" w:hAnsi="Segoe UI Emoji"/>
          <w:color w:val="404040"/>
          <w:shd w:val="clear" w:color="auto" w:fill="FFFFFF"/>
        </w:rPr>
        <w:t>skiplist</w:t>
      </w:r>
      <w:r>
        <w:rPr>
          <w:rFonts w:ascii="Segoe UI Emoji" w:hAnsi="Segoe UI Emoji"/>
          <w:color w:val="404040"/>
          <w:shd w:val="clear" w:color="auto" w:fill="FFFFFF"/>
        </w:rPr>
        <w:t>，在同时满足以下两个条件的时候使用</w:t>
      </w:r>
      <w:r>
        <w:rPr>
          <w:rFonts w:ascii="Segoe UI Emoji" w:hAnsi="Segoe UI Emoji"/>
          <w:color w:val="404040"/>
          <w:shd w:val="clear" w:color="auto" w:fill="FFFFFF"/>
        </w:rPr>
        <w:t>ziplist</w:t>
      </w:r>
      <w:r>
        <w:rPr>
          <w:rFonts w:ascii="Segoe UI Emoji" w:hAnsi="Segoe UI Emoji"/>
          <w:color w:val="404040"/>
          <w:shd w:val="clear" w:color="auto" w:fill="FFFFFF"/>
        </w:rPr>
        <w:t>，其他时候使用</w:t>
      </w:r>
      <w:r>
        <w:rPr>
          <w:rFonts w:ascii="Segoe UI Emoji" w:hAnsi="Segoe UI Emoji"/>
          <w:color w:val="404040"/>
          <w:shd w:val="clear" w:color="auto" w:fill="FFFFFF"/>
        </w:rPr>
        <w:t>skiplist</w:t>
      </w:r>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（20字节抖音提前批）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noeviction(默认策略)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allkeys-lru</w:t>
      </w:r>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volatile-lru</w:t>
      </w:r>
      <w:r w:rsidRPr="006D72A6">
        <w:rPr>
          <w:rFonts w:ascii="宋体" w:eastAsia="宋体" w:hAnsi="宋体" w:cs="宋体"/>
          <w:kern w:val="0"/>
          <w:sz w:val="24"/>
          <w:szCs w:val="24"/>
        </w:rPr>
        <w:t>：从设置了过期时间的key中使用LRU算法进行淘汰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lastRenderedPageBreak/>
        <w:t>volatile-random</w:t>
      </w:r>
      <w:r w:rsidRPr="006D72A6">
        <w:rPr>
          <w:rFonts w:ascii="宋体" w:eastAsia="宋体" w:hAnsi="宋体" w:cs="宋体"/>
          <w:kern w:val="0"/>
          <w:sz w:val="24"/>
          <w:szCs w:val="24"/>
        </w:rPr>
        <w:t>：从设置了过期时间的key中随机淘汰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volatile-ttl</w:t>
      </w:r>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r w:rsidRPr="009D5A26">
        <w:rPr>
          <w:rFonts w:ascii="Segoe UI" w:hAnsi="Segoe UI" w:cs="Segoe UI"/>
          <w:b/>
          <w:bCs/>
          <w:color w:val="333333"/>
          <w:sz w:val="23"/>
          <w:szCs w:val="23"/>
          <w:shd w:val="clear" w:color="auto" w:fill="FFFFFF"/>
        </w:rPr>
        <w:t>hashtable</w:t>
      </w:r>
      <w:r>
        <w:rPr>
          <w:rFonts w:ascii="Segoe UI" w:hAnsi="Segoe UI" w:cs="Segoe UI"/>
          <w:color w:val="333333"/>
          <w:sz w:val="23"/>
          <w:szCs w:val="23"/>
          <w:shd w:val="clear" w:color="auto" w:fill="FFFFFF"/>
        </w:rPr>
        <w:t>.</w:t>
      </w:r>
    </w:p>
    <w:p w14:paraId="4C6E2109" w14:textId="77777777" w:rsidR="007740BD" w:rsidRDefault="007740BD" w:rsidP="007740BD">
      <w:r>
        <w:rPr>
          <w:noProof/>
        </w:rPr>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hashtable.Redis</w:t>
      </w:r>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中的内容一点一点的迁移到新的</w:t>
      </w:r>
      <w:r>
        <w:rPr>
          <w:rFonts w:ascii="Segoe UI" w:hAnsi="Segoe UI" w:cs="Segoe UI"/>
          <w:color w:val="333333"/>
          <w:sz w:val="23"/>
          <w:szCs w:val="23"/>
          <w:shd w:val="clear" w:color="auto" w:fill="FFFFFF"/>
        </w:rPr>
        <w:t xml:space="preserve"> hashtable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hashtable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r>
              <w:rPr>
                <w:rFonts w:ascii="Segoe UI" w:hAnsi="Segoe UI" w:cs="Segoe UI"/>
                <w:color w:val="333333"/>
                <w:sz w:val="23"/>
                <w:szCs w:val="23"/>
                <w:shd w:val="clear" w:color="auto" w:fill="FFFFFF"/>
              </w:rPr>
              <w:t>倍</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bgsave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r>
              <w:rPr>
                <w:rFonts w:ascii="Segoe UI" w:hAnsi="Segoe UI" w:cs="Segoe UI"/>
                <w:color w:val="333333"/>
                <w:sz w:val="23"/>
                <w:szCs w:val="23"/>
                <w:shd w:val="clear" w:color="auto" w:fill="FFFFFF"/>
              </w:rPr>
              <w:t>倍时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缩容来减少空间占用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并且缩容不会受</w:t>
            </w:r>
            <w:r>
              <w:rPr>
                <w:rFonts w:ascii="Segoe UI" w:hAnsi="Segoe UI" w:cs="Segoe UI"/>
                <w:color w:val="333333"/>
                <w:sz w:val="23"/>
                <w:szCs w:val="23"/>
                <w:shd w:val="clear" w:color="auto" w:fill="FFFFFF"/>
              </w:rPr>
              <w:t xml:space="preserve"> </w:t>
            </w:r>
            <w:r>
              <w:rPr>
                <w:rFonts w:ascii="Segoe UI" w:hAnsi="Segoe UI" w:cs="Segoe UI"/>
                <w:color w:val="333333"/>
                <w:sz w:val="23"/>
                <w:szCs w:val="23"/>
                <w:shd w:val="clear" w:color="auto" w:fill="FFFFFF"/>
              </w:rPr>
              <w:lastRenderedPageBreak/>
              <w:t xml:space="preserve">bgsave </w:t>
            </w:r>
            <w:r>
              <w:rPr>
                <w:rFonts w:ascii="Segoe UI" w:hAnsi="Segoe UI" w:cs="Segoe UI"/>
                <w:color w:val="333333"/>
                <w:sz w:val="23"/>
                <w:szCs w:val="23"/>
                <w:shd w:val="clear" w:color="auto" w:fill="FFFFFF"/>
              </w:rPr>
              <w:t>的影响</w:t>
            </w:r>
          </w:p>
        </w:tc>
      </w:tr>
    </w:tbl>
    <w:p w14:paraId="579C7291" w14:textId="635E3B89" w:rsidR="00400FC0" w:rsidRDefault="00400FC0" w:rsidP="00400FC0">
      <w:pPr>
        <w:pStyle w:val="2"/>
      </w:pPr>
      <w:r>
        <w:rPr>
          <w:rFonts w:hint="eastAsia"/>
        </w:rPr>
        <w:lastRenderedPageBreak/>
        <w:t>Redis持久化策略</w:t>
      </w:r>
      <w:r w:rsidR="00822777">
        <w:rPr>
          <w:rFonts w:hint="eastAsia"/>
        </w:rPr>
        <w:t>（RDB，AOF）</w:t>
      </w:r>
    </w:p>
    <w:p w14:paraId="27E402CA" w14:textId="59C751EC" w:rsidR="00400FC0" w:rsidRDefault="00400FC0"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主要分为</w:t>
      </w:r>
      <w:r>
        <w:rPr>
          <w:rFonts w:ascii="Helvetica" w:hAnsi="Helvetica" w:cs="Helvetica" w:hint="eastAsia"/>
        </w:rPr>
        <w:t>RDB</w:t>
      </w:r>
      <w:r>
        <w:rPr>
          <w:rFonts w:ascii="Helvetica" w:hAnsi="Helvetica" w:cs="Helvetica"/>
        </w:rPr>
        <w:t xml:space="preserve"> </w:t>
      </w:r>
      <w:r>
        <w:rPr>
          <w:rFonts w:ascii="Helvetica" w:hAnsi="Helvetica" w:cs="Helvetica" w:hint="eastAsia"/>
        </w:rPr>
        <w:t>AOF</w:t>
      </w:r>
      <w:r>
        <w:rPr>
          <w:rFonts w:ascii="Helvetica" w:hAnsi="Helvetica" w:cs="Helvetica" w:hint="eastAsia"/>
        </w:rPr>
        <w:t>两种</w:t>
      </w:r>
      <w:r w:rsidR="003967F4">
        <w:rPr>
          <w:rFonts w:ascii="Helvetica" w:hAnsi="Helvetica" w:cs="Helvetica" w:hint="eastAsia"/>
        </w:rPr>
        <w:t>。</w:t>
      </w:r>
    </w:p>
    <w:p w14:paraId="28194C34" w14:textId="0F8B6041" w:rsidR="00574AF6" w:rsidRDefault="00574AF6" w:rsidP="00400FC0">
      <w:pPr>
        <w:pStyle w:val="a4"/>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RDB</w:t>
      </w:r>
      <w:r>
        <w:rPr>
          <w:rFonts w:ascii="Helvetica" w:hAnsi="Helvetica" w:cs="Helvetica" w:hint="eastAsia"/>
        </w:rPr>
        <w:t>又分为</w:t>
      </w:r>
      <w:r>
        <w:rPr>
          <w:rFonts w:ascii="Helvetica" w:hAnsi="Helvetica" w:cs="Helvetica" w:hint="eastAsia"/>
        </w:rPr>
        <w:t>Save</w:t>
      </w:r>
      <w:r>
        <w:rPr>
          <w:rFonts w:ascii="Helvetica" w:hAnsi="Helvetica" w:cs="Helvetica" w:hint="eastAsia"/>
        </w:rPr>
        <w:t>和</w:t>
      </w:r>
      <w:r>
        <w:rPr>
          <w:rFonts w:ascii="Helvetica" w:hAnsi="Helvetica" w:cs="Helvetica" w:hint="eastAsia"/>
        </w:rPr>
        <w:t>bgsave</w:t>
      </w:r>
      <w:r>
        <w:rPr>
          <w:rFonts w:ascii="Helvetica" w:hAnsi="Helvetica" w:cs="Helvetica" w:hint="eastAsia"/>
        </w:rPr>
        <w:t>两种，</w:t>
      </w:r>
      <w:r>
        <w:rPr>
          <w:rFonts w:ascii="Helvetica" w:hAnsi="Helvetica" w:cs="Helvetica" w:hint="eastAsia"/>
        </w:rPr>
        <w:t>Save</w:t>
      </w:r>
      <w:r>
        <w:rPr>
          <w:rFonts w:ascii="Helvetica" w:hAnsi="Helvetica" w:cs="Helvetica" w:hint="eastAsia"/>
        </w:rPr>
        <w:t>会阻塞当前</w:t>
      </w:r>
      <w:r>
        <w:rPr>
          <w:rFonts w:ascii="Helvetica" w:hAnsi="Helvetica" w:cs="Helvetica" w:hint="eastAsia"/>
        </w:rPr>
        <w:t>Redis</w:t>
      </w:r>
      <w:r>
        <w:rPr>
          <w:rFonts w:ascii="Helvetica" w:hAnsi="Helvetica" w:cs="Helvetica" w:hint="eastAsia"/>
        </w:rPr>
        <w:t>进程中所有客户端的访问，</w:t>
      </w:r>
      <w:r>
        <w:rPr>
          <w:rFonts w:ascii="Helvetica" w:hAnsi="Helvetica" w:cs="Helvetica" w:hint="eastAsia"/>
        </w:rPr>
        <w:t>bgsave</w:t>
      </w:r>
      <w:r>
        <w:rPr>
          <w:rFonts w:ascii="Helvetica" w:hAnsi="Helvetica" w:cs="Helvetica" w:hint="eastAsia"/>
        </w:rPr>
        <w:t>通过</w:t>
      </w:r>
      <w:r>
        <w:rPr>
          <w:rFonts w:ascii="Helvetica" w:hAnsi="Helvetica" w:cs="Helvetica" w:hint="eastAsia"/>
        </w:rPr>
        <w:t>fork</w:t>
      </w:r>
      <w:r>
        <w:rPr>
          <w:rFonts w:ascii="Helvetica" w:hAnsi="Helvetica" w:cs="Helvetica"/>
        </w:rPr>
        <w:t>()</w:t>
      </w:r>
      <w:r>
        <w:rPr>
          <w:rFonts w:ascii="Helvetica" w:hAnsi="Helvetica" w:cs="Helvetica" w:hint="eastAsia"/>
        </w:rPr>
        <w:t>创建一个子进程，</w:t>
      </w:r>
      <w:r w:rsidR="003D3E29">
        <w:rPr>
          <w:rFonts w:ascii="Helvetica" w:hAnsi="Helvetica" w:cs="Helvetica" w:hint="eastAsia"/>
        </w:rPr>
        <w:t>在子进程中备份，</w:t>
      </w:r>
      <w:r w:rsidR="00AD0977">
        <w:rPr>
          <w:rFonts w:ascii="Helvetica" w:hAnsi="Helvetica" w:cs="Helvetica" w:hint="eastAsia"/>
        </w:rPr>
        <w:t>两个重点：</w:t>
      </w:r>
    </w:p>
    <w:p w14:paraId="70F86744" w14:textId="203AED2E"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rPr>
        <w:t>Fork()</w:t>
      </w:r>
      <w:r>
        <w:rPr>
          <w:rFonts w:ascii="Helvetica" w:hAnsi="Helvetica" w:cs="Helvetica" w:hint="eastAsia"/>
        </w:rPr>
        <w:t>的子进程能访问父进程的内存？会复制，不直接访问</w:t>
      </w:r>
    </w:p>
    <w:p w14:paraId="0FA9C9C4" w14:textId="509BDBF1" w:rsidR="00AD0977" w:rsidRDefault="00AD0977" w:rsidP="00B0605E">
      <w:pPr>
        <w:pStyle w:val="a4"/>
        <w:numPr>
          <w:ilvl w:val="0"/>
          <w:numId w:val="36"/>
        </w:numPr>
        <w:shd w:val="clear" w:color="auto" w:fill="FFFFFF"/>
        <w:spacing w:before="288" w:beforeAutospacing="0" w:after="288" w:afterAutospacing="0" w:line="435" w:lineRule="atLeast"/>
        <w:rPr>
          <w:rFonts w:ascii="Helvetica" w:hAnsi="Helvetica" w:cs="Helvetica"/>
        </w:rPr>
      </w:pPr>
      <w:r>
        <w:rPr>
          <w:rFonts w:ascii="Helvetica" w:hAnsi="Helvetica" w:cs="Helvetica" w:hint="eastAsia"/>
        </w:rPr>
        <w:t>Fock(</w:t>
      </w:r>
      <w:r>
        <w:rPr>
          <w:rFonts w:ascii="Helvetica" w:hAnsi="Helvetica" w:cs="Helvetica"/>
        </w:rPr>
        <w:t>)</w:t>
      </w:r>
      <w:r>
        <w:rPr>
          <w:rFonts w:ascii="Helvetica" w:hAnsi="Helvetica" w:cs="Helvetica" w:hint="eastAsia"/>
        </w:rPr>
        <w:t>的子进程复制内存表现为</w:t>
      </w:r>
      <w:r>
        <w:rPr>
          <w:rFonts w:ascii="Helvetica" w:hAnsi="Helvetica" w:cs="Helvetica" w:hint="eastAsia"/>
        </w:rPr>
        <w:t>Copy-on-Write</w:t>
      </w:r>
    </w:p>
    <w:p w14:paraId="06517A8E" w14:textId="37D2A1BB" w:rsidR="00344EED" w:rsidRDefault="00344EED" w:rsidP="00CC617F">
      <w:pPr>
        <w:pStyle w:val="3"/>
      </w:pPr>
      <w:r>
        <w:rPr>
          <w:rFonts w:hint="eastAsia"/>
        </w:rPr>
        <w:t>AoF重写</w:t>
      </w:r>
    </w:p>
    <w:p w14:paraId="470EBEE7" w14:textId="77777777" w:rsidR="00486396" w:rsidRPr="00486396" w:rsidRDefault="00486396" w:rsidP="00486396">
      <w:pPr>
        <w:pStyle w:val="a4"/>
        <w:shd w:val="clear" w:color="auto" w:fill="FFFFFF"/>
        <w:spacing w:before="288" w:after="288" w:line="435" w:lineRule="atLeast"/>
        <w:ind w:left="420"/>
        <w:rPr>
          <w:rFonts w:ascii="Helvetica" w:hAnsi="Helvetica" w:cs="Helvetica"/>
        </w:rPr>
      </w:pPr>
      <w:r w:rsidRPr="00486396">
        <w:rPr>
          <w:rFonts w:ascii="Helvetica" w:hAnsi="Helvetica" w:cs="Helvetica" w:hint="eastAsia"/>
        </w:rPr>
        <w:t>解决</w:t>
      </w:r>
      <w:r w:rsidRPr="00486396">
        <w:rPr>
          <w:rFonts w:ascii="Helvetica" w:hAnsi="Helvetica" w:cs="Helvetica"/>
        </w:rPr>
        <w:t>AOF</w:t>
      </w:r>
      <w:r w:rsidRPr="00486396">
        <w:rPr>
          <w:rFonts w:ascii="Helvetica" w:hAnsi="Helvetica" w:cs="Helvetica" w:hint="eastAsia"/>
        </w:rPr>
        <w:t>过大的问题，主要是对写指令进行重写。</w:t>
      </w:r>
    </w:p>
    <w:p w14:paraId="35CDE7CB" w14:textId="77777777" w:rsidR="00C26115" w:rsidRPr="00C26115" w:rsidRDefault="00C26115" w:rsidP="00C26115">
      <w:pPr>
        <w:pStyle w:val="a4"/>
        <w:shd w:val="clear" w:color="auto" w:fill="FFFFFF"/>
        <w:spacing w:before="288" w:after="288" w:line="435" w:lineRule="atLeast"/>
        <w:ind w:left="420"/>
        <w:rPr>
          <w:rFonts w:ascii="Helvetica" w:hAnsi="Helvetica" w:cs="Helvetica"/>
        </w:rPr>
      </w:pPr>
      <w:r w:rsidRPr="00C26115">
        <w:rPr>
          <w:rFonts w:ascii="Helvetica" w:hAnsi="Helvetica" w:cs="Helvetica" w:hint="eastAsia"/>
        </w:rPr>
        <w:t>不读取</w:t>
      </w:r>
      <w:r w:rsidRPr="00C26115">
        <w:rPr>
          <w:rFonts w:ascii="Helvetica" w:hAnsi="Helvetica" w:cs="Helvetica"/>
        </w:rPr>
        <w:t>AOF</w:t>
      </w:r>
      <w:r w:rsidRPr="00C26115">
        <w:rPr>
          <w:rFonts w:ascii="Helvetica" w:hAnsi="Helvetica" w:cs="Helvetica" w:hint="eastAsia"/>
        </w:rPr>
        <w:t>文件，而是直接从内存中获取数据</w:t>
      </w:r>
    </w:p>
    <w:p w14:paraId="2693586E" w14:textId="319FB8F3" w:rsidR="00486396" w:rsidRPr="00956602" w:rsidRDefault="00956602" w:rsidP="00B30AFD">
      <w:pPr>
        <w:pStyle w:val="a4"/>
        <w:shd w:val="clear" w:color="auto" w:fill="FFFFFF"/>
        <w:spacing w:before="288" w:after="288" w:line="435" w:lineRule="atLeast"/>
        <w:ind w:left="420"/>
        <w:rPr>
          <w:rFonts w:ascii="Helvetica" w:hAnsi="Helvetica" w:cs="Helvetica"/>
        </w:rPr>
      </w:pPr>
      <w:r w:rsidRPr="00956602">
        <w:rPr>
          <w:rFonts w:ascii="Helvetica" w:hAnsi="Helvetica" w:cs="Helvetica" w:hint="eastAsia"/>
        </w:rPr>
        <w:t>默认达到原</w:t>
      </w:r>
      <w:r w:rsidRPr="00956602">
        <w:rPr>
          <w:rFonts w:ascii="Helvetica" w:hAnsi="Helvetica" w:cs="Helvetica"/>
        </w:rPr>
        <w:t>aof</w:t>
      </w:r>
      <w:r w:rsidRPr="00956602">
        <w:rPr>
          <w:rFonts w:ascii="Helvetica" w:hAnsi="Helvetica" w:cs="Helvetica" w:hint="eastAsia"/>
        </w:rPr>
        <w:t>文件大小的一倍，最小的开始重写大小为</w:t>
      </w:r>
      <w:r w:rsidRPr="00956602">
        <w:rPr>
          <w:rFonts w:ascii="Helvetica" w:hAnsi="Helvetica" w:cs="Helvetica"/>
        </w:rPr>
        <w:t>64M</w:t>
      </w:r>
    </w:p>
    <w:p w14:paraId="67568ABE" w14:textId="77777777" w:rsidR="00EF640B" w:rsidRDefault="00EF640B" w:rsidP="00EF640B">
      <w:pPr>
        <w:pStyle w:val="2"/>
        <w:rPr>
          <w:shd w:val="clear" w:color="auto" w:fill="FFFFFF"/>
        </w:rPr>
      </w:pPr>
      <w:r>
        <w:rPr>
          <w:shd w:val="clear" w:color="auto" w:fill="FFFFFF"/>
        </w:rPr>
        <w:t>Redis 使用 sds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sds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5">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26187440" w:rsidR="00FB1B6B" w:rsidRDefault="000253F7" w:rsidP="00DF6BA3">
      <w:pPr>
        <w:pStyle w:val="1"/>
      </w:pPr>
      <w:r>
        <w:rPr>
          <w:rFonts w:hint="eastAsia"/>
        </w:rPr>
        <w:lastRenderedPageBreak/>
        <w:t>My</w:t>
      </w:r>
      <w:r>
        <w:t>SQL</w:t>
      </w:r>
      <w:r>
        <w:rPr>
          <w:rFonts w:hint="eastAsia"/>
        </w:rPr>
        <w:t>与DB</w:t>
      </w:r>
    </w:p>
    <w:p w14:paraId="13307CF7" w14:textId="59C1F8D9" w:rsidR="004E363B" w:rsidRDefault="004E363B" w:rsidP="004E363B">
      <w:pPr>
        <w:pStyle w:val="2"/>
      </w:pPr>
      <w:r>
        <w:t>M</w:t>
      </w:r>
      <w:r>
        <w:rPr>
          <w:rFonts w:hint="eastAsia"/>
        </w:rPr>
        <w:t>y</w:t>
      </w:r>
      <w:r w:rsidR="00AD4612">
        <w:rPr>
          <w:rFonts w:hint="eastAsia"/>
        </w:rPr>
        <w:t>SQL</w:t>
      </w:r>
      <w:bookmarkStart w:id="0" w:name="_GoBack"/>
      <w:bookmarkEnd w:id="0"/>
      <w:r>
        <w:rPr>
          <w:rFonts w:hint="eastAsia"/>
        </w:rPr>
        <w:t>体系架构</w:t>
      </w:r>
    </w:p>
    <w:p w14:paraId="29CF9234" w14:textId="77777777" w:rsidR="004469B3" w:rsidRPr="004469B3" w:rsidRDefault="004469B3" w:rsidP="004469B3">
      <w:pPr>
        <w:widowControl/>
        <w:shd w:val="clear" w:color="auto" w:fill="FFFFFF"/>
        <w:spacing w:before="336" w:after="336"/>
        <w:jc w:val="left"/>
        <w:rPr>
          <w:rFonts w:ascii="微软雅黑" w:eastAsia="微软雅黑" w:hAnsi="微软雅黑" w:cs="宋体"/>
          <w:color w:val="121212"/>
          <w:kern w:val="0"/>
          <w:sz w:val="27"/>
          <w:szCs w:val="27"/>
        </w:rPr>
      </w:pPr>
      <w:r w:rsidRPr="004469B3">
        <w:rPr>
          <w:rFonts w:ascii="微软雅黑" w:eastAsia="微软雅黑" w:hAnsi="微软雅黑" w:cs="宋体" w:hint="eastAsia"/>
          <w:color w:val="121212"/>
          <w:kern w:val="0"/>
          <w:sz w:val="27"/>
          <w:szCs w:val="27"/>
        </w:rPr>
        <w:t>MySQL逻辑系统架构分为3层:</w:t>
      </w:r>
    </w:p>
    <w:p w14:paraId="1B288E10"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4469B3">
        <w:rPr>
          <w:rFonts w:ascii="微软雅黑" w:eastAsia="微软雅黑" w:hAnsi="微软雅黑" w:cs="宋体" w:hint="eastAsia"/>
          <w:color w:val="121212"/>
          <w:kern w:val="0"/>
          <w:sz w:val="27"/>
          <w:szCs w:val="27"/>
        </w:rPr>
        <w:t>应用层</w:t>
      </w:r>
    </w:p>
    <w:p w14:paraId="7DDEC5FD"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4469B3">
        <w:rPr>
          <w:rFonts w:ascii="微软雅黑" w:eastAsia="微软雅黑" w:hAnsi="微软雅黑" w:cs="宋体" w:hint="eastAsia"/>
          <w:color w:val="121212"/>
          <w:kern w:val="0"/>
          <w:sz w:val="27"/>
          <w:szCs w:val="27"/>
        </w:rPr>
        <w:t>MySQL服务层</w:t>
      </w:r>
    </w:p>
    <w:p w14:paraId="665E745E" w14:textId="77777777" w:rsidR="004469B3" w:rsidRPr="004469B3" w:rsidRDefault="004469B3" w:rsidP="004469B3">
      <w:pPr>
        <w:widowControl/>
        <w:numPr>
          <w:ilvl w:val="0"/>
          <w:numId w:val="37"/>
        </w:numPr>
        <w:shd w:val="clear" w:color="auto" w:fill="FFFFFF"/>
        <w:spacing w:before="100" w:beforeAutospacing="1" w:after="100" w:afterAutospacing="1"/>
        <w:ind w:left="0"/>
        <w:jc w:val="left"/>
        <w:rPr>
          <w:rFonts w:ascii="微软雅黑" w:eastAsia="微软雅黑" w:hAnsi="微软雅黑" w:cs="宋体" w:hint="eastAsia"/>
          <w:color w:val="121212"/>
          <w:kern w:val="0"/>
          <w:sz w:val="27"/>
          <w:szCs w:val="27"/>
        </w:rPr>
      </w:pPr>
      <w:r w:rsidRPr="004469B3">
        <w:rPr>
          <w:rFonts w:ascii="微软雅黑" w:eastAsia="微软雅黑" w:hAnsi="微软雅黑" w:cs="宋体" w:hint="eastAsia"/>
          <w:color w:val="121212"/>
          <w:kern w:val="0"/>
          <w:sz w:val="27"/>
          <w:szCs w:val="27"/>
        </w:rPr>
        <w:t>存储引擎层</w:t>
      </w:r>
    </w:p>
    <w:p w14:paraId="320A52D2" w14:textId="77777777" w:rsidR="00941185" w:rsidRPr="00941185" w:rsidRDefault="00941185" w:rsidP="00941185">
      <w:pPr>
        <w:rPr>
          <w:rFonts w:hint="eastAsia"/>
        </w:rPr>
      </w:pPr>
    </w:p>
    <w:p w14:paraId="4F84B3AD" w14:textId="550798CC" w:rsidR="00D90690" w:rsidRPr="00D90690" w:rsidRDefault="00941185" w:rsidP="00D90690">
      <w:pPr>
        <w:rPr>
          <w:rFonts w:hint="eastAsia"/>
        </w:rPr>
      </w:pPr>
      <w:hyperlink r:id="rId36" w:history="1">
        <w:r w:rsidR="00D90690" w:rsidRPr="00941185">
          <w:rPr>
            <w:rStyle w:val="ab"/>
          </w:rPr>
          <w:t>https://zhuanlan.zhihu.com/p/43736857</w:t>
        </w:r>
      </w:hyperlink>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4AE0EDD4" w14:textId="77777777" w:rsidR="006D0548" w:rsidRDefault="006D0548" w:rsidP="006D0548">
      <w:pPr>
        <w:pStyle w:val="2"/>
      </w:pPr>
      <w:r w:rsidRPr="009B1769">
        <w:rPr>
          <w:rFonts w:hint="eastAsia"/>
        </w:rPr>
        <w:t>Inno</w:t>
      </w:r>
      <w:r w:rsidRPr="009B1769">
        <w:t>DB</w:t>
      </w:r>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r w:rsidRPr="007613F2">
        <w:t>InnoDB和MyISAM的最大不同点有两个：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t>InnoDB支持事务(transaction)；MyISAM不支持事务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lastRenderedPageBreak/>
        <w:t>Innodb 默认采用行锁， MyISAM 是默认采用表锁。加锁可以保证事务的一致性，可谓是有人(锁)的地方，就有江湖(事务)</w:t>
      </w:r>
      <w:r w:rsidR="0017660B">
        <w:rPr>
          <w:rFonts w:ascii="宋体" w:eastAsia="宋体" w:hAnsi="宋体" w:cs="宋体" w:hint="eastAsia"/>
          <w:kern w:val="0"/>
          <w:sz w:val="24"/>
          <w:szCs w:val="24"/>
        </w:rPr>
        <w:t xml:space="preserve"> </w:t>
      </w:r>
      <w:r w:rsidRPr="007613F2">
        <w:t>MyISAM不适合高并发。</w:t>
      </w:r>
    </w:p>
    <w:p w14:paraId="5CB07DAD" w14:textId="5652CCEE" w:rsidR="002F2BBC" w:rsidRDefault="002F2BBC" w:rsidP="00B52FE0">
      <w:pPr>
        <w:pStyle w:val="2"/>
        <w:rPr>
          <w:shd w:val="clear" w:color="auto" w:fill="FFFFFF"/>
        </w:rPr>
      </w:pPr>
      <w:r>
        <w:rPr>
          <w:rFonts w:hint="eastAsia"/>
          <w:shd w:val="clear" w:color="auto" w:fill="FFFFFF"/>
        </w:rPr>
        <w:t>W</w:t>
      </w:r>
      <w:r>
        <w:rPr>
          <w:shd w:val="clear" w:color="auto" w:fill="FFFFFF"/>
        </w:rPr>
        <w:t xml:space="preserve">hy does </w:t>
      </w:r>
      <w:r>
        <w:rPr>
          <w:rFonts w:hint="eastAsia"/>
          <w:shd w:val="clear" w:color="auto" w:fill="FFFFFF"/>
        </w:rPr>
        <w:t>InnoD</w:t>
      </w:r>
      <w:r w:rsidR="00FD1D21">
        <w:rPr>
          <w:rFonts w:hint="eastAsia"/>
          <w:shd w:val="clear" w:color="auto" w:fill="FFFFFF"/>
        </w:rPr>
        <w:t>B</w:t>
      </w:r>
      <w:r w:rsidR="00FD1D21">
        <w:rPr>
          <w:shd w:val="clear" w:color="auto" w:fill="FFFFFF"/>
        </w:rPr>
        <w:t xml:space="preserve"> </w:t>
      </w:r>
      <w:r>
        <w:rPr>
          <w:rFonts w:hint="eastAsia"/>
          <w:shd w:val="clear" w:color="auto" w:fill="FFFFFF"/>
        </w:rPr>
        <w:t>i</w:t>
      </w:r>
      <w:r>
        <w:rPr>
          <w:shd w:val="clear" w:color="auto" w:fill="FFFFFF"/>
        </w:rPr>
        <w:t>ntroduce B+ tree for indexes instead of B tree or hashmap?</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哈希作为底层的数据结构，遇到上述的场景时，使用哈希构成的主键索引或者辅助索引可能就没有办法快速处理了，它对于处理范围查询或者排序性能会非常差，只能进行全表扫描并依次判断是否满足条件。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33C0E54C"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lastRenderedPageBreak/>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1F8B3A5E" w14:textId="77777777" w:rsidR="00C75D17" w:rsidRDefault="00C75D17" w:rsidP="00C75D17">
      <w:pPr>
        <w:pStyle w:val="2"/>
      </w:pPr>
      <w:r>
        <w:rPr>
          <w:rFonts w:hint="eastAsia"/>
        </w:rPr>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如果列类型是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sds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57683202" w:rsidR="0016127D" w:rsidRDefault="0016127D" w:rsidP="00C32C5B">
      <w:pPr>
        <w:rPr>
          <w:rFonts w:ascii="Source Sans Pro" w:hAnsi="Source Sans Pro"/>
          <w:color w:val="202225"/>
          <w:shd w:val="clear" w:color="auto" w:fill="FFFFFF"/>
        </w:rPr>
      </w:pPr>
      <w:r>
        <w:rPr>
          <w:noProof/>
        </w:rPr>
        <w:lastRenderedPageBreak/>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p w14:paraId="53535B0E" w14:textId="3FD90A3E" w:rsidR="00CC6A60" w:rsidRDefault="00CC6A60" w:rsidP="00C32C5B">
      <w:pPr>
        <w:rPr>
          <w:rFonts w:ascii="Source Sans Pro" w:hAnsi="Source Sans Pro"/>
          <w:color w:val="202225"/>
          <w:shd w:val="clear" w:color="auto" w:fill="FFFFFF"/>
        </w:rPr>
      </w:pPr>
    </w:p>
    <w:p w14:paraId="046AC46B" w14:textId="3A5BACFA" w:rsidR="00CC6A60" w:rsidRDefault="00CC6A60" w:rsidP="00CC6A60">
      <w:pPr>
        <w:pStyle w:val="1"/>
        <w:rPr>
          <w:shd w:val="clear" w:color="auto" w:fill="FFFFFF"/>
        </w:rPr>
      </w:pPr>
      <w:r>
        <w:rPr>
          <w:rFonts w:hint="eastAsia"/>
          <w:shd w:val="clear" w:color="auto" w:fill="FFFFFF"/>
        </w:rPr>
        <w:t>计算机组成原理</w:t>
      </w:r>
    </w:p>
    <w:p w14:paraId="5FFEE200" w14:textId="77777777" w:rsidR="00FD4921" w:rsidRDefault="00FD4921" w:rsidP="00FD4921">
      <w:pPr>
        <w:pStyle w:val="2"/>
        <w:shd w:val="clear" w:color="auto" w:fill="FDFDFD"/>
        <w:rPr>
          <w:rFonts w:ascii="Verdana" w:hAnsi="Verdana"/>
          <w:b w:val="0"/>
          <w:bCs w:val="0"/>
          <w:color w:val="2A2935"/>
        </w:rPr>
      </w:pPr>
      <w:r>
        <w:rPr>
          <w:rFonts w:ascii="Verdana" w:hAnsi="Verdana"/>
          <w:b w:val="0"/>
          <w:bCs w:val="0"/>
          <w:color w:val="2A2935"/>
        </w:rPr>
        <w:t>影响硬盘性能的因素</w:t>
      </w:r>
    </w:p>
    <w:p w14:paraId="5030F0D7"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影响磁盘的关键因素是磁盘服务时间，即磁盘完成一个I/O请求所花费的时间，它由寻道时间、旋转延迟和数据传输时间三部分构成。</w:t>
      </w:r>
    </w:p>
    <w:p w14:paraId="009455F4"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1. </w:t>
      </w:r>
      <w:r>
        <w:rPr>
          <w:rFonts w:ascii="Verdana" w:hAnsi="Verdana"/>
          <w:b w:val="0"/>
          <w:bCs w:val="0"/>
          <w:color w:val="2A2935"/>
          <w:sz w:val="33"/>
          <w:szCs w:val="33"/>
        </w:rPr>
        <w:t>寻道时间</w:t>
      </w:r>
    </w:p>
    <w:p w14:paraId="55B2300E"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Tseek是指将读写磁头移动至正确的磁道上所需要的时间。寻道时间越短，I/O操作越快，目前磁盘的平均寻道时间一般在3-15ms。</w:t>
      </w:r>
    </w:p>
    <w:p w14:paraId="2FEA6EB1"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lastRenderedPageBreak/>
        <w:t xml:space="preserve">2. </w:t>
      </w:r>
      <w:r>
        <w:rPr>
          <w:rFonts w:ascii="Verdana" w:hAnsi="Verdana"/>
          <w:b w:val="0"/>
          <w:bCs w:val="0"/>
          <w:color w:val="2A2935"/>
          <w:sz w:val="33"/>
          <w:szCs w:val="33"/>
        </w:rPr>
        <w:t>旋转延迟</w:t>
      </w:r>
    </w:p>
    <w:p w14:paraId="4FA546EE"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Trotation是指盘片旋转将请求数据所在的扇区移动到读写磁盘下方所需要的时间。旋转延迟取决于磁盘转速，通常用磁盘旋转一周所需时间的1/2表示。比如：7200rpm的磁盘平均旋转延迟大约为60*1000/7200/2 = 4.17ms，而转速为15000rpm的磁盘其平均旋转延迟为2ms。</w:t>
      </w:r>
    </w:p>
    <w:p w14:paraId="129EEF02" w14:textId="77777777" w:rsidR="00FD4921" w:rsidRDefault="00FD4921" w:rsidP="00FD4921">
      <w:pPr>
        <w:pStyle w:val="3"/>
        <w:shd w:val="clear" w:color="auto" w:fill="FDFDFD"/>
        <w:rPr>
          <w:rFonts w:ascii="Verdana" w:eastAsia="宋体" w:hAnsi="Verdana"/>
          <w:b w:val="0"/>
          <w:bCs w:val="0"/>
          <w:color w:val="2A2935"/>
          <w:sz w:val="33"/>
          <w:szCs w:val="33"/>
        </w:rPr>
      </w:pPr>
      <w:r>
        <w:rPr>
          <w:rFonts w:ascii="Verdana" w:hAnsi="Verdana"/>
          <w:b w:val="0"/>
          <w:bCs w:val="0"/>
          <w:color w:val="2A2935"/>
          <w:sz w:val="33"/>
          <w:szCs w:val="33"/>
        </w:rPr>
        <w:t xml:space="preserve">3. </w:t>
      </w:r>
      <w:r>
        <w:rPr>
          <w:rFonts w:ascii="Verdana" w:hAnsi="Verdana"/>
          <w:b w:val="0"/>
          <w:bCs w:val="0"/>
          <w:color w:val="2A2935"/>
          <w:sz w:val="33"/>
          <w:szCs w:val="33"/>
        </w:rPr>
        <w:t>数据传输时间</w:t>
      </w:r>
    </w:p>
    <w:p w14:paraId="7643CB55" w14:textId="77777777" w:rsidR="00FD4921" w:rsidRDefault="00FD4921" w:rsidP="00FD4921">
      <w:pPr>
        <w:pStyle w:val="a4"/>
        <w:shd w:val="clear" w:color="auto" w:fill="FDFDFD"/>
        <w:rPr>
          <w:rFonts w:ascii="微软雅黑" w:eastAsia="微软雅黑" w:hAnsi="微软雅黑"/>
          <w:color w:val="333333"/>
        </w:rPr>
      </w:pPr>
      <w:r>
        <w:rPr>
          <w:rFonts w:ascii="微软雅黑" w:eastAsia="微软雅黑" w:hAnsi="微软雅黑" w:hint="eastAsia"/>
          <w:color w:val="333333"/>
        </w:rPr>
        <w:t>Ttransfer是指完成传输所请求的数据所需要的时间，它取决于数据传输率，其值等于数据大小除以数据传输率。目前IDE/ATA能达到133MB/s，SATA II可达到300MB/s的接口数据传输率，数据传输时间通常远小于前两部分消耗时间。简单计算时可忽略。</w:t>
      </w:r>
    </w:p>
    <w:p w14:paraId="6A07B2F5" w14:textId="77777777" w:rsidR="00FD4921" w:rsidRPr="00C32C5B" w:rsidRDefault="00FD4921" w:rsidP="00CC6A60">
      <w:pPr>
        <w:pStyle w:val="1"/>
        <w:rPr>
          <w:shd w:val="clear" w:color="auto" w:fill="FFFFFF"/>
        </w:rPr>
      </w:pPr>
    </w:p>
    <w:sectPr w:rsidR="00FD4921" w:rsidRPr="00C32C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B86C8" w14:textId="77777777" w:rsidR="008D15CB" w:rsidRDefault="008D15CB" w:rsidP="002A1440">
      <w:r>
        <w:separator/>
      </w:r>
    </w:p>
  </w:endnote>
  <w:endnote w:type="continuationSeparator" w:id="0">
    <w:p w14:paraId="333A91AE" w14:textId="77777777" w:rsidR="008D15CB" w:rsidRDefault="008D15CB"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36CA2B" w14:textId="77777777" w:rsidR="008D15CB" w:rsidRDefault="008D15CB" w:rsidP="002A1440">
      <w:r>
        <w:separator/>
      </w:r>
    </w:p>
  </w:footnote>
  <w:footnote w:type="continuationSeparator" w:id="0">
    <w:p w14:paraId="031348EF" w14:textId="77777777" w:rsidR="008D15CB" w:rsidRDefault="008D15CB"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425CCC"/>
    <w:multiLevelType w:val="multilevel"/>
    <w:tmpl w:val="8606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7C14DC"/>
    <w:multiLevelType w:val="hybridMultilevel"/>
    <w:tmpl w:val="D794F5E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F419BE"/>
    <w:multiLevelType w:val="multilevel"/>
    <w:tmpl w:val="7BC4B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253C3E"/>
    <w:multiLevelType w:val="hybridMultilevel"/>
    <w:tmpl w:val="C78E32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766B28"/>
    <w:multiLevelType w:val="multilevel"/>
    <w:tmpl w:val="51A0E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23"/>
  </w:num>
  <w:num w:numId="3">
    <w:abstractNumId w:val="1"/>
  </w:num>
  <w:num w:numId="4">
    <w:abstractNumId w:val="24"/>
  </w:num>
  <w:num w:numId="5">
    <w:abstractNumId w:val="27"/>
  </w:num>
  <w:num w:numId="6">
    <w:abstractNumId w:val="2"/>
  </w:num>
  <w:num w:numId="7">
    <w:abstractNumId w:val="26"/>
  </w:num>
  <w:num w:numId="8">
    <w:abstractNumId w:val="17"/>
  </w:num>
  <w:num w:numId="9">
    <w:abstractNumId w:val="13"/>
  </w:num>
  <w:num w:numId="10">
    <w:abstractNumId w:val="3"/>
  </w:num>
  <w:num w:numId="11">
    <w:abstractNumId w:val="20"/>
  </w:num>
  <w:num w:numId="12">
    <w:abstractNumId w:val="14"/>
  </w:num>
  <w:num w:numId="13">
    <w:abstractNumId w:val="9"/>
  </w:num>
  <w:num w:numId="14">
    <w:abstractNumId w:val="6"/>
  </w:num>
  <w:num w:numId="15">
    <w:abstractNumId w:val="30"/>
  </w:num>
  <w:num w:numId="16">
    <w:abstractNumId w:val="25"/>
  </w:num>
  <w:num w:numId="17">
    <w:abstractNumId w:val="5"/>
  </w:num>
  <w:num w:numId="18">
    <w:abstractNumId w:val="18"/>
  </w:num>
  <w:num w:numId="19">
    <w:abstractNumId w:val="31"/>
  </w:num>
  <w:num w:numId="20">
    <w:abstractNumId w:val="29"/>
  </w:num>
  <w:num w:numId="21">
    <w:abstractNumId w:val="0"/>
  </w:num>
  <w:num w:numId="22">
    <w:abstractNumId w:val="22"/>
  </w:num>
  <w:num w:numId="23">
    <w:abstractNumId w:val="11"/>
  </w:num>
  <w:num w:numId="24">
    <w:abstractNumId w:val="15"/>
  </w:num>
  <w:num w:numId="25">
    <w:abstractNumId w:val="36"/>
  </w:num>
  <w:num w:numId="26">
    <w:abstractNumId w:val="32"/>
  </w:num>
  <w:num w:numId="27">
    <w:abstractNumId w:val="35"/>
  </w:num>
  <w:num w:numId="28">
    <w:abstractNumId w:val="12"/>
  </w:num>
  <w:num w:numId="29">
    <w:abstractNumId w:val="28"/>
  </w:num>
  <w:num w:numId="30">
    <w:abstractNumId w:val="8"/>
  </w:num>
  <w:num w:numId="31">
    <w:abstractNumId w:val="21"/>
  </w:num>
  <w:num w:numId="32">
    <w:abstractNumId w:val="33"/>
  </w:num>
  <w:num w:numId="33">
    <w:abstractNumId w:val="16"/>
  </w:num>
  <w:num w:numId="34">
    <w:abstractNumId w:val="34"/>
  </w:num>
  <w:num w:numId="35">
    <w:abstractNumId w:val="10"/>
  </w:num>
  <w:num w:numId="36">
    <w:abstractNumId w:val="19"/>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76FF"/>
    <w:rsid w:val="00024973"/>
    <w:rsid w:val="000253F7"/>
    <w:rsid w:val="0003082C"/>
    <w:rsid w:val="00042977"/>
    <w:rsid w:val="00051747"/>
    <w:rsid w:val="00052E18"/>
    <w:rsid w:val="0005371A"/>
    <w:rsid w:val="000600E3"/>
    <w:rsid w:val="000611A7"/>
    <w:rsid w:val="0006156D"/>
    <w:rsid w:val="000668B6"/>
    <w:rsid w:val="000741AB"/>
    <w:rsid w:val="00087344"/>
    <w:rsid w:val="000948C4"/>
    <w:rsid w:val="000A1041"/>
    <w:rsid w:val="000A178A"/>
    <w:rsid w:val="000A625E"/>
    <w:rsid w:val="000B4682"/>
    <w:rsid w:val="000B6EF8"/>
    <w:rsid w:val="000C0509"/>
    <w:rsid w:val="000C103A"/>
    <w:rsid w:val="000C30B6"/>
    <w:rsid w:val="000C5FD7"/>
    <w:rsid w:val="000C65B2"/>
    <w:rsid w:val="000D5492"/>
    <w:rsid w:val="000E22C7"/>
    <w:rsid w:val="0012485C"/>
    <w:rsid w:val="00135E1B"/>
    <w:rsid w:val="00136EAF"/>
    <w:rsid w:val="00137352"/>
    <w:rsid w:val="00142628"/>
    <w:rsid w:val="0014567F"/>
    <w:rsid w:val="0015070E"/>
    <w:rsid w:val="00151D51"/>
    <w:rsid w:val="00153464"/>
    <w:rsid w:val="00157E45"/>
    <w:rsid w:val="0016127D"/>
    <w:rsid w:val="00161EDD"/>
    <w:rsid w:val="0017114C"/>
    <w:rsid w:val="0017190B"/>
    <w:rsid w:val="00175445"/>
    <w:rsid w:val="0017660B"/>
    <w:rsid w:val="00176888"/>
    <w:rsid w:val="001838FB"/>
    <w:rsid w:val="0018597B"/>
    <w:rsid w:val="00192EC9"/>
    <w:rsid w:val="001952A2"/>
    <w:rsid w:val="00195C85"/>
    <w:rsid w:val="001A1185"/>
    <w:rsid w:val="001A30AA"/>
    <w:rsid w:val="001A4982"/>
    <w:rsid w:val="001A4A00"/>
    <w:rsid w:val="001A608D"/>
    <w:rsid w:val="001A791F"/>
    <w:rsid w:val="001B03D8"/>
    <w:rsid w:val="001B1404"/>
    <w:rsid w:val="001B1C47"/>
    <w:rsid w:val="001B308C"/>
    <w:rsid w:val="001C0789"/>
    <w:rsid w:val="001D0131"/>
    <w:rsid w:val="001D449A"/>
    <w:rsid w:val="001D6475"/>
    <w:rsid w:val="001E25E8"/>
    <w:rsid w:val="001E28B3"/>
    <w:rsid w:val="001E54B0"/>
    <w:rsid w:val="001E64DD"/>
    <w:rsid w:val="001E7A79"/>
    <w:rsid w:val="001F5CE9"/>
    <w:rsid w:val="001F7EA5"/>
    <w:rsid w:val="002023AC"/>
    <w:rsid w:val="00204F35"/>
    <w:rsid w:val="002070AD"/>
    <w:rsid w:val="002100A9"/>
    <w:rsid w:val="0021121B"/>
    <w:rsid w:val="00215776"/>
    <w:rsid w:val="00216012"/>
    <w:rsid w:val="00217B8E"/>
    <w:rsid w:val="00220FB0"/>
    <w:rsid w:val="00224D62"/>
    <w:rsid w:val="002259D9"/>
    <w:rsid w:val="00227FD6"/>
    <w:rsid w:val="002320E7"/>
    <w:rsid w:val="0023440C"/>
    <w:rsid w:val="00242F4A"/>
    <w:rsid w:val="00252B62"/>
    <w:rsid w:val="00261BD7"/>
    <w:rsid w:val="00261E66"/>
    <w:rsid w:val="00262CF6"/>
    <w:rsid w:val="00263599"/>
    <w:rsid w:val="00264BF7"/>
    <w:rsid w:val="00275FBA"/>
    <w:rsid w:val="00283839"/>
    <w:rsid w:val="00284517"/>
    <w:rsid w:val="00285E9B"/>
    <w:rsid w:val="002A1440"/>
    <w:rsid w:val="002A4567"/>
    <w:rsid w:val="002B22A8"/>
    <w:rsid w:val="002B370E"/>
    <w:rsid w:val="002B520F"/>
    <w:rsid w:val="002C260E"/>
    <w:rsid w:val="002C29CD"/>
    <w:rsid w:val="002E1734"/>
    <w:rsid w:val="002F2BBC"/>
    <w:rsid w:val="002F2C48"/>
    <w:rsid w:val="002F7208"/>
    <w:rsid w:val="00301DF6"/>
    <w:rsid w:val="00302236"/>
    <w:rsid w:val="003046F6"/>
    <w:rsid w:val="00305996"/>
    <w:rsid w:val="00305D7A"/>
    <w:rsid w:val="00312267"/>
    <w:rsid w:val="00320F7A"/>
    <w:rsid w:val="00332739"/>
    <w:rsid w:val="00332C36"/>
    <w:rsid w:val="00334978"/>
    <w:rsid w:val="00336ACE"/>
    <w:rsid w:val="00336FF5"/>
    <w:rsid w:val="00344EED"/>
    <w:rsid w:val="00347150"/>
    <w:rsid w:val="00350358"/>
    <w:rsid w:val="00352A6E"/>
    <w:rsid w:val="0035558D"/>
    <w:rsid w:val="00357E85"/>
    <w:rsid w:val="003601D7"/>
    <w:rsid w:val="00362233"/>
    <w:rsid w:val="00362480"/>
    <w:rsid w:val="00362D63"/>
    <w:rsid w:val="00367E4A"/>
    <w:rsid w:val="00370AFD"/>
    <w:rsid w:val="003718FE"/>
    <w:rsid w:val="0037324F"/>
    <w:rsid w:val="00375401"/>
    <w:rsid w:val="00376014"/>
    <w:rsid w:val="003805B6"/>
    <w:rsid w:val="0039049F"/>
    <w:rsid w:val="0039089E"/>
    <w:rsid w:val="003908D7"/>
    <w:rsid w:val="003928C1"/>
    <w:rsid w:val="00393519"/>
    <w:rsid w:val="00395816"/>
    <w:rsid w:val="003967F4"/>
    <w:rsid w:val="003A5D8C"/>
    <w:rsid w:val="003B046D"/>
    <w:rsid w:val="003B07D6"/>
    <w:rsid w:val="003B2F11"/>
    <w:rsid w:val="003B36B7"/>
    <w:rsid w:val="003B3F2F"/>
    <w:rsid w:val="003C04B0"/>
    <w:rsid w:val="003C5DCE"/>
    <w:rsid w:val="003D1989"/>
    <w:rsid w:val="003D3E29"/>
    <w:rsid w:val="003D75F2"/>
    <w:rsid w:val="003E042B"/>
    <w:rsid w:val="003E07B0"/>
    <w:rsid w:val="003E2CE9"/>
    <w:rsid w:val="003E4A54"/>
    <w:rsid w:val="003E50E3"/>
    <w:rsid w:val="003E6B23"/>
    <w:rsid w:val="003F3353"/>
    <w:rsid w:val="00400D95"/>
    <w:rsid w:val="00400FC0"/>
    <w:rsid w:val="0040151B"/>
    <w:rsid w:val="0040341B"/>
    <w:rsid w:val="004066A2"/>
    <w:rsid w:val="004103A7"/>
    <w:rsid w:val="004129C0"/>
    <w:rsid w:val="00413A89"/>
    <w:rsid w:val="00413FB8"/>
    <w:rsid w:val="004223E4"/>
    <w:rsid w:val="00432713"/>
    <w:rsid w:val="00434D7E"/>
    <w:rsid w:val="00435F66"/>
    <w:rsid w:val="0043666A"/>
    <w:rsid w:val="0043772C"/>
    <w:rsid w:val="00437BA2"/>
    <w:rsid w:val="004402C7"/>
    <w:rsid w:val="004469B3"/>
    <w:rsid w:val="00460C09"/>
    <w:rsid w:val="00461917"/>
    <w:rsid w:val="00463F7F"/>
    <w:rsid w:val="0046667B"/>
    <w:rsid w:val="00466B73"/>
    <w:rsid w:val="00486396"/>
    <w:rsid w:val="00492822"/>
    <w:rsid w:val="00494827"/>
    <w:rsid w:val="0049483D"/>
    <w:rsid w:val="00496171"/>
    <w:rsid w:val="00496DED"/>
    <w:rsid w:val="004A1624"/>
    <w:rsid w:val="004A2515"/>
    <w:rsid w:val="004A7344"/>
    <w:rsid w:val="004A7714"/>
    <w:rsid w:val="004B6FED"/>
    <w:rsid w:val="004B7F54"/>
    <w:rsid w:val="004C289B"/>
    <w:rsid w:val="004D3D0C"/>
    <w:rsid w:val="004D3E17"/>
    <w:rsid w:val="004D4EB3"/>
    <w:rsid w:val="004E363B"/>
    <w:rsid w:val="00513189"/>
    <w:rsid w:val="0051361B"/>
    <w:rsid w:val="0052555C"/>
    <w:rsid w:val="00526099"/>
    <w:rsid w:val="005267CA"/>
    <w:rsid w:val="0053109E"/>
    <w:rsid w:val="00533F72"/>
    <w:rsid w:val="005410FB"/>
    <w:rsid w:val="0054435E"/>
    <w:rsid w:val="005539CC"/>
    <w:rsid w:val="005576B3"/>
    <w:rsid w:val="00557F65"/>
    <w:rsid w:val="005600D4"/>
    <w:rsid w:val="00560A58"/>
    <w:rsid w:val="00561684"/>
    <w:rsid w:val="005631B8"/>
    <w:rsid w:val="00567287"/>
    <w:rsid w:val="00571479"/>
    <w:rsid w:val="00571B22"/>
    <w:rsid w:val="0057464E"/>
    <w:rsid w:val="00574AF6"/>
    <w:rsid w:val="0058584A"/>
    <w:rsid w:val="00590588"/>
    <w:rsid w:val="00590E51"/>
    <w:rsid w:val="005A4C18"/>
    <w:rsid w:val="005B0C21"/>
    <w:rsid w:val="005B38D8"/>
    <w:rsid w:val="005C7341"/>
    <w:rsid w:val="005E4DC8"/>
    <w:rsid w:val="005E6E62"/>
    <w:rsid w:val="005E7A59"/>
    <w:rsid w:val="005F6E8C"/>
    <w:rsid w:val="006032A4"/>
    <w:rsid w:val="00605983"/>
    <w:rsid w:val="00607360"/>
    <w:rsid w:val="0061520D"/>
    <w:rsid w:val="0062356E"/>
    <w:rsid w:val="00633430"/>
    <w:rsid w:val="00634169"/>
    <w:rsid w:val="00634574"/>
    <w:rsid w:val="00642E4F"/>
    <w:rsid w:val="006439B1"/>
    <w:rsid w:val="00645C85"/>
    <w:rsid w:val="00646308"/>
    <w:rsid w:val="0064731A"/>
    <w:rsid w:val="006508D1"/>
    <w:rsid w:val="00652356"/>
    <w:rsid w:val="006559C0"/>
    <w:rsid w:val="006606C5"/>
    <w:rsid w:val="00670C15"/>
    <w:rsid w:val="00671FCB"/>
    <w:rsid w:val="0068127D"/>
    <w:rsid w:val="00683DF8"/>
    <w:rsid w:val="00684285"/>
    <w:rsid w:val="00684C92"/>
    <w:rsid w:val="00690A7B"/>
    <w:rsid w:val="0069511F"/>
    <w:rsid w:val="00695EE1"/>
    <w:rsid w:val="006A0734"/>
    <w:rsid w:val="006A2B85"/>
    <w:rsid w:val="006A6018"/>
    <w:rsid w:val="006A6279"/>
    <w:rsid w:val="006A7549"/>
    <w:rsid w:val="006B1EDA"/>
    <w:rsid w:val="006C3F2C"/>
    <w:rsid w:val="006C45B6"/>
    <w:rsid w:val="006C4808"/>
    <w:rsid w:val="006D0548"/>
    <w:rsid w:val="006D72A6"/>
    <w:rsid w:val="006E341A"/>
    <w:rsid w:val="006E357F"/>
    <w:rsid w:val="006F348C"/>
    <w:rsid w:val="006F3CB9"/>
    <w:rsid w:val="00707887"/>
    <w:rsid w:val="007079E3"/>
    <w:rsid w:val="0071240F"/>
    <w:rsid w:val="00714723"/>
    <w:rsid w:val="00716AED"/>
    <w:rsid w:val="0072172C"/>
    <w:rsid w:val="00721CB3"/>
    <w:rsid w:val="00737E13"/>
    <w:rsid w:val="00750888"/>
    <w:rsid w:val="00752AD3"/>
    <w:rsid w:val="00752BAD"/>
    <w:rsid w:val="007613F2"/>
    <w:rsid w:val="00761FB5"/>
    <w:rsid w:val="00770F12"/>
    <w:rsid w:val="007740BD"/>
    <w:rsid w:val="00775EEC"/>
    <w:rsid w:val="00776934"/>
    <w:rsid w:val="007824F8"/>
    <w:rsid w:val="007826B2"/>
    <w:rsid w:val="007846E7"/>
    <w:rsid w:val="00786068"/>
    <w:rsid w:val="00786981"/>
    <w:rsid w:val="00790110"/>
    <w:rsid w:val="0079219B"/>
    <w:rsid w:val="00795A4F"/>
    <w:rsid w:val="007A5A4F"/>
    <w:rsid w:val="007A61AC"/>
    <w:rsid w:val="007B001E"/>
    <w:rsid w:val="007B5D1E"/>
    <w:rsid w:val="007B75DD"/>
    <w:rsid w:val="007B7977"/>
    <w:rsid w:val="007F3C11"/>
    <w:rsid w:val="007F3F49"/>
    <w:rsid w:val="007F4BD7"/>
    <w:rsid w:val="007F6334"/>
    <w:rsid w:val="008051F2"/>
    <w:rsid w:val="00812272"/>
    <w:rsid w:val="00815228"/>
    <w:rsid w:val="0082258E"/>
    <w:rsid w:val="00822777"/>
    <w:rsid w:val="008423C4"/>
    <w:rsid w:val="00850FD1"/>
    <w:rsid w:val="00852065"/>
    <w:rsid w:val="00853DA9"/>
    <w:rsid w:val="00854C43"/>
    <w:rsid w:val="00854F32"/>
    <w:rsid w:val="00860AC9"/>
    <w:rsid w:val="00863065"/>
    <w:rsid w:val="008753C3"/>
    <w:rsid w:val="0087762D"/>
    <w:rsid w:val="008815E4"/>
    <w:rsid w:val="00891EEF"/>
    <w:rsid w:val="00891F07"/>
    <w:rsid w:val="008951FB"/>
    <w:rsid w:val="00895A2F"/>
    <w:rsid w:val="00896425"/>
    <w:rsid w:val="0089682E"/>
    <w:rsid w:val="0089710D"/>
    <w:rsid w:val="008A2D4E"/>
    <w:rsid w:val="008A31DB"/>
    <w:rsid w:val="008A4519"/>
    <w:rsid w:val="008A5411"/>
    <w:rsid w:val="008A5D97"/>
    <w:rsid w:val="008A7EE9"/>
    <w:rsid w:val="008C00E9"/>
    <w:rsid w:val="008D15CB"/>
    <w:rsid w:val="008D4A44"/>
    <w:rsid w:val="008E3590"/>
    <w:rsid w:val="008E58A3"/>
    <w:rsid w:val="008E6E4C"/>
    <w:rsid w:val="008F64C2"/>
    <w:rsid w:val="008F71F8"/>
    <w:rsid w:val="009066DB"/>
    <w:rsid w:val="00913A47"/>
    <w:rsid w:val="00920A6B"/>
    <w:rsid w:val="00921299"/>
    <w:rsid w:val="0092792A"/>
    <w:rsid w:val="00934D1C"/>
    <w:rsid w:val="00937F49"/>
    <w:rsid w:val="00941185"/>
    <w:rsid w:val="00946557"/>
    <w:rsid w:val="00951A7A"/>
    <w:rsid w:val="00956602"/>
    <w:rsid w:val="0096271B"/>
    <w:rsid w:val="00963558"/>
    <w:rsid w:val="0096389D"/>
    <w:rsid w:val="00963EDB"/>
    <w:rsid w:val="00964608"/>
    <w:rsid w:val="00965871"/>
    <w:rsid w:val="009769AB"/>
    <w:rsid w:val="00977D60"/>
    <w:rsid w:val="00983B48"/>
    <w:rsid w:val="0099052F"/>
    <w:rsid w:val="00991F7D"/>
    <w:rsid w:val="00996CA7"/>
    <w:rsid w:val="0099771D"/>
    <w:rsid w:val="009A62FD"/>
    <w:rsid w:val="009B04CF"/>
    <w:rsid w:val="009B1769"/>
    <w:rsid w:val="009B4400"/>
    <w:rsid w:val="009C6ED7"/>
    <w:rsid w:val="009D51AA"/>
    <w:rsid w:val="009D5A26"/>
    <w:rsid w:val="009D66BA"/>
    <w:rsid w:val="009E2284"/>
    <w:rsid w:val="009E3E13"/>
    <w:rsid w:val="009E65F2"/>
    <w:rsid w:val="009F1BFD"/>
    <w:rsid w:val="009F5365"/>
    <w:rsid w:val="009F6D7B"/>
    <w:rsid w:val="009F7F80"/>
    <w:rsid w:val="00A1357B"/>
    <w:rsid w:val="00A173B6"/>
    <w:rsid w:val="00A20A91"/>
    <w:rsid w:val="00A21BC3"/>
    <w:rsid w:val="00A27607"/>
    <w:rsid w:val="00A33A17"/>
    <w:rsid w:val="00A348E5"/>
    <w:rsid w:val="00A34924"/>
    <w:rsid w:val="00A42035"/>
    <w:rsid w:val="00A44F29"/>
    <w:rsid w:val="00A44F3B"/>
    <w:rsid w:val="00A52722"/>
    <w:rsid w:val="00A53E55"/>
    <w:rsid w:val="00A53EF4"/>
    <w:rsid w:val="00A54067"/>
    <w:rsid w:val="00A54423"/>
    <w:rsid w:val="00A63B6E"/>
    <w:rsid w:val="00A669DB"/>
    <w:rsid w:val="00A66CDD"/>
    <w:rsid w:val="00A714DB"/>
    <w:rsid w:val="00A734F0"/>
    <w:rsid w:val="00A7712E"/>
    <w:rsid w:val="00A80167"/>
    <w:rsid w:val="00A819FC"/>
    <w:rsid w:val="00A91555"/>
    <w:rsid w:val="00A969FB"/>
    <w:rsid w:val="00AA16EC"/>
    <w:rsid w:val="00AA27C2"/>
    <w:rsid w:val="00AA2EFA"/>
    <w:rsid w:val="00AA3105"/>
    <w:rsid w:val="00AB4BF4"/>
    <w:rsid w:val="00AB5B17"/>
    <w:rsid w:val="00AC41B5"/>
    <w:rsid w:val="00AD0977"/>
    <w:rsid w:val="00AD4612"/>
    <w:rsid w:val="00AE4BE1"/>
    <w:rsid w:val="00AF338E"/>
    <w:rsid w:val="00AF514B"/>
    <w:rsid w:val="00AF612B"/>
    <w:rsid w:val="00B04973"/>
    <w:rsid w:val="00B0605E"/>
    <w:rsid w:val="00B072B0"/>
    <w:rsid w:val="00B128BD"/>
    <w:rsid w:val="00B17A91"/>
    <w:rsid w:val="00B21F63"/>
    <w:rsid w:val="00B25916"/>
    <w:rsid w:val="00B306C6"/>
    <w:rsid w:val="00B30AFD"/>
    <w:rsid w:val="00B37F85"/>
    <w:rsid w:val="00B521EC"/>
    <w:rsid w:val="00B52434"/>
    <w:rsid w:val="00B52FE0"/>
    <w:rsid w:val="00B54BA0"/>
    <w:rsid w:val="00B571E9"/>
    <w:rsid w:val="00B603D8"/>
    <w:rsid w:val="00B60E61"/>
    <w:rsid w:val="00B67CDC"/>
    <w:rsid w:val="00B70885"/>
    <w:rsid w:val="00B71FA2"/>
    <w:rsid w:val="00B77267"/>
    <w:rsid w:val="00B80C74"/>
    <w:rsid w:val="00B830FC"/>
    <w:rsid w:val="00B8333B"/>
    <w:rsid w:val="00B916BE"/>
    <w:rsid w:val="00BA0E17"/>
    <w:rsid w:val="00BA75BD"/>
    <w:rsid w:val="00BB112C"/>
    <w:rsid w:val="00BB1DC9"/>
    <w:rsid w:val="00BC1E9A"/>
    <w:rsid w:val="00BC3180"/>
    <w:rsid w:val="00BC44D9"/>
    <w:rsid w:val="00BD1ACA"/>
    <w:rsid w:val="00BD721C"/>
    <w:rsid w:val="00BD7F34"/>
    <w:rsid w:val="00BE18F0"/>
    <w:rsid w:val="00BF0255"/>
    <w:rsid w:val="00BF2CAD"/>
    <w:rsid w:val="00BF529A"/>
    <w:rsid w:val="00C03E22"/>
    <w:rsid w:val="00C06914"/>
    <w:rsid w:val="00C071D2"/>
    <w:rsid w:val="00C11AD4"/>
    <w:rsid w:val="00C12E11"/>
    <w:rsid w:val="00C14DE3"/>
    <w:rsid w:val="00C15B87"/>
    <w:rsid w:val="00C15CF7"/>
    <w:rsid w:val="00C1676A"/>
    <w:rsid w:val="00C26115"/>
    <w:rsid w:val="00C27AC0"/>
    <w:rsid w:val="00C32C5B"/>
    <w:rsid w:val="00C3472C"/>
    <w:rsid w:val="00C41BC6"/>
    <w:rsid w:val="00C478D1"/>
    <w:rsid w:val="00C53ACE"/>
    <w:rsid w:val="00C57729"/>
    <w:rsid w:val="00C61EB8"/>
    <w:rsid w:val="00C653DC"/>
    <w:rsid w:val="00C66575"/>
    <w:rsid w:val="00C74CE6"/>
    <w:rsid w:val="00C75BC6"/>
    <w:rsid w:val="00C75D17"/>
    <w:rsid w:val="00C77B75"/>
    <w:rsid w:val="00C843AB"/>
    <w:rsid w:val="00C852B2"/>
    <w:rsid w:val="00C90765"/>
    <w:rsid w:val="00C923FB"/>
    <w:rsid w:val="00CB10D7"/>
    <w:rsid w:val="00CB19AD"/>
    <w:rsid w:val="00CB2FE8"/>
    <w:rsid w:val="00CC4390"/>
    <w:rsid w:val="00CC4E47"/>
    <w:rsid w:val="00CC5038"/>
    <w:rsid w:val="00CC617F"/>
    <w:rsid w:val="00CC689B"/>
    <w:rsid w:val="00CC6A60"/>
    <w:rsid w:val="00CD4619"/>
    <w:rsid w:val="00CE08AD"/>
    <w:rsid w:val="00CE5223"/>
    <w:rsid w:val="00CF27BB"/>
    <w:rsid w:val="00CF5543"/>
    <w:rsid w:val="00CF76BB"/>
    <w:rsid w:val="00D02628"/>
    <w:rsid w:val="00D06BB6"/>
    <w:rsid w:val="00D1047E"/>
    <w:rsid w:val="00D15001"/>
    <w:rsid w:val="00D150AD"/>
    <w:rsid w:val="00D22C6F"/>
    <w:rsid w:val="00D260C7"/>
    <w:rsid w:val="00D31CA1"/>
    <w:rsid w:val="00D341E7"/>
    <w:rsid w:val="00D34A83"/>
    <w:rsid w:val="00D34EBF"/>
    <w:rsid w:val="00D44608"/>
    <w:rsid w:val="00D44B02"/>
    <w:rsid w:val="00D4795B"/>
    <w:rsid w:val="00D8136D"/>
    <w:rsid w:val="00D831BF"/>
    <w:rsid w:val="00D90690"/>
    <w:rsid w:val="00D91B0F"/>
    <w:rsid w:val="00D970E4"/>
    <w:rsid w:val="00DA4776"/>
    <w:rsid w:val="00DB0894"/>
    <w:rsid w:val="00DB0E87"/>
    <w:rsid w:val="00DC3806"/>
    <w:rsid w:val="00DC551E"/>
    <w:rsid w:val="00DD02CB"/>
    <w:rsid w:val="00DE2E95"/>
    <w:rsid w:val="00DE572C"/>
    <w:rsid w:val="00DE5807"/>
    <w:rsid w:val="00DE7372"/>
    <w:rsid w:val="00DF03D7"/>
    <w:rsid w:val="00DF6BA3"/>
    <w:rsid w:val="00DF6E3C"/>
    <w:rsid w:val="00E0143B"/>
    <w:rsid w:val="00E14059"/>
    <w:rsid w:val="00E20432"/>
    <w:rsid w:val="00E22CE1"/>
    <w:rsid w:val="00E24C07"/>
    <w:rsid w:val="00E24E40"/>
    <w:rsid w:val="00E2575F"/>
    <w:rsid w:val="00E270C8"/>
    <w:rsid w:val="00E36682"/>
    <w:rsid w:val="00E52513"/>
    <w:rsid w:val="00E56617"/>
    <w:rsid w:val="00E6525D"/>
    <w:rsid w:val="00E711F5"/>
    <w:rsid w:val="00E7229C"/>
    <w:rsid w:val="00E74622"/>
    <w:rsid w:val="00E8223F"/>
    <w:rsid w:val="00E86112"/>
    <w:rsid w:val="00E86A47"/>
    <w:rsid w:val="00E917EC"/>
    <w:rsid w:val="00E9392A"/>
    <w:rsid w:val="00EA0058"/>
    <w:rsid w:val="00EA1F5C"/>
    <w:rsid w:val="00EC4D7F"/>
    <w:rsid w:val="00EC53D9"/>
    <w:rsid w:val="00ED1000"/>
    <w:rsid w:val="00ED233B"/>
    <w:rsid w:val="00ED33E8"/>
    <w:rsid w:val="00ED34FE"/>
    <w:rsid w:val="00ED7534"/>
    <w:rsid w:val="00ED7DD9"/>
    <w:rsid w:val="00EE350A"/>
    <w:rsid w:val="00EE4163"/>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0FDA"/>
    <w:rsid w:val="00F52D7F"/>
    <w:rsid w:val="00F53816"/>
    <w:rsid w:val="00F53E39"/>
    <w:rsid w:val="00F55AE1"/>
    <w:rsid w:val="00F56B0F"/>
    <w:rsid w:val="00F618AE"/>
    <w:rsid w:val="00F723E5"/>
    <w:rsid w:val="00F83B3A"/>
    <w:rsid w:val="00F94FA0"/>
    <w:rsid w:val="00FA39D8"/>
    <w:rsid w:val="00FA42BF"/>
    <w:rsid w:val="00FA6001"/>
    <w:rsid w:val="00FB143B"/>
    <w:rsid w:val="00FB1B6B"/>
    <w:rsid w:val="00FB3A50"/>
    <w:rsid w:val="00FC2819"/>
    <w:rsid w:val="00FC2D62"/>
    <w:rsid w:val="00FD1D21"/>
    <w:rsid w:val="00FD270E"/>
    <w:rsid w:val="00FD2C7C"/>
    <w:rsid w:val="00FD4921"/>
    <w:rsid w:val="00FE2019"/>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ED34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 w:type="character" w:styleId="ac">
    <w:name w:val="Unresolved Mention"/>
    <w:basedOn w:val="a0"/>
    <w:uiPriority w:val="99"/>
    <w:semiHidden/>
    <w:unhideWhenUsed/>
    <w:rsid w:val="00A21BC3"/>
    <w:rPr>
      <w:color w:val="605E5C"/>
      <w:shd w:val="clear" w:color="auto" w:fill="E1DFDD"/>
    </w:rPr>
  </w:style>
  <w:style w:type="character" w:customStyle="1" w:styleId="50">
    <w:name w:val="标题 5 字符"/>
    <w:basedOn w:val="a0"/>
    <w:link w:val="5"/>
    <w:uiPriority w:val="9"/>
    <w:semiHidden/>
    <w:rsid w:val="00ED34FE"/>
    <w:rPr>
      <w:b/>
      <w:bCs/>
      <w:sz w:val="28"/>
      <w:szCs w:val="28"/>
    </w:rPr>
  </w:style>
  <w:style w:type="character" w:styleId="ad">
    <w:name w:val="Emphasis"/>
    <w:basedOn w:val="a0"/>
    <w:uiPriority w:val="20"/>
    <w:qFormat/>
    <w:rsid w:val="00242F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00186322">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73577368">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05692650">
      <w:bodyDiv w:val="1"/>
      <w:marLeft w:val="0"/>
      <w:marRight w:val="0"/>
      <w:marTop w:val="0"/>
      <w:marBottom w:val="0"/>
      <w:divBdr>
        <w:top w:val="none" w:sz="0" w:space="0" w:color="auto"/>
        <w:left w:val="none" w:sz="0" w:space="0" w:color="auto"/>
        <w:bottom w:val="none" w:sz="0" w:space="0" w:color="auto"/>
        <w:right w:val="none" w:sz="0" w:space="0" w:color="auto"/>
      </w:divBdr>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25225888">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88012150">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07452">
      <w:bodyDiv w:val="1"/>
      <w:marLeft w:val="0"/>
      <w:marRight w:val="0"/>
      <w:marTop w:val="0"/>
      <w:marBottom w:val="0"/>
      <w:divBdr>
        <w:top w:val="none" w:sz="0" w:space="0" w:color="auto"/>
        <w:left w:val="none" w:sz="0" w:space="0" w:color="auto"/>
        <w:bottom w:val="none" w:sz="0" w:space="0" w:color="auto"/>
        <w:right w:val="none" w:sz="0" w:space="0" w:color="auto"/>
      </w:divBdr>
    </w:div>
    <w:div w:id="607079637">
      <w:bodyDiv w:val="1"/>
      <w:marLeft w:val="0"/>
      <w:marRight w:val="0"/>
      <w:marTop w:val="0"/>
      <w:marBottom w:val="0"/>
      <w:divBdr>
        <w:top w:val="none" w:sz="0" w:space="0" w:color="auto"/>
        <w:left w:val="none" w:sz="0" w:space="0" w:color="auto"/>
        <w:bottom w:val="none" w:sz="0" w:space="0" w:color="auto"/>
        <w:right w:val="none" w:sz="0" w:space="0" w:color="auto"/>
      </w:divBdr>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930116680">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36292830">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6935836">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05550148">
      <w:bodyDiv w:val="1"/>
      <w:marLeft w:val="0"/>
      <w:marRight w:val="0"/>
      <w:marTop w:val="0"/>
      <w:marBottom w:val="0"/>
      <w:divBdr>
        <w:top w:val="none" w:sz="0" w:space="0" w:color="auto"/>
        <w:left w:val="none" w:sz="0" w:space="0" w:color="auto"/>
        <w:bottom w:val="none" w:sz="0" w:space="0" w:color="auto"/>
        <w:right w:val="none" w:sz="0" w:space="0" w:color="auto"/>
      </w:divBdr>
    </w:div>
    <w:div w:id="1312103254">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175269">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65551859">
      <w:bodyDiv w:val="1"/>
      <w:marLeft w:val="0"/>
      <w:marRight w:val="0"/>
      <w:marTop w:val="0"/>
      <w:marBottom w:val="0"/>
      <w:divBdr>
        <w:top w:val="none" w:sz="0" w:space="0" w:color="auto"/>
        <w:left w:val="none" w:sz="0" w:space="0" w:color="auto"/>
        <w:bottom w:val="none" w:sz="0" w:space="0" w:color="auto"/>
        <w:right w:val="none" w:sz="0" w:space="0" w:color="auto"/>
      </w:divBdr>
    </w:div>
    <w:div w:id="1676373416">
      <w:bodyDiv w:val="1"/>
      <w:marLeft w:val="0"/>
      <w:marRight w:val="0"/>
      <w:marTop w:val="0"/>
      <w:marBottom w:val="0"/>
      <w:divBdr>
        <w:top w:val="none" w:sz="0" w:space="0" w:color="auto"/>
        <w:left w:val="none" w:sz="0" w:space="0" w:color="auto"/>
        <w:bottom w:val="none" w:sz="0" w:space="0" w:color="auto"/>
        <w:right w:val="none" w:sz="0" w:space="0" w:color="auto"/>
      </w:divBdr>
      <w:divsChild>
        <w:div w:id="1737629687">
          <w:marLeft w:val="0"/>
          <w:marRight w:val="0"/>
          <w:marTop w:val="0"/>
          <w:marBottom w:val="0"/>
          <w:divBdr>
            <w:top w:val="none" w:sz="0" w:space="0" w:color="auto"/>
            <w:left w:val="none" w:sz="0" w:space="0" w:color="auto"/>
            <w:bottom w:val="none" w:sz="0" w:space="0" w:color="auto"/>
            <w:right w:val="none" w:sz="0" w:space="0" w:color="auto"/>
          </w:divBdr>
          <w:divsChild>
            <w:div w:id="1403257001">
              <w:marLeft w:val="0"/>
              <w:marRight w:val="0"/>
              <w:marTop w:val="0"/>
              <w:marBottom w:val="0"/>
              <w:divBdr>
                <w:top w:val="none" w:sz="0" w:space="0" w:color="auto"/>
                <w:left w:val="none" w:sz="0" w:space="0" w:color="auto"/>
                <w:bottom w:val="none" w:sz="0" w:space="0" w:color="auto"/>
                <w:right w:val="none" w:sz="0" w:space="0" w:color="auto"/>
              </w:divBdr>
              <w:divsChild>
                <w:div w:id="2117288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3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239886">
      <w:bodyDiv w:val="1"/>
      <w:marLeft w:val="0"/>
      <w:marRight w:val="0"/>
      <w:marTop w:val="0"/>
      <w:marBottom w:val="0"/>
      <w:divBdr>
        <w:top w:val="none" w:sz="0" w:space="0" w:color="auto"/>
        <w:left w:val="none" w:sz="0" w:space="0" w:color="auto"/>
        <w:bottom w:val="none" w:sz="0" w:space="0" w:color="auto"/>
        <w:right w:val="none" w:sz="0" w:space="0" w:color="auto"/>
      </w:divBdr>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499934">
      <w:bodyDiv w:val="1"/>
      <w:marLeft w:val="0"/>
      <w:marRight w:val="0"/>
      <w:marTop w:val="0"/>
      <w:marBottom w:val="0"/>
      <w:divBdr>
        <w:top w:val="none" w:sz="0" w:space="0" w:color="auto"/>
        <w:left w:val="none" w:sz="0" w:space="0" w:color="auto"/>
        <w:bottom w:val="none" w:sz="0" w:space="0" w:color="auto"/>
        <w:right w:val="none" w:sz="0" w:space="0" w:color="auto"/>
      </w:divBdr>
      <w:divsChild>
        <w:div w:id="1962148493">
          <w:marLeft w:val="0"/>
          <w:marRight w:val="0"/>
          <w:marTop w:val="0"/>
          <w:marBottom w:val="360"/>
          <w:divBdr>
            <w:top w:val="none" w:sz="0" w:space="0" w:color="auto"/>
            <w:left w:val="none" w:sz="0" w:space="0" w:color="auto"/>
            <w:bottom w:val="none" w:sz="0" w:space="0" w:color="auto"/>
            <w:right w:val="none" w:sz="0" w:space="0" w:color="auto"/>
          </w:divBdr>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84577156">
      <w:bodyDiv w:val="1"/>
      <w:marLeft w:val="0"/>
      <w:marRight w:val="0"/>
      <w:marTop w:val="0"/>
      <w:marBottom w:val="0"/>
      <w:divBdr>
        <w:top w:val="none" w:sz="0" w:space="0" w:color="auto"/>
        <w:left w:val="none" w:sz="0" w:space="0" w:color="auto"/>
        <w:bottom w:val="none" w:sz="0" w:space="0" w:color="auto"/>
        <w:right w:val="none" w:sz="0" w:space="0" w:color="auto"/>
      </w:divBdr>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 w:id="2028017383">
      <w:bodyDiv w:val="1"/>
      <w:marLeft w:val="0"/>
      <w:marRight w:val="0"/>
      <w:marTop w:val="0"/>
      <w:marBottom w:val="0"/>
      <w:divBdr>
        <w:top w:val="none" w:sz="0" w:space="0" w:color="auto"/>
        <w:left w:val="none" w:sz="0" w:space="0" w:color="auto"/>
        <w:bottom w:val="none" w:sz="0" w:space="0" w:color="auto"/>
        <w:right w:val="none" w:sz="0" w:space="0" w:color="auto"/>
      </w:divBdr>
    </w:div>
    <w:div w:id="208741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www.cnblogs.com/welfare/articles/336091.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raveness.me/whys-the-design-go-generic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zhuanlan.zhihu.com/p/43736857" TargetMode="External"/><Relationship Id="rId10" Type="http://schemas.openxmlformats.org/officeDocument/2006/relationships/hyperlink" Target="https://leetcode-cn.com/problems/create-maximum-number/solution/yi-zhao-chi-bian-li-kou-si-dao-ti-ma-ma-zai-ye-b-7/"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zhuanlan.zhihu.com/p/32052223"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43802-F863-4D4E-AC67-71B8F4CF1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3785</TotalTime>
  <Pages>47</Pages>
  <Words>3260</Words>
  <Characters>18583</Characters>
  <Application>Microsoft Office Word</Application>
  <DocSecurity>0</DocSecurity>
  <Lines>154</Lines>
  <Paragraphs>43</Paragraphs>
  <ScaleCrop>false</ScaleCrop>
  <Company/>
  <LinksUpToDate>false</LinksUpToDate>
  <CharactersWithSpaces>21800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T177907</cp:lastModifiedBy>
  <cp:revision>588</cp:revision>
  <dcterms:created xsi:type="dcterms:W3CDTF">2020-07-24T02:12:00Z</dcterms:created>
  <dcterms:modified xsi:type="dcterms:W3CDTF">2020-12-28T09:05:00Z</dcterms:modified>
</cp:coreProperties>
</file>