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81336" w14:textId="4DFAEDFD" w:rsidR="00D44608" w:rsidRDefault="007F3F49" w:rsidP="00991F7D">
      <w:pPr>
        <w:pStyle w:val="1"/>
        <w:rPr>
          <w:shd w:val="clear" w:color="auto" w:fill="FFFFFF"/>
        </w:rPr>
      </w:pPr>
      <w:r>
        <w:rPr>
          <w:rFonts w:hint="eastAsia"/>
          <w:shd w:val="clear" w:color="auto" w:fill="FFFFFF"/>
        </w:rPr>
        <w:t>分布式架构与PHP</w:t>
      </w:r>
    </w:p>
    <w:p w14:paraId="2E88D5A2" w14:textId="3BCA4518" w:rsidR="00F41857" w:rsidRDefault="00F41857" w:rsidP="00F41857">
      <w:pPr>
        <w:pStyle w:val="2"/>
      </w:pPr>
      <w:r>
        <w:t>消费幂等</w:t>
      </w:r>
    </w:p>
    <w:p w14:paraId="49234C39" w14:textId="77777777" w:rsidR="00F168A4" w:rsidRDefault="00F168A4" w:rsidP="007B7977">
      <w:pPr>
        <w:pStyle w:val="3"/>
      </w:pPr>
      <w:r>
        <w:t>什么是消息幂等</w:t>
      </w:r>
    </w:p>
    <w:p w14:paraId="6A300F3B" w14:textId="77777777" w:rsidR="00F168A4" w:rsidRDefault="00F168A4" w:rsidP="00F168A4">
      <w:pPr>
        <w:pStyle w:val="p"/>
        <w:spacing w:before="0" w:beforeAutospacing="0" w:after="150" w:afterAutospacing="0" w:line="360" w:lineRule="atLeast"/>
        <w:rPr>
          <w:sz w:val="21"/>
          <w:szCs w:val="21"/>
        </w:rPr>
      </w:pPr>
      <w:r>
        <w:rPr>
          <w:sz w:val="21"/>
          <w:szCs w:val="21"/>
        </w:rPr>
        <w:t>当出现消费者对某条消息重复消费的情况时，重复消费的结果与消费一次的结果是相同的，并且多次消费并未对业务系统产生任何负面影响，那么这整个过程就可实现消息幂等。</w:t>
      </w:r>
    </w:p>
    <w:p w14:paraId="59C96B21" w14:textId="57F5CA6E" w:rsidR="00F168A4" w:rsidRPr="007B7977" w:rsidRDefault="00F168A4" w:rsidP="007B7977">
      <w:pPr>
        <w:pStyle w:val="p"/>
        <w:spacing w:before="0" w:beforeAutospacing="0" w:after="150" w:afterAutospacing="0" w:line="360" w:lineRule="atLeast"/>
        <w:rPr>
          <w:sz w:val="21"/>
          <w:szCs w:val="21"/>
        </w:rPr>
      </w:pPr>
      <w:r>
        <w:rPr>
          <w:sz w:val="21"/>
          <w:szCs w:val="21"/>
        </w:rPr>
        <w:t>例如，在支付场景下，消费者消费扣款消息，对一笔订单执行扣款操作，扣款金额为 100 元。如果因网络不稳定等原因导致扣款消息重复投递，消费者重复消费了该扣款消息，但最终的业务结果是只扣款一次，扣费 100 元，且用户的扣款记录中对应的订单只有一条扣款流水，不会多次扣除费用。那么这次扣款操作是符合要求的，整个消费过程实现了消费幂等。</w:t>
      </w:r>
    </w:p>
    <w:p w14:paraId="4130F614" w14:textId="77777777" w:rsidR="006C4808" w:rsidRPr="006C7466" w:rsidRDefault="006C4808" w:rsidP="00EA0058">
      <w:pPr>
        <w:pStyle w:val="2"/>
      </w:pPr>
      <w:r w:rsidRPr="00EA0058">
        <w:rPr>
          <w:b w:val="0"/>
          <w:bCs w:val="0"/>
        </w:rPr>
        <w:t>什么是</w:t>
      </w:r>
      <w:r w:rsidRPr="00EA0058">
        <w:t>服务注册</w:t>
      </w:r>
      <w:r w:rsidRPr="00EA0058">
        <w:rPr>
          <w:b w:val="0"/>
          <w:bCs w:val="0"/>
        </w:rPr>
        <w:t>与</w:t>
      </w:r>
      <w:r w:rsidRPr="00EA0058">
        <w:t>服务发</w:t>
      </w:r>
      <w:r w:rsidRPr="006C7466">
        <w:t>现？</w:t>
      </w:r>
    </w:p>
    <w:p w14:paraId="0E5D32C3"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服务注册</w:t>
      </w:r>
      <w:r w:rsidRPr="006C7466">
        <w:rPr>
          <w:rFonts w:ascii="Helvetica" w:eastAsia="宋体" w:hAnsi="Helvetica" w:cs="Helvetica"/>
          <w:kern w:val="0"/>
          <w:sz w:val="24"/>
          <w:szCs w:val="24"/>
        </w:rPr>
        <w:t>，就是将提供某个服务的模块信息</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通常是这个服务的</w:t>
      </w:r>
      <w:r w:rsidR="00215776">
        <w:rPr>
          <w:rFonts w:ascii="Helvetica" w:eastAsia="宋体" w:hAnsi="Helvetica" w:cs="Helvetica"/>
          <w:kern w:val="0"/>
          <w:sz w:val="24"/>
          <w:szCs w:val="24"/>
        </w:rPr>
        <w:t>IP</w:t>
      </w:r>
      <w:r w:rsidRPr="006C7466">
        <w:rPr>
          <w:rFonts w:ascii="Helvetica" w:eastAsia="宋体" w:hAnsi="Helvetica" w:cs="Helvetica"/>
          <w:kern w:val="0"/>
          <w:sz w:val="24"/>
          <w:szCs w:val="24"/>
        </w:rPr>
        <w:t>和端口</w:t>
      </w:r>
      <w:r w:rsidRPr="006C7466">
        <w:rPr>
          <w:rFonts w:ascii="Helvetica" w:eastAsia="宋体" w:hAnsi="Helvetica" w:cs="Helvetica"/>
          <w:kern w:val="0"/>
          <w:sz w:val="24"/>
          <w:szCs w:val="24"/>
        </w:rPr>
        <w:t>)</w:t>
      </w:r>
      <w:r w:rsidRPr="006C7466">
        <w:rPr>
          <w:rFonts w:ascii="Helvetica" w:eastAsia="宋体" w:hAnsi="Helvetica" w:cs="Helvetica"/>
          <w:kern w:val="0"/>
          <w:sz w:val="24"/>
          <w:szCs w:val="24"/>
        </w:rPr>
        <w:t>注册到</w:t>
      </w:r>
      <w:r w:rsidRPr="006C7466">
        <w:rPr>
          <w:rFonts w:ascii="Helvetica" w:eastAsia="宋体" w:hAnsi="Helvetica" w:cs="Helvetica"/>
          <w:kern w:val="0"/>
          <w:sz w:val="24"/>
          <w:szCs w:val="24"/>
        </w:rPr>
        <w:t>1</w:t>
      </w:r>
      <w:r w:rsidRPr="006C7466">
        <w:rPr>
          <w:rFonts w:ascii="Helvetica" w:eastAsia="宋体" w:hAnsi="Helvetica" w:cs="Helvetica"/>
          <w:kern w:val="0"/>
          <w:sz w:val="24"/>
          <w:szCs w:val="24"/>
        </w:rPr>
        <w:t>个公共的组件上去（比如</w:t>
      </w:r>
      <w:r w:rsidRPr="006C7466">
        <w:rPr>
          <w:rFonts w:ascii="Helvetica" w:eastAsia="宋体" w:hAnsi="Helvetica" w:cs="Helvetica"/>
          <w:kern w:val="0"/>
          <w:sz w:val="24"/>
          <w:szCs w:val="24"/>
        </w:rPr>
        <w:t>: zookeeper\consul</w:t>
      </w:r>
      <w:r w:rsidRPr="006C7466">
        <w:rPr>
          <w:rFonts w:ascii="Helvetica" w:eastAsia="宋体" w:hAnsi="Helvetica" w:cs="Helvetica"/>
          <w:kern w:val="0"/>
          <w:sz w:val="24"/>
          <w:szCs w:val="24"/>
        </w:rPr>
        <w:t>）。</w:t>
      </w:r>
    </w:p>
    <w:p w14:paraId="28711FFC"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b/>
          <w:bCs/>
          <w:kern w:val="0"/>
          <w:sz w:val="24"/>
          <w:szCs w:val="24"/>
        </w:rPr>
        <w:t>服务发现</w:t>
      </w:r>
      <w:r w:rsidRPr="006C7466">
        <w:rPr>
          <w:rFonts w:ascii="Helvetica" w:eastAsia="宋体" w:hAnsi="Helvetica" w:cs="Helvetica"/>
          <w:kern w:val="0"/>
          <w:sz w:val="24"/>
          <w:szCs w:val="24"/>
        </w:rPr>
        <w:t>，就是新注册的这个服务模块能够及时的被其他调用者发现。不管是服务新增和服务删减都能实现自动发现。</w:t>
      </w:r>
    </w:p>
    <w:p w14:paraId="16E4C26B" w14:textId="77777777" w:rsidR="006C4808" w:rsidRPr="006C7466"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6C7466">
        <w:rPr>
          <w:rFonts w:ascii="Helvetica" w:eastAsia="宋体" w:hAnsi="Helvetica" w:cs="Helvetica"/>
          <w:kern w:val="0"/>
          <w:sz w:val="24"/>
          <w:szCs w:val="24"/>
        </w:rPr>
        <w:t>你可以理解为：</w:t>
      </w:r>
    </w:p>
    <w:p w14:paraId="61033B5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服务注册</w:t>
      </w:r>
    </w:p>
    <w:p w14:paraId="54095D57"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register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newServer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64EA46E"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p>
    <w:p w14:paraId="1206D0ED" w14:textId="77777777" w:rsidR="006C4808" w:rsidRPr="006C7466" w:rsidRDefault="006C4808" w:rsidP="006C480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4"/>
          <w:szCs w:val="24"/>
          <w:bdr w:val="none" w:sz="0" w:space="0" w:color="auto" w:frame="1"/>
        </w:rPr>
      </w:pPr>
      <w:r w:rsidRPr="006C7466">
        <w:rPr>
          <w:rFonts w:ascii="Lucida Sans Typewriter" w:eastAsia="宋体" w:hAnsi="Lucida Sans Typewriter" w:cs="宋体"/>
          <w:color w:val="708090"/>
          <w:kern w:val="0"/>
          <w:sz w:val="24"/>
          <w:szCs w:val="24"/>
          <w:bdr w:val="none" w:sz="0" w:space="0" w:color="auto" w:frame="1"/>
        </w:rPr>
        <w:t>//</w:t>
      </w:r>
      <w:r w:rsidRPr="006C7466">
        <w:rPr>
          <w:rFonts w:ascii="Lucida Sans Typewriter" w:eastAsia="宋体" w:hAnsi="Lucida Sans Typewriter" w:cs="宋体"/>
          <w:color w:val="708090"/>
          <w:kern w:val="0"/>
          <w:sz w:val="24"/>
          <w:szCs w:val="24"/>
          <w:bdr w:val="none" w:sz="0" w:space="0" w:color="auto" w:frame="1"/>
        </w:rPr>
        <w:t>服务发现</w:t>
      </w:r>
    </w:p>
    <w:p w14:paraId="2A89DA15" w14:textId="77777777" w:rsidR="006C4808" w:rsidRPr="004D3E17" w:rsidRDefault="006C4808" w:rsidP="004D3E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Lucida Sans Typewriter" w:eastAsia="宋体" w:hAnsi="Lucida Sans Typewriter" w:cs="宋体"/>
          <w:kern w:val="0"/>
          <w:sz w:val="20"/>
          <w:szCs w:val="20"/>
        </w:rPr>
      </w:pPr>
      <w:r w:rsidRPr="006C7466">
        <w:rPr>
          <w:rFonts w:ascii="Lucida Sans Typewriter" w:eastAsia="宋体" w:hAnsi="Lucida Sans Typewriter" w:cs="宋体"/>
          <w:kern w:val="0"/>
          <w:sz w:val="24"/>
          <w:szCs w:val="24"/>
          <w:bdr w:val="none" w:sz="0" w:space="0" w:color="auto" w:frame="1"/>
        </w:rPr>
        <w:t>NameServer</w:t>
      </w:r>
      <w:r w:rsidRPr="006C7466">
        <w:rPr>
          <w:rFonts w:ascii="Lucida Sans Typewriter" w:eastAsia="宋体" w:hAnsi="Lucida Sans Typewriter" w:cs="宋体"/>
          <w:color w:val="A67F59"/>
          <w:kern w:val="0"/>
          <w:sz w:val="24"/>
          <w:szCs w:val="24"/>
          <w:bdr w:val="none" w:sz="0" w:space="0" w:color="auto" w:frame="1"/>
        </w:rPr>
        <w:t>-&gt;</w:t>
      </w:r>
      <w:r w:rsidRPr="006C7466">
        <w:rPr>
          <w:rFonts w:ascii="Lucida Sans Typewriter" w:eastAsia="宋体" w:hAnsi="Lucida Sans Typewriter" w:cs="宋体"/>
          <w:color w:val="DD4A68"/>
          <w:kern w:val="0"/>
          <w:sz w:val="24"/>
          <w:szCs w:val="24"/>
          <w:bdr w:val="none" w:sz="0" w:space="0" w:color="auto" w:frame="1"/>
        </w:rPr>
        <w:t>getAllServer</w:t>
      </w:r>
      <w:r w:rsidRPr="006C7466">
        <w:rPr>
          <w:rFonts w:ascii="Lucida Sans Typewriter" w:eastAsia="宋体" w:hAnsi="Lucida Sans Typewriter" w:cs="宋体"/>
          <w:color w:val="999999"/>
          <w:kern w:val="0"/>
          <w:sz w:val="24"/>
          <w:szCs w:val="24"/>
          <w:bdr w:val="none" w:sz="0" w:space="0" w:color="auto" w:frame="1"/>
        </w:rPr>
        <w:t>();</w:t>
      </w:r>
      <w:r w:rsidRPr="006C7466">
        <w:rPr>
          <w:rFonts w:ascii="Lucida Sans Typewriter" w:eastAsia="宋体" w:hAnsi="Lucida Sans Typewriter" w:cs="宋体"/>
          <w:kern w:val="0"/>
          <w:sz w:val="24"/>
          <w:szCs w:val="24"/>
          <w:bdr w:val="none" w:sz="0" w:space="0" w:color="auto" w:frame="1"/>
        </w:rPr>
        <w:t xml:space="preserve"> </w:t>
      </w:r>
    </w:p>
    <w:p w14:paraId="05802422" w14:textId="77777777" w:rsidR="006C4808" w:rsidRDefault="006C4808" w:rsidP="006C4808">
      <w:pPr>
        <w:rPr>
          <w:rFonts w:ascii="Helvetica" w:hAnsi="Helvetica" w:cs="Helvetica"/>
          <w:shd w:val="clear" w:color="auto" w:fill="FFFFFF"/>
        </w:rPr>
      </w:pPr>
      <w:r>
        <w:rPr>
          <w:rFonts w:hint="eastAsia"/>
        </w:rPr>
        <w:t>应用场景：</w:t>
      </w:r>
      <w:r>
        <w:rPr>
          <w:rStyle w:val="a3"/>
          <w:rFonts w:ascii="Helvetica" w:hAnsi="Helvetica" w:cs="Helvetica"/>
          <w:shd w:val="clear" w:color="auto" w:fill="FFFFFF"/>
        </w:rPr>
        <w:t>各个微服务相互独立，每个微服务，由多台机器或者单机器不同的实例组成，各个微服务之间错综复杂的相互关联调用</w:t>
      </w:r>
      <w:r>
        <w:rPr>
          <w:rFonts w:ascii="Helvetica" w:hAnsi="Helvetica" w:cs="Helvetica"/>
          <w:shd w:val="clear" w:color="auto" w:fill="FFFFFF"/>
        </w:rPr>
        <w:t>。</w:t>
      </w:r>
    </w:p>
    <w:p w14:paraId="1FF6F14A" w14:textId="77777777" w:rsidR="006C4808" w:rsidRPr="00904E71" w:rsidRDefault="006C4808" w:rsidP="006C4808">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任何情况下，处理器检测到</w:t>
      </w:r>
      <w:r w:rsidRPr="00904E71">
        <w:rPr>
          <w:rFonts w:ascii="Helvetica" w:eastAsia="宋体" w:hAnsi="Helvetica" w:cs="Helvetica"/>
          <w:kern w:val="0"/>
          <w:sz w:val="24"/>
          <w:szCs w:val="24"/>
        </w:rPr>
        <w:t>event</w:t>
      </w:r>
      <w:r w:rsidRPr="00904E71">
        <w:rPr>
          <w:rFonts w:ascii="Helvetica" w:eastAsia="宋体" w:hAnsi="Helvetica" w:cs="Helvetica"/>
          <w:kern w:val="0"/>
          <w:sz w:val="24"/>
          <w:szCs w:val="24"/>
        </w:rPr>
        <w:t>发生，通过异常表（</w:t>
      </w:r>
      <w:r w:rsidRPr="00904E71">
        <w:rPr>
          <w:rFonts w:ascii="Helvetica" w:eastAsia="宋体" w:hAnsi="Helvetica" w:cs="Helvetica"/>
          <w:kern w:val="0"/>
          <w:sz w:val="24"/>
          <w:szCs w:val="24"/>
        </w:rPr>
        <w:t>exception table</w:t>
      </w:r>
      <w:r w:rsidRPr="00904E71">
        <w:rPr>
          <w:rFonts w:ascii="Helvetica" w:eastAsia="宋体" w:hAnsi="Helvetica" w:cs="Helvetica"/>
          <w:kern w:val="0"/>
          <w:sz w:val="24"/>
          <w:szCs w:val="24"/>
        </w:rPr>
        <w:t>）跳转到专门处理这类事件的操作系统子程序（</w:t>
      </w:r>
      <w:r w:rsidRPr="00904E71">
        <w:rPr>
          <w:rFonts w:ascii="Helvetica" w:eastAsia="宋体" w:hAnsi="Helvetica" w:cs="Helvetica"/>
          <w:kern w:val="0"/>
          <w:sz w:val="24"/>
          <w:szCs w:val="24"/>
        </w:rPr>
        <w:t>exception handler</w:t>
      </w:r>
      <w:r w:rsidRPr="00904E71">
        <w:rPr>
          <w:rFonts w:ascii="Helvetica" w:eastAsia="宋体" w:hAnsi="Helvetica" w:cs="Helvetica"/>
          <w:kern w:val="0"/>
          <w:sz w:val="24"/>
          <w:szCs w:val="24"/>
        </w:rPr>
        <w:t>）。</w:t>
      </w:r>
    </w:p>
    <w:p w14:paraId="21DCCBCA" w14:textId="77777777" w:rsidR="00FA39D8" w:rsidRDefault="0015070E" w:rsidP="006C4808">
      <w:pPr>
        <w:rPr>
          <w:rFonts w:ascii="微软雅黑" w:eastAsia="微软雅黑" w:hAnsi="微软雅黑"/>
          <w:color w:val="333333"/>
          <w:sz w:val="27"/>
          <w:szCs w:val="27"/>
          <w:shd w:val="clear" w:color="auto" w:fill="FFFFFF"/>
        </w:rPr>
      </w:pPr>
      <w:r>
        <w:rPr>
          <w:rFonts w:ascii="System" w:eastAsia="System" w:hint="eastAsia"/>
          <w:color w:val="333333"/>
          <w:szCs w:val="21"/>
          <w:shd w:val="clear" w:color="auto" w:fill="FFFFFF"/>
        </w:rPr>
        <w:lastRenderedPageBreak/>
        <w:t>字节跳动后台：</w:t>
      </w:r>
      <w:r w:rsidR="00FA39D8">
        <w:rPr>
          <w:rFonts w:ascii="System" w:eastAsia="System" w:hint="eastAsia"/>
          <w:color w:val="333333"/>
          <w:szCs w:val="21"/>
          <w:shd w:val="clear" w:color="auto" w:fill="FFFFFF"/>
        </w:rPr>
        <w:t>tcp连接在网络不好的情况下一直重传怎么办（采用同步队列，发一个确认一个）；</w:t>
      </w:r>
    </w:p>
    <w:p w14:paraId="2E82BB75" w14:textId="77777777" w:rsidR="006C4808" w:rsidRDefault="003E2CE9" w:rsidP="006B1EDA">
      <w:r>
        <w:rPr>
          <w:noProof/>
        </w:rPr>
        <w:drawing>
          <wp:inline distT="0" distB="0" distL="0" distR="0" wp14:anchorId="40FB01E0" wp14:editId="7883B40E">
            <wp:extent cx="5274310" cy="47726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772660"/>
                    </a:xfrm>
                    <a:prstGeom prst="rect">
                      <a:avLst/>
                    </a:prstGeom>
                  </pic:spPr>
                </pic:pic>
              </a:graphicData>
            </a:graphic>
          </wp:inline>
        </w:drawing>
      </w:r>
    </w:p>
    <w:p w14:paraId="028C2F5D" w14:textId="1A57268F" w:rsidR="006F348C" w:rsidRDefault="006F348C" w:rsidP="006B1EDA">
      <w:pPr>
        <w:rPr>
          <w:rFonts w:ascii="微软雅黑" w:eastAsia="微软雅黑" w:hAnsi="微软雅黑" w:hint="eastAsia"/>
          <w:color w:val="333333"/>
          <w:sz w:val="23"/>
          <w:szCs w:val="23"/>
          <w:shd w:val="clear" w:color="auto" w:fill="FFFFFF"/>
        </w:rPr>
      </w:pPr>
      <w:r>
        <w:rPr>
          <w:rFonts w:ascii="微软雅黑" w:eastAsia="微软雅黑" w:hAnsi="微软雅黑" w:hint="eastAsia"/>
          <w:color w:val="333333"/>
          <w:sz w:val="23"/>
          <w:szCs w:val="23"/>
          <w:shd w:val="clear" w:color="auto" w:fill="FFFFFF"/>
        </w:rPr>
        <w:t>客户端还必须等待 </w:t>
      </w:r>
      <w:r>
        <w:rPr>
          <w:rStyle w:val="a3"/>
          <w:rFonts w:ascii="微软雅黑" w:eastAsia="微软雅黑" w:hAnsi="微软雅黑" w:hint="eastAsia"/>
          <w:color w:val="333333"/>
          <w:sz w:val="23"/>
          <w:szCs w:val="23"/>
          <w:shd w:val="clear" w:color="auto" w:fill="FFFFFF"/>
        </w:rPr>
        <w:t>2MSL</w:t>
      </w:r>
      <w:r>
        <w:rPr>
          <w:rFonts w:ascii="微软雅黑" w:eastAsia="微软雅黑" w:hAnsi="微软雅黑" w:hint="eastAsia"/>
          <w:color w:val="333333"/>
          <w:sz w:val="23"/>
          <w:szCs w:val="23"/>
          <w:shd w:val="clear" w:color="auto" w:fill="FFFFFF"/>
        </w:rPr>
        <w:t> 个时间，这里为什么客户端还不能直接跑路呢？主要是为了防止发送出去的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服务端没有收到，服务端重发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再次来询问，如果客户端发完就跑路了，那么服务端重发的时候就没人理他了。这个等待的时间长度也很讲究。</w:t>
      </w:r>
    </w:p>
    <w:p w14:paraId="5701BCA1" w14:textId="77777777" w:rsidR="000741AB" w:rsidRDefault="000741AB" w:rsidP="006B1EDA">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主动关闭的一方发出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包（Client），被动关闭（Server）的一方响应 </w:t>
      </w:r>
      <w:r>
        <w:rPr>
          <w:rStyle w:val="a3"/>
          <w:rFonts w:ascii="微软雅黑" w:eastAsia="微软雅黑" w:hAnsi="微软雅黑" w:hint="eastAsia"/>
          <w:color w:val="333333"/>
          <w:sz w:val="23"/>
          <w:szCs w:val="23"/>
          <w:shd w:val="clear" w:color="auto" w:fill="FFFFFF"/>
        </w:rPr>
        <w:t>ACK</w:t>
      </w:r>
      <w:r>
        <w:rPr>
          <w:rFonts w:ascii="微软雅黑" w:eastAsia="微软雅黑" w:hAnsi="微软雅黑" w:hint="eastAsia"/>
          <w:color w:val="333333"/>
          <w:sz w:val="23"/>
          <w:szCs w:val="23"/>
          <w:shd w:val="clear" w:color="auto" w:fill="FFFFFF"/>
        </w:rPr>
        <w:t> 包，此时，被动关闭的一方就进入了 </w:t>
      </w:r>
      <w:r>
        <w:rPr>
          <w:rStyle w:val="a3"/>
          <w:rFonts w:ascii="微软雅黑" w:eastAsia="微软雅黑" w:hAnsi="微软雅黑" w:hint="eastAsia"/>
          <w:color w:val="333333"/>
          <w:sz w:val="23"/>
          <w:szCs w:val="23"/>
          <w:shd w:val="clear" w:color="auto" w:fill="FFFFFF"/>
        </w:rPr>
        <w:t>CLOSE_WAIT</w:t>
      </w:r>
      <w:r>
        <w:rPr>
          <w:rFonts w:ascii="微软雅黑" w:eastAsia="微软雅黑" w:hAnsi="微软雅黑" w:hint="eastAsia"/>
          <w:color w:val="333333"/>
          <w:sz w:val="23"/>
          <w:szCs w:val="23"/>
          <w:shd w:val="clear" w:color="auto" w:fill="FFFFFF"/>
        </w:rPr>
        <w:t> 状态。如果一切正常，稍后被动关闭的一方也会发出 </w:t>
      </w:r>
      <w:r>
        <w:rPr>
          <w:rStyle w:val="a3"/>
          <w:rFonts w:ascii="微软雅黑" w:eastAsia="微软雅黑" w:hAnsi="微软雅黑" w:hint="eastAsia"/>
          <w:color w:val="333333"/>
          <w:sz w:val="23"/>
          <w:szCs w:val="23"/>
          <w:shd w:val="clear" w:color="auto" w:fill="FFFFFF"/>
        </w:rPr>
        <w:t>FIN</w:t>
      </w:r>
      <w:r>
        <w:rPr>
          <w:rFonts w:ascii="微软雅黑" w:eastAsia="微软雅黑" w:hAnsi="微软雅黑" w:hint="eastAsia"/>
          <w:color w:val="333333"/>
          <w:sz w:val="23"/>
          <w:szCs w:val="23"/>
          <w:shd w:val="clear" w:color="auto" w:fill="FFFFFF"/>
        </w:rPr>
        <w:t> 包，然后迁移到 </w:t>
      </w:r>
      <w:r>
        <w:rPr>
          <w:rStyle w:val="a3"/>
          <w:rFonts w:ascii="微软雅黑" w:eastAsia="微软雅黑" w:hAnsi="微软雅黑" w:hint="eastAsia"/>
          <w:color w:val="333333"/>
          <w:sz w:val="23"/>
          <w:szCs w:val="23"/>
          <w:shd w:val="clear" w:color="auto" w:fill="FFFFFF"/>
        </w:rPr>
        <w:t>LAST_ACK</w:t>
      </w:r>
      <w:r>
        <w:rPr>
          <w:rFonts w:ascii="微软雅黑" w:eastAsia="微软雅黑" w:hAnsi="微软雅黑" w:hint="eastAsia"/>
          <w:color w:val="333333"/>
          <w:sz w:val="23"/>
          <w:szCs w:val="23"/>
          <w:shd w:val="clear" w:color="auto" w:fill="FFFFFF"/>
        </w:rPr>
        <w:t> 状态。</w:t>
      </w:r>
    </w:p>
    <w:p w14:paraId="4B251F38" w14:textId="77777777" w:rsidR="00B52434" w:rsidRDefault="00DA4776" w:rsidP="00B52434">
      <w:pPr>
        <w:pStyle w:val="2"/>
      </w:pPr>
      <w:r>
        <w:rPr>
          <w:rFonts w:hint="eastAsia"/>
        </w:rPr>
        <w:lastRenderedPageBreak/>
        <w:t>分布一致性算法：</w:t>
      </w:r>
    </w:p>
    <w:p w14:paraId="6A2B7EC8" w14:textId="77777777" w:rsidR="00DA4776" w:rsidRDefault="00DA4776" w:rsidP="00347150">
      <w:r>
        <w:rPr>
          <w:rFonts w:hint="eastAsia"/>
        </w:rPr>
        <w:t>Raft</w:t>
      </w:r>
      <w:r w:rsidR="002B520F">
        <w:rPr>
          <w:rFonts w:hint="eastAsia"/>
        </w:rPr>
        <w:t>，</w:t>
      </w:r>
      <w:r>
        <w:t xml:space="preserve"> </w:t>
      </w:r>
      <w:r>
        <w:rPr>
          <w:rFonts w:hint="eastAsia"/>
        </w:rPr>
        <w:t>Paxos</w:t>
      </w:r>
    </w:p>
    <w:p w14:paraId="21ABBDE3" w14:textId="77777777" w:rsidR="00E0143B" w:rsidRDefault="00E0143B" w:rsidP="00FA6001">
      <w:pPr>
        <w:pStyle w:val="2"/>
      </w:pPr>
      <w:r>
        <w:rPr>
          <w:rFonts w:hint="eastAsia"/>
        </w:rPr>
        <w:t>S</w:t>
      </w:r>
      <w:r>
        <w:t>entinel</w:t>
      </w:r>
      <w:r>
        <w:rPr>
          <w:rFonts w:hint="eastAsia"/>
        </w:rPr>
        <w:t>系统</w:t>
      </w:r>
    </w:p>
    <w:p w14:paraId="0C184176" w14:textId="77777777" w:rsidR="00645C85" w:rsidRDefault="00320F7A" w:rsidP="00645C85">
      <w:pPr>
        <w:pStyle w:val="3"/>
        <w:rPr>
          <w:rStyle w:val="30"/>
        </w:rPr>
      </w:pPr>
      <w:r w:rsidRPr="00FA6001">
        <w:rPr>
          <w:rStyle w:val="30"/>
        </w:rPr>
        <w:t>Sentinel集群故障检测</w:t>
      </w:r>
    </w:p>
    <w:p w14:paraId="54A07146" w14:textId="7A04254F" w:rsidR="00320F7A" w:rsidRPr="00645C85" w:rsidRDefault="00320F7A" w:rsidP="00645C85">
      <w:r w:rsidRPr="00FA6001">
        <w:rPr>
          <w:shd w:val="clear" w:color="auto" w:fill="FFFFFF"/>
        </w:rPr>
        <w:t>1) 每1秒，向主服务器，从服务器，其他sentinel实例发送ping命令</w:t>
      </w:r>
      <w:r w:rsidRPr="00FA6001">
        <w:rPr>
          <w:shd w:val="clear" w:color="auto" w:fill="FFFFFF"/>
        </w:rPr>
        <w:br/>
        <w:t>有效回复：+PONG, -Loading,+MASTERDOWN三种回复一种</w:t>
      </w:r>
      <w:r w:rsidRPr="00FA6001">
        <w:rPr>
          <w:shd w:val="clear" w:color="auto" w:fill="FFFFFF"/>
        </w:rPr>
        <w:br/>
        <w:t>无效回复：除以上三种回复之外的回复，或者在指定时限内没有返回的回复</w:t>
      </w:r>
      <w:r w:rsidRPr="00FA6001">
        <w:rPr>
          <w:shd w:val="clear" w:color="auto" w:fill="FFFFFF"/>
        </w:rPr>
        <w:br/>
        <w:t>Sentinel.conf -&gt; Sentinel down-master-millsenconds master 50000</w:t>
      </w:r>
      <w:r w:rsidRPr="00FA6001">
        <w:rPr>
          <w:shd w:val="clear" w:color="auto" w:fill="FFFFFF"/>
        </w:rPr>
        <w:br/>
        <w:t>(当连续50秒，sentinel都接收到无效请求或者无回复时，就会将master标记为主观下线)</w:t>
      </w:r>
      <w:r w:rsidRPr="00FA6001">
        <w:rPr>
          <w:shd w:val="clear" w:color="auto" w:fill="FFFFFF"/>
        </w:rPr>
        <w:br/>
        <w:t>2) 主观下线之后，向其他sentinel发送询问命令，如果达到配置中指定的数量时，则标记master为客观下线</w:t>
      </w:r>
    </w:p>
    <w:p w14:paraId="74DB9390" w14:textId="77777777" w:rsidR="00645C85" w:rsidRDefault="0052555C" w:rsidP="00645C85">
      <w:pPr>
        <w:pStyle w:val="3"/>
        <w:rPr>
          <w:rStyle w:val="30"/>
        </w:rPr>
      </w:pPr>
      <w:r w:rsidRPr="00FA6001">
        <w:rPr>
          <w:rStyle w:val="30"/>
        </w:rPr>
        <w:t>Sentinel集群故障转移</w:t>
      </w:r>
    </w:p>
    <w:p w14:paraId="2A267308" w14:textId="5EAED984" w:rsidR="00ED1000" w:rsidRDefault="0052555C" w:rsidP="00645C85">
      <w:pPr>
        <w:rPr>
          <w:shd w:val="clear" w:color="auto" w:fill="FFFFFF"/>
        </w:rPr>
      </w:pPr>
      <w:r w:rsidRPr="00FA6001">
        <w:rPr>
          <w:shd w:val="clear" w:color="auto" w:fill="FFFFFF"/>
        </w:rPr>
        <w:t>1）选出一台Sentinel-leader，来进行故障转移操作（raft协议，过半选举）</w:t>
      </w:r>
      <w:r w:rsidRPr="00FA6001">
        <w:rPr>
          <w:shd w:val="clear" w:color="auto" w:fill="FFFFFF"/>
        </w:rPr>
        <w:br/>
        <w:t>if (winner &amp;&amp; (max_votes &lt; voters_quorum || max_votes &lt; master-&gt;quorum))</w:t>
      </w:r>
      <w:r w:rsidRPr="00FA6001">
        <w:rPr>
          <w:shd w:val="clear" w:color="auto" w:fill="FFFFFF"/>
        </w:rPr>
        <w:br/>
        <w:t>2）领头sentinel在已下线的从服务器里面，挑选一个从服务器，并将其转换为主服务器</w:t>
      </w:r>
      <w:r w:rsidRPr="00FA6001">
        <w:rPr>
          <w:shd w:val="clear" w:color="auto" w:fill="FFFFFF"/>
        </w:rPr>
        <w:br/>
        <w:t>3）让已下线主服务器属下的所有从服务器改为复制新的主服务器</w:t>
      </w:r>
      <w:r w:rsidRPr="00FA6001">
        <w:rPr>
          <w:shd w:val="clear" w:color="auto" w:fill="FFFFFF"/>
        </w:rPr>
        <w:br/>
        <w:t>4）将已下线主服务器设置为新的主服务器的从服务器，当这个旧的主服务器重新上线</w:t>
      </w:r>
    </w:p>
    <w:p w14:paraId="2017C343" w14:textId="77777777" w:rsidR="008E3590" w:rsidRDefault="00BC3180" w:rsidP="00347150">
      <w:pPr>
        <w:rPr>
          <w:rFonts w:ascii="Helvetica" w:hAnsi="Helvetica" w:cs="Helvetica"/>
        </w:rPr>
      </w:pPr>
      <w:r>
        <w:rPr>
          <w:rFonts w:ascii="Helvetica" w:hAnsi="Helvetica" w:cs="Helvetica" w:hint="eastAsia"/>
          <w:shd w:val="clear" w:color="auto" w:fill="FFFFFF"/>
        </w:rPr>
        <w:t>如何选择？</w:t>
      </w:r>
      <w:r w:rsidR="008E3590">
        <w:rPr>
          <w:rFonts w:ascii="Helvetica" w:hAnsi="Helvetica" w:cs="Helvetica"/>
          <w:shd w:val="clear" w:color="auto" w:fill="FFFFFF"/>
        </w:rPr>
        <w:t>服务器优先级（取最高），复制偏移量（取最大），运行</w:t>
      </w:r>
      <w:r w:rsidR="008E3590">
        <w:rPr>
          <w:rFonts w:ascii="Helvetica" w:hAnsi="Helvetica" w:cs="Helvetica"/>
          <w:shd w:val="clear" w:color="auto" w:fill="FFFFFF"/>
        </w:rPr>
        <w:t>ID</w:t>
      </w:r>
      <w:r w:rsidR="008E3590">
        <w:rPr>
          <w:rFonts w:ascii="Helvetica" w:hAnsi="Helvetica" w:cs="Helvetica"/>
          <w:shd w:val="clear" w:color="auto" w:fill="FFFFFF"/>
        </w:rPr>
        <w:t>（取最小）</w:t>
      </w:r>
    </w:p>
    <w:p w14:paraId="4AAAB483" w14:textId="77777777" w:rsidR="00ED1000" w:rsidRDefault="00ED1000" w:rsidP="00FA6001">
      <w:pPr>
        <w:pStyle w:val="2"/>
        <w:rPr>
          <w:shd w:val="clear" w:color="auto" w:fill="FFFFFF"/>
        </w:rPr>
      </w:pPr>
      <w:r>
        <w:rPr>
          <w:rFonts w:hint="eastAsia"/>
          <w:shd w:val="clear" w:color="auto" w:fill="FFFFFF"/>
        </w:rPr>
        <w:t>脑裂（Split-Brain）</w:t>
      </w:r>
    </w:p>
    <w:p w14:paraId="11DBD0E5" w14:textId="77777777" w:rsidR="003B07D6" w:rsidRDefault="001D449A" w:rsidP="00347150">
      <w:pPr>
        <w:rPr>
          <w:rFonts w:ascii="Helvetica" w:hAnsi="Helvetica" w:cs="Helvetica"/>
          <w:shd w:val="clear" w:color="auto" w:fill="FFFFFF"/>
        </w:rPr>
      </w:pPr>
      <w:r>
        <w:rPr>
          <w:rFonts w:ascii="Helvetica" w:hAnsi="Helvetica" w:cs="Helvetica"/>
          <w:shd w:val="clear" w:color="auto" w:fill="FFFFFF"/>
        </w:rPr>
        <w:t>集群中部分节点之间不可达</w:t>
      </w:r>
      <w:r w:rsidR="009066DB">
        <w:rPr>
          <w:rFonts w:ascii="Helvetica" w:hAnsi="Helvetica" w:cs="Helvetica" w:hint="eastAsia"/>
          <w:shd w:val="clear" w:color="auto" w:fill="FFFFFF"/>
        </w:rPr>
        <w:t>,</w:t>
      </w:r>
      <w:r>
        <w:rPr>
          <w:rFonts w:ascii="Helvetica" w:hAnsi="Helvetica" w:cs="Helvetica"/>
          <w:shd w:val="clear" w:color="auto" w:fill="FFFFFF"/>
        </w:rPr>
        <w:t>不同分裂的小集群会自主的选择出</w:t>
      </w:r>
      <w:r>
        <w:rPr>
          <w:rFonts w:ascii="Helvetica" w:hAnsi="Helvetica" w:cs="Helvetica"/>
          <w:shd w:val="clear" w:color="auto" w:fill="FFFFFF"/>
        </w:rPr>
        <w:t>master</w:t>
      </w:r>
      <w:r>
        <w:rPr>
          <w:rFonts w:ascii="Helvetica" w:hAnsi="Helvetica" w:cs="Helvetica"/>
          <w:shd w:val="clear" w:color="auto" w:fill="FFFFFF"/>
        </w:rPr>
        <w:t>节点，造成原本的集群会同时存在多个</w:t>
      </w:r>
      <w:r>
        <w:rPr>
          <w:rFonts w:ascii="Helvetica" w:hAnsi="Helvetica" w:cs="Helvetica"/>
          <w:shd w:val="clear" w:color="auto" w:fill="FFFFFF"/>
        </w:rPr>
        <w:t>master</w:t>
      </w:r>
      <w:r>
        <w:rPr>
          <w:rFonts w:ascii="Helvetica" w:hAnsi="Helvetica" w:cs="Helvetica"/>
          <w:shd w:val="clear" w:color="auto" w:fill="FFFFFF"/>
        </w:rPr>
        <w:t>节点。</w:t>
      </w:r>
      <w:r w:rsidR="00B77267">
        <w:rPr>
          <w:rFonts w:ascii="Helvetica" w:hAnsi="Helvetica" w:cs="Helvetica"/>
          <w:shd w:val="clear" w:color="auto" w:fill="FFFFFF"/>
        </w:rPr>
        <w:t>广义地解决</w:t>
      </w:r>
      <w:r w:rsidR="00B77267">
        <w:rPr>
          <w:rFonts w:ascii="Helvetica" w:hAnsi="Helvetica" w:cs="Helvetica"/>
          <w:shd w:val="clear" w:color="auto" w:fill="FFFFFF"/>
        </w:rPr>
        <w:t>Split-Brain</w:t>
      </w:r>
      <w:r w:rsidR="00B77267">
        <w:rPr>
          <w:rFonts w:ascii="Helvetica" w:hAnsi="Helvetica" w:cs="Helvetica"/>
          <w:shd w:val="clear" w:color="auto" w:fill="FFFFFF"/>
        </w:rPr>
        <w:t>的问题，一般有</w:t>
      </w:r>
      <w:r w:rsidR="00B77267">
        <w:rPr>
          <w:rFonts w:ascii="Helvetica" w:hAnsi="Helvetica" w:cs="Helvetica"/>
          <w:shd w:val="clear" w:color="auto" w:fill="FFFFFF"/>
        </w:rPr>
        <w:t>3</w:t>
      </w:r>
      <w:r w:rsidR="00B77267">
        <w:rPr>
          <w:rFonts w:ascii="Helvetica" w:hAnsi="Helvetica" w:cs="Helvetica"/>
          <w:shd w:val="clear" w:color="auto" w:fill="FFFFFF"/>
        </w:rPr>
        <w:t>种方式</w:t>
      </w:r>
      <w:r w:rsidR="00B77267">
        <w:rPr>
          <w:rFonts w:ascii="Helvetica" w:hAnsi="Helvetica" w:cs="Helvetica"/>
          <w:shd w:val="clear" w:color="auto" w:fill="FFFFFF"/>
        </w:rPr>
        <w:t>:</w:t>
      </w:r>
    </w:p>
    <w:p w14:paraId="38E9A9B9"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1. Quorums</w:t>
      </w:r>
      <w:r>
        <w:rPr>
          <w:rFonts w:ascii="Helvetica" w:hAnsi="Helvetica" w:cs="Helvetica"/>
          <w:shd w:val="clear" w:color="auto" w:fill="FFFFFF"/>
        </w:rPr>
        <w:t>，过半选举的方式</w:t>
      </w:r>
    </w:p>
    <w:p w14:paraId="7720F173" w14:textId="77777777" w:rsidR="00003B90" w:rsidRDefault="00B77267" w:rsidP="00003B90">
      <w:pPr>
        <w:ind w:firstLine="420"/>
        <w:rPr>
          <w:rFonts w:ascii="Helvetica" w:hAnsi="Helvetica" w:cs="Helvetica"/>
          <w:shd w:val="clear" w:color="auto" w:fill="FFFFFF"/>
        </w:rPr>
      </w:pPr>
      <w:r>
        <w:rPr>
          <w:rFonts w:ascii="Helvetica" w:hAnsi="Helvetica" w:cs="Helvetica"/>
          <w:shd w:val="clear" w:color="auto" w:fill="FFFFFF"/>
        </w:rPr>
        <w:t xml:space="preserve">2. </w:t>
      </w:r>
      <w:r>
        <w:rPr>
          <w:rFonts w:ascii="Helvetica" w:hAnsi="Helvetica" w:cs="Helvetica"/>
          <w:shd w:val="clear" w:color="auto" w:fill="FFFFFF"/>
        </w:rPr>
        <w:t>采用</w:t>
      </w:r>
      <w:r>
        <w:rPr>
          <w:rFonts w:ascii="Helvetica" w:hAnsi="Helvetica" w:cs="Helvetica"/>
          <w:shd w:val="clear" w:color="auto" w:fill="FFFFFF"/>
        </w:rPr>
        <w:t>Redundant communications</w:t>
      </w:r>
      <w:r>
        <w:rPr>
          <w:rFonts w:ascii="Helvetica" w:hAnsi="Helvetica" w:cs="Helvetica"/>
          <w:shd w:val="clear" w:color="auto" w:fill="FFFFFF"/>
        </w:rPr>
        <w:t>，冗余通信的方式，集群中采用多种通信方式，防止一种通信方式失效导致集群中的节点无法通信。</w:t>
      </w:r>
    </w:p>
    <w:p w14:paraId="1A97C412" w14:textId="1FCD50FE" w:rsidR="00FF54A1" w:rsidRDefault="00B77267" w:rsidP="00A44F29">
      <w:pPr>
        <w:ind w:firstLine="420"/>
        <w:rPr>
          <w:rFonts w:ascii="Helvetica" w:hAnsi="Helvetica" w:cs="Helvetica"/>
          <w:shd w:val="clear" w:color="auto" w:fill="FFFFFF"/>
        </w:rPr>
      </w:pPr>
      <w:r>
        <w:rPr>
          <w:rFonts w:ascii="Helvetica" w:hAnsi="Helvetica" w:cs="Helvetica"/>
          <w:shd w:val="clear" w:color="auto" w:fill="FFFFFF"/>
        </w:rPr>
        <w:t xml:space="preserve">3. Fencing, </w:t>
      </w:r>
      <w:r>
        <w:rPr>
          <w:rFonts w:ascii="Helvetica" w:hAnsi="Helvetica" w:cs="Helvetica"/>
          <w:shd w:val="clear" w:color="auto" w:fill="FFFFFF"/>
        </w:rPr>
        <w:t>共享资源的方式，比如能看到共享资源就表示在集群中，能够获得共享资源的锁的就是</w:t>
      </w:r>
      <w:r>
        <w:rPr>
          <w:rFonts w:ascii="Helvetica" w:hAnsi="Helvetica" w:cs="Helvetica"/>
          <w:shd w:val="clear" w:color="auto" w:fill="FFFFFF"/>
        </w:rPr>
        <w:t>Leader</w:t>
      </w:r>
      <w:r>
        <w:rPr>
          <w:rFonts w:ascii="Helvetica" w:hAnsi="Helvetica" w:cs="Helvetica"/>
          <w:shd w:val="clear" w:color="auto" w:fill="FFFFFF"/>
        </w:rPr>
        <w:t>，看不到共享资源的，就表示本身结点出现问题，则停止服务。</w:t>
      </w:r>
    </w:p>
    <w:p w14:paraId="7C3869B7" w14:textId="77777777" w:rsidR="00964608" w:rsidRDefault="003908D7" w:rsidP="00C74CE6">
      <w:pPr>
        <w:widowControl/>
        <w:shd w:val="clear" w:color="auto" w:fill="FFFFFF"/>
        <w:spacing w:before="336" w:after="336"/>
        <w:jc w:val="left"/>
        <w:rPr>
          <w:rStyle w:val="ab"/>
        </w:rPr>
      </w:pPr>
      <w:hyperlink r:id="rId9" w:history="1">
        <w:r w:rsidR="00C74CE6">
          <w:rPr>
            <w:rStyle w:val="ab"/>
          </w:rPr>
          <w:t>https://leetcode-cn.com/problems/create-maximum-number/solution/yi-zhao-chi-bian-li-kou-si-dao-ti-ma-ma-zai-ye-b-7/</w:t>
        </w:r>
      </w:hyperlink>
    </w:p>
    <w:p w14:paraId="33B1C62D" w14:textId="77777777" w:rsidR="00634574" w:rsidRDefault="00634574" w:rsidP="0039049F"/>
    <w:p w14:paraId="067BB469" w14:textId="4BD4EE0F" w:rsidR="007613F2" w:rsidRPr="007613F2" w:rsidRDefault="007613F2" w:rsidP="00261E66">
      <w:pPr>
        <w:widowControl/>
        <w:spacing w:before="100" w:beforeAutospacing="1" w:after="100" w:afterAutospacing="1"/>
        <w:jc w:val="left"/>
        <w:rPr>
          <w:rFonts w:ascii="宋体" w:eastAsia="宋体" w:hAnsi="宋体" w:cs="宋体"/>
          <w:kern w:val="0"/>
          <w:sz w:val="24"/>
          <w:szCs w:val="24"/>
        </w:rPr>
      </w:pPr>
    </w:p>
    <w:p w14:paraId="52C4D019" w14:textId="77777777" w:rsidR="00ED7DD9" w:rsidRDefault="00A1357B" w:rsidP="00494827">
      <w:pPr>
        <w:pStyle w:val="2"/>
        <w:rPr>
          <w:shd w:val="clear" w:color="auto" w:fill="FFFFFF"/>
        </w:rPr>
      </w:pPr>
      <w:r>
        <w:rPr>
          <w:shd w:val="clear" w:color="auto" w:fill="FFFFFF"/>
        </w:rPr>
        <w:lastRenderedPageBreak/>
        <w:t>静态资源上传</w:t>
      </w:r>
      <w:r w:rsidR="00215776">
        <w:rPr>
          <w:rFonts w:hint="eastAsia"/>
          <w:shd w:val="clear" w:color="auto" w:fill="FFFFFF"/>
        </w:rPr>
        <w:t>CDN</w:t>
      </w:r>
      <w:r>
        <w:rPr>
          <w:rFonts w:hint="eastAsia"/>
          <w:shd w:val="clear" w:color="auto" w:fill="FFFFFF"/>
        </w:rPr>
        <w:t>后，向</w:t>
      </w:r>
      <w:r w:rsidR="00215776">
        <w:rPr>
          <w:rFonts w:hint="eastAsia"/>
          <w:shd w:val="clear" w:color="auto" w:fill="FFFFFF"/>
        </w:rPr>
        <w:t>CDN</w:t>
      </w:r>
      <w:r>
        <w:rPr>
          <w:rFonts w:hint="eastAsia"/>
          <w:shd w:val="clear" w:color="auto" w:fill="FFFFFF"/>
        </w:rPr>
        <w:t>访问该资源怎么做？</w:t>
      </w:r>
    </w:p>
    <w:p w14:paraId="63703283"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资源上传</w:t>
      </w:r>
      <w:r w:rsidR="00215776">
        <w:rPr>
          <w:rFonts w:ascii="宋体" w:eastAsia="宋体" w:hAnsi="宋体" w:cs="宋体"/>
          <w:kern w:val="0"/>
          <w:sz w:val="24"/>
          <w:szCs w:val="24"/>
        </w:rPr>
        <w:t>CDN</w:t>
      </w:r>
      <w:r w:rsidRPr="00CE08AD">
        <w:rPr>
          <w:rFonts w:ascii="宋体" w:eastAsia="宋体" w:hAnsi="宋体" w:cs="宋体"/>
          <w:kern w:val="0"/>
          <w:sz w:val="24"/>
          <w:szCs w:val="24"/>
        </w:rPr>
        <w:t>之后，当用户访问</w:t>
      </w:r>
      <w:r w:rsidR="00215776">
        <w:rPr>
          <w:rFonts w:ascii="宋体" w:eastAsia="宋体" w:hAnsi="宋体" w:cs="宋体"/>
          <w:kern w:val="0"/>
          <w:sz w:val="24"/>
          <w:szCs w:val="24"/>
        </w:rPr>
        <w:t>CDN</w:t>
      </w:r>
      <w:r w:rsidRPr="00CE08AD">
        <w:rPr>
          <w:rFonts w:ascii="宋体" w:eastAsia="宋体" w:hAnsi="宋体" w:cs="宋体"/>
          <w:kern w:val="0"/>
          <w:sz w:val="24"/>
          <w:szCs w:val="24"/>
        </w:rPr>
        <w:t>的资源地址之后会经历下面的步骤：</w:t>
      </w:r>
    </w:p>
    <w:p w14:paraId="624EA6D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首先经过本地的</w:t>
      </w:r>
      <w:r w:rsidR="00215776">
        <w:rPr>
          <w:rFonts w:ascii="宋体" w:eastAsia="宋体" w:hAnsi="宋体" w:cs="宋体"/>
          <w:kern w:val="0"/>
          <w:sz w:val="24"/>
          <w:szCs w:val="24"/>
        </w:rPr>
        <w:t>DNS</w:t>
      </w:r>
      <w:r w:rsidRPr="00CE08AD">
        <w:rPr>
          <w:rFonts w:ascii="宋体" w:eastAsia="宋体" w:hAnsi="宋体" w:cs="宋体"/>
          <w:kern w:val="0"/>
          <w:sz w:val="24"/>
          <w:szCs w:val="24"/>
        </w:rPr>
        <w:t>解析，请求cname指向的那台</w:t>
      </w:r>
      <w:r w:rsidR="00215776">
        <w:rPr>
          <w:rFonts w:ascii="宋体" w:eastAsia="宋体" w:hAnsi="宋体" w:cs="宋体"/>
          <w:kern w:val="0"/>
          <w:sz w:val="24"/>
          <w:szCs w:val="24"/>
        </w:rPr>
        <w:t>CDN</w:t>
      </w:r>
      <w:r w:rsidRPr="00CE08AD">
        <w:rPr>
          <w:rFonts w:ascii="宋体" w:eastAsia="宋体" w:hAnsi="宋体" w:cs="宋体"/>
          <w:kern w:val="0"/>
          <w:sz w:val="24"/>
          <w:szCs w:val="24"/>
        </w:rPr>
        <w:t>专用的</w:t>
      </w:r>
      <w:r w:rsidR="00215776">
        <w:rPr>
          <w:rFonts w:ascii="宋体" w:eastAsia="宋体" w:hAnsi="宋体" w:cs="宋体"/>
          <w:kern w:val="0"/>
          <w:sz w:val="24"/>
          <w:szCs w:val="24"/>
        </w:rPr>
        <w:t>DNS</w:t>
      </w:r>
      <w:r w:rsidRPr="00CE08AD">
        <w:rPr>
          <w:rFonts w:ascii="宋体" w:eastAsia="宋体" w:hAnsi="宋体" w:cs="宋体"/>
          <w:kern w:val="0"/>
          <w:sz w:val="24"/>
          <w:szCs w:val="24"/>
        </w:rPr>
        <w:t>服务器。</w:t>
      </w:r>
    </w:p>
    <w:p w14:paraId="7E63DC2C" w14:textId="77777777" w:rsidR="00CE08AD" w:rsidRPr="00CE08AD" w:rsidRDefault="00215776" w:rsidP="00CE08A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DNS</w:t>
      </w:r>
      <w:r w:rsidR="00CE08AD" w:rsidRPr="00CE08AD">
        <w:rPr>
          <w:rFonts w:ascii="宋体" w:eastAsia="宋体" w:hAnsi="宋体" w:cs="宋体"/>
          <w:kern w:val="0"/>
          <w:sz w:val="24"/>
          <w:szCs w:val="24"/>
        </w:rPr>
        <w:t>服务器返回全局负载均衡的服务器</w:t>
      </w:r>
      <w:r>
        <w:rPr>
          <w:rFonts w:ascii="宋体" w:eastAsia="宋体" w:hAnsi="宋体" w:cs="宋体"/>
          <w:kern w:val="0"/>
          <w:sz w:val="24"/>
          <w:szCs w:val="24"/>
        </w:rPr>
        <w:t>IP</w:t>
      </w:r>
      <w:r w:rsidR="00CE08AD" w:rsidRPr="00CE08AD">
        <w:rPr>
          <w:rFonts w:ascii="宋体" w:eastAsia="宋体" w:hAnsi="宋体" w:cs="宋体"/>
          <w:kern w:val="0"/>
          <w:sz w:val="24"/>
          <w:szCs w:val="24"/>
        </w:rPr>
        <w:t>给用户</w:t>
      </w:r>
    </w:p>
    <w:p w14:paraId="5802822A" w14:textId="77777777" w:rsidR="00CE08AD" w:rsidRPr="00CE08AD" w:rsidRDefault="00CE08AD" w:rsidP="00CE08AD">
      <w:pPr>
        <w:widowControl/>
        <w:spacing w:before="100" w:beforeAutospacing="1" w:after="100" w:afterAutospacing="1"/>
        <w:jc w:val="left"/>
        <w:rPr>
          <w:rFonts w:ascii="宋体" w:eastAsia="宋体" w:hAnsi="宋体" w:cs="宋体"/>
          <w:kern w:val="0"/>
          <w:sz w:val="24"/>
          <w:szCs w:val="24"/>
        </w:rPr>
      </w:pPr>
      <w:r w:rsidRPr="00CE08AD">
        <w:rPr>
          <w:rFonts w:ascii="宋体" w:eastAsia="宋体" w:hAnsi="宋体" w:cs="宋体"/>
          <w:kern w:val="0"/>
          <w:sz w:val="24"/>
          <w:szCs w:val="24"/>
        </w:rPr>
        <w:t>用户请求全局负载均衡服务器，服务器根据</w:t>
      </w:r>
      <w:r w:rsidR="00215776">
        <w:rPr>
          <w:rFonts w:ascii="宋体" w:eastAsia="宋体" w:hAnsi="宋体" w:cs="宋体"/>
          <w:kern w:val="0"/>
          <w:sz w:val="24"/>
          <w:szCs w:val="24"/>
        </w:rPr>
        <w:t>IP</w:t>
      </w:r>
      <w:r w:rsidRPr="00CE08AD">
        <w:rPr>
          <w:rFonts w:ascii="宋体" w:eastAsia="宋体" w:hAnsi="宋体" w:cs="宋体"/>
          <w:kern w:val="0"/>
          <w:sz w:val="24"/>
          <w:szCs w:val="24"/>
        </w:rPr>
        <w:t>返回所在区域的负载均衡服务器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w:t>
      </w:r>
    </w:p>
    <w:p w14:paraId="60A7B3C5" w14:textId="548FDEA2" w:rsidR="006606C5" w:rsidRPr="001A608D" w:rsidRDefault="00CE08AD" w:rsidP="001A608D">
      <w:pPr>
        <w:widowControl/>
        <w:spacing w:before="100" w:beforeAutospacing="1" w:after="100" w:afterAutospacing="1"/>
        <w:jc w:val="left"/>
        <w:rPr>
          <w:rFonts w:ascii="宋体" w:eastAsia="宋体" w:hAnsi="宋体" w:cs="宋体" w:hint="eastAsia"/>
          <w:kern w:val="0"/>
          <w:sz w:val="24"/>
          <w:szCs w:val="24"/>
        </w:rPr>
      </w:pPr>
      <w:r w:rsidRPr="00CE08AD">
        <w:rPr>
          <w:rFonts w:ascii="宋体" w:eastAsia="宋体" w:hAnsi="宋体" w:cs="宋体"/>
          <w:kern w:val="0"/>
          <w:sz w:val="24"/>
          <w:szCs w:val="24"/>
        </w:rPr>
        <w:t>用户请求区域负载均衡服务器，负载均衡服务器根据用户</w:t>
      </w:r>
      <w:r w:rsidR="00215776">
        <w:rPr>
          <w:rFonts w:ascii="宋体" w:eastAsia="宋体" w:hAnsi="宋体" w:cs="宋体"/>
          <w:kern w:val="0"/>
          <w:sz w:val="24"/>
          <w:szCs w:val="24"/>
        </w:rPr>
        <w:t>IP</w:t>
      </w:r>
      <w:r w:rsidRPr="00CE08AD">
        <w:rPr>
          <w:rFonts w:ascii="宋体" w:eastAsia="宋体" w:hAnsi="宋体" w:cs="宋体"/>
          <w:kern w:val="0"/>
          <w:sz w:val="24"/>
          <w:szCs w:val="24"/>
        </w:rPr>
        <w:t>选择距离近的，并且存在用户所需内容的，负载比较合适的一台缓存服务器</w:t>
      </w:r>
      <w:r w:rsidR="00215776">
        <w:rPr>
          <w:rFonts w:ascii="宋体" w:eastAsia="宋体" w:hAnsi="宋体" w:cs="宋体"/>
          <w:kern w:val="0"/>
          <w:sz w:val="24"/>
          <w:szCs w:val="24"/>
        </w:rPr>
        <w:t>IP</w:t>
      </w:r>
      <w:r w:rsidRPr="00CE08AD">
        <w:rPr>
          <w:rFonts w:ascii="宋体" w:eastAsia="宋体" w:hAnsi="宋体" w:cs="宋体"/>
          <w:kern w:val="0"/>
          <w:sz w:val="24"/>
          <w:szCs w:val="24"/>
        </w:rPr>
        <w:t>给用户。当没有对应内容的时候，会去上一级缓存服务器去找，直到找到资源所在的源站服务器，并且缓存在缓存服务器中。用户下一次在请求该资源，就可以就近拿缓存了。</w:t>
      </w:r>
    </w:p>
    <w:p w14:paraId="2642DAA5" w14:textId="77777777" w:rsidR="00DC3806" w:rsidRDefault="00DC3806" w:rsidP="00AE4BE1">
      <w:pPr>
        <w:pStyle w:val="2"/>
      </w:pPr>
      <w:r>
        <w:rPr>
          <w:rFonts w:hint="eastAsia"/>
        </w:rPr>
        <w:t>Nginx模式的常见复杂均衡方式</w:t>
      </w:r>
    </w:p>
    <w:p w14:paraId="6DCAB285" w14:textId="77777777" w:rsidR="00DC3806" w:rsidRPr="00C85011" w:rsidRDefault="00DC3806" w:rsidP="00DC3806">
      <w:pPr>
        <w:pStyle w:val="a5"/>
        <w:numPr>
          <w:ilvl w:val="1"/>
          <w:numId w:val="22"/>
        </w:numPr>
        <w:ind w:firstLineChars="0"/>
        <w:rPr>
          <w:rFonts w:ascii="Verdana" w:hAnsi="Verdana"/>
          <w:color w:val="333333"/>
          <w:szCs w:val="21"/>
          <w:shd w:val="clear" w:color="auto" w:fill="FFFFFF"/>
        </w:rPr>
      </w:pPr>
      <w:r w:rsidRPr="00C85011">
        <w:rPr>
          <w:rFonts w:ascii="Verdana" w:hAnsi="Verdana"/>
          <w:color w:val="333333"/>
          <w:szCs w:val="21"/>
          <w:shd w:val="clear" w:color="auto" w:fill="FFFFFF"/>
        </w:rPr>
        <w:t>轮询（默认）</w:t>
      </w:r>
      <w:r w:rsidRPr="00C85011">
        <w:rPr>
          <w:rFonts w:ascii="Verdana" w:hAnsi="Verdana"/>
          <w:color w:val="333333"/>
          <w:szCs w:val="21"/>
          <w:shd w:val="clear" w:color="auto" w:fill="FFFFFF"/>
        </w:rPr>
        <w:t> </w:t>
      </w:r>
      <w:r w:rsidRPr="00C85011">
        <w:rPr>
          <w:rFonts w:ascii="Verdana" w:hAnsi="Verdana"/>
          <w:color w:val="333333"/>
          <w:szCs w:val="21"/>
        </w:rPr>
        <w:br/>
      </w:r>
      <w:r w:rsidRPr="00C85011">
        <w:rPr>
          <w:rFonts w:ascii="Verdana" w:hAnsi="Verdana"/>
          <w:color w:val="333333"/>
          <w:szCs w:val="21"/>
          <w:shd w:val="clear" w:color="auto" w:fill="FFFFFF"/>
        </w:rPr>
        <w:t>每个请求按时间顺序逐一分配到不同的后端服务器，如果后端服务器</w:t>
      </w:r>
      <w:r w:rsidRPr="00C85011">
        <w:rPr>
          <w:rFonts w:ascii="Verdana" w:hAnsi="Verdana"/>
          <w:color w:val="333333"/>
          <w:szCs w:val="21"/>
          <w:shd w:val="clear" w:color="auto" w:fill="FFFFFF"/>
        </w:rPr>
        <w:t>down</w:t>
      </w:r>
      <w:r w:rsidRPr="00C85011">
        <w:rPr>
          <w:rFonts w:ascii="Verdana" w:hAnsi="Verdana"/>
          <w:color w:val="333333"/>
          <w:szCs w:val="21"/>
          <w:shd w:val="clear" w:color="auto" w:fill="FFFFFF"/>
        </w:rPr>
        <w:t>掉，能自动剔除。</w:t>
      </w:r>
    </w:p>
    <w:p w14:paraId="142F9C91" w14:textId="77777777" w:rsidR="00DC3806" w:rsidRPr="002B4AB3" w:rsidRDefault="00DC3806" w:rsidP="00DC3806">
      <w:pPr>
        <w:pStyle w:val="a5"/>
        <w:numPr>
          <w:ilvl w:val="1"/>
          <w:numId w:val="22"/>
        </w:numPr>
        <w:ind w:firstLineChars="0"/>
      </w:pPr>
      <w:r>
        <w:rPr>
          <w:rFonts w:ascii="Verdana" w:hAnsi="Verdana"/>
          <w:color w:val="333333"/>
          <w:szCs w:val="21"/>
          <w:shd w:val="clear" w:color="auto" w:fill="FFFFFF"/>
        </w:rPr>
        <w:t>weight </w:t>
      </w:r>
      <w:r>
        <w:rPr>
          <w:rFonts w:ascii="Verdana" w:hAnsi="Verdana"/>
          <w:color w:val="333333"/>
          <w:szCs w:val="21"/>
        </w:rPr>
        <w:br/>
      </w:r>
      <w:r>
        <w:rPr>
          <w:rFonts w:ascii="Verdana" w:hAnsi="Verdana"/>
          <w:color w:val="333333"/>
          <w:szCs w:val="21"/>
          <w:shd w:val="clear" w:color="auto" w:fill="FFFFFF"/>
        </w:rPr>
        <w:t>指定轮询几率，</w:t>
      </w:r>
      <w:r>
        <w:rPr>
          <w:rFonts w:ascii="Verdana" w:hAnsi="Verdana"/>
          <w:color w:val="333333"/>
          <w:szCs w:val="21"/>
          <w:shd w:val="clear" w:color="auto" w:fill="FFFFFF"/>
        </w:rPr>
        <w:t>weight</w:t>
      </w:r>
      <w:r>
        <w:rPr>
          <w:rFonts w:ascii="Verdana" w:hAnsi="Verdana"/>
          <w:color w:val="333333"/>
          <w:szCs w:val="21"/>
          <w:shd w:val="clear" w:color="auto" w:fill="FFFFFF"/>
        </w:rPr>
        <w:t>和访问比率成正比，用于后端服务器性能不均的情况。</w:t>
      </w:r>
    </w:p>
    <w:p w14:paraId="01963115" w14:textId="77777777" w:rsidR="00DC3806" w:rsidRPr="002B4AB3" w:rsidRDefault="00DC3806" w:rsidP="00DC3806">
      <w:pPr>
        <w:pStyle w:val="a5"/>
        <w:numPr>
          <w:ilvl w:val="1"/>
          <w:numId w:val="22"/>
        </w:numPr>
        <w:ind w:firstLineChars="0"/>
      </w:pPr>
      <w:r>
        <w:rPr>
          <w:rFonts w:ascii="Verdana" w:hAnsi="Verdana" w:hint="eastAsia"/>
          <w:color w:val="333333"/>
          <w:szCs w:val="21"/>
          <w:shd w:val="clear" w:color="auto" w:fill="FFFFFF"/>
        </w:rPr>
        <w:t>hash</w:t>
      </w:r>
      <w:r>
        <w:rPr>
          <w:rFonts w:ascii="Verdana" w:hAnsi="Verdana" w:hint="eastAsia"/>
          <w:color w:val="333333"/>
          <w:szCs w:val="21"/>
          <w:shd w:val="clear" w:color="auto" w:fill="FFFFFF"/>
        </w:rPr>
        <w:t>分配</w:t>
      </w:r>
      <w:r>
        <w:rPr>
          <w:rFonts w:ascii="Verdana" w:hAnsi="Verdana" w:hint="eastAsia"/>
          <w:color w:val="333333"/>
          <w:szCs w:val="21"/>
          <w:shd w:val="clear" w:color="auto" w:fill="FFFFFF"/>
        </w:rPr>
        <w:t xml:space="preserve"> </w:t>
      </w:r>
      <w:r>
        <w:rPr>
          <w:rFonts w:ascii="Verdana" w:hAnsi="Verdana" w:hint="eastAsia"/>
          <w:color w:val="333333"/>
          <w:szCs w:val="21"/>
          <w:shd w:val="clear" w:color="auto" w:fill="FFFFFF"/>
        </w:rPr>
        <w:t>参照一致性哈希</w:t>
      </w:r>
    </w:p>
    <w:p w14:paraId="79E5B443" w14:textId="77777777" w:rsidR="00DC3806" w:rsidRDefault="00DC3806" w:rsidP="00DC3806">
      <w:pPr>
        <w:pStyle w:val="a5"/>
        <w:numPr>
          <w:ilvl w:val="1"/>
          <w:numId w:val="22"/>
        </w:numPr>
        <w:ind w:firstLineChars="0"/>
      </w:pPr>
      <w:r>
        <w:rPr>
          <w:rFonts w:hint="eastAsia"/>
        </w:rPr>
        <w:t>低响应时间优先</w:t>
      </w:r>
    </w:p>
    <w:p w14:paraId="4020A304" w14:textId="3BAAF2CC" w:rsidR="00DC3806" w:rsidRDefault="00DC3806" w:rsidP="00FC2D62"/>
    <w:p w14:paraId="2F28A3A1" w14:textId="77777777" w:rsidR="00DC3806" w:rsidRDefault="00DC3806" w:rsidP="00DC3806"/>
    <w:p w14:paraId="7807F209" w14:textId="77777777" w:rsidR="00946557" w:rsidRDefault="00946557" w:rsidP="00946557">
      <w:pPr>
        <w:pStyle w:val="2"/>
        <w:rPr>
          <w:shd w:val="clear" w:color="auto" w:fill="FFFFFF"/>
        </w:rPr>
      </w:pPr>
      <w:r>
        <w:rPr>
          <w:rFonts w:hint="eastAsia"/>
          <w:shd w:val="clear" w:color="auto" w:fill="FFFFFF"/>
        </w:rPr>
        <w:t>PHP魔术方法</w:t>
      </w:r>
    </w:p>
    <w:p w14:paraId="63DD3BAD"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__construct()</w:t>
      </w:r>
    </w:p>
    <w:p w14:paraId="39475828"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__desctruct()</w:t>
      </w:r>
    </w:p>
    <w:p w14:paraId="010DB72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__get()</w:t>
      </w:r>
    </w:p>
    <w:p w14:paraId="0636E9C5"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__set()</w:t>
      </w:r>
    </w:p>
    <w:p w14:paraId="03B2E551"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__toString()</w:t>
      </w:r>
    </w:p>
    <w:p w14:paraId="0113FCA0"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__clone()</w:t>
      </w:r>
    </w:p>
    <w:p w14:paraId="76CF300F" w14:textId="77777777" w:rsidR="00946557" w:rsidRDefault="00946557" w:rsidP="00946557">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__call()</w:t>
      </w:r>
    </w:p>
    <w:p w14:paraId="7D13976C" w14:textId="7AE65260" w:rsidR="001B1404" w:rsidRDefault="001A1185" w:rsidP="00DF6E3C">
      <w:pPr>
        <w:pStyle w:val="1"/>
      </w:pPr>
      <w:r>
        <w:rPr>
          <w:rFonts w:hint="eastAsia"/>
        </w:rPr>
        <w:t>C++</w:t>
      </w:r>
    </w:p>
    <w:p w14:paraId="4481DA9F" w14:textId="77777777" w:rsidR="004402C7" w:rsidRDefault="004402C7" w:rsidP="004402C7">
      <w:pPr>
        <w:pStyle w:val="2"/>
      </w:pPr>
      <w:r>
        <w:rPr>
          <w:rFonts w:hint="eastAsia"/>
        </w:rPr>
        <w:t>在一台内存为2G的机器上，malloc(20G) 会怎样？如果是new(20G) 会怎样？</w:t>
      </w:r>
    </w:p>
    <w:p w14:paraId="44ACE00D" w14:textId="77777777" w:rsidR="004402C7" w:rsidRPr="00642E4F" w:rsidRDefault="004402C7" w:rsidP="004402C7">
      <w:pPr>
        <w:rPr>
          <w:b/>
          <w:bCs/>
        </w:rPr>
      </w:pPr>
    </w:p>
    <w:p w14:paraId="371C3ED8"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首先，</w:t>
      </w:r>
      <w:r>
        <w:rPr>
          <w:rFonts w:ascii="Arial" w:hAnsi="Arial" w:cs="Arial"/>
          <w:color w:val="424242"/>
        </w:rPr>
        <w:t>malloc</w:t>
      </w:r>
      <w:r>
        <w:rPr>
          <w:rFonts w:ascii="Arial" w:hAnsi="Arial" w:cs="Arial"/>
          <w:color w:val="424242"/>
        </w:rPr>
        <w:t>和</w:t>
      </w:r>
      <w:r>
        <w:rPr>
          <w:rFonts w:ascii="Arial" w:hAnsi="Arial" w:cs="Arial"/>
          <w:color w:val="424242"/>
        </w:rPr>
        <w:t>new</w:t>
      </w:r>
      <w:r>
        <w:rPr>
          <w:rFonts w:ascii="Arial" w:hAnsi="Arial" w:cs="Arial"/>
          <w:color w:val="424242"/>
        </w:rPr>
        <w:t>申请的都是虚拟内存</w:t>
      </w:r>
    </w:p>
    <w:p w14:paraId="51A3C26E" w14:textId="77777777" w:rsidR="004402C7" w:rsidRDefault="004402C7" w:rsidP="004402C7">
      <w:pPr>
        <w:pStyle w:val="md-end-block"/>
        <w:numPr>
          <w:ilvl w:val="0"/>
          <w:numId w:val="5"/>
        </w:numPr>
        <w:shd w:val="clear" w:color="auto" w:fill="FFFFFF"/>
        <w:spacing w:before="0" w:beforeAutospacing="0" w:after="0" w:afterAutospacing="0" w:line="450" w:lineRule="atLeast"/>
        <w:ind w:left="0"/>
        <w:jc w:val="both"/>
        <w:rPr>
          <w:rFonts w:ascii="Arial" w:hAnsi="Arial" w:cs="Arial"/>
          <w:color w:val="424242"/>
        </w:rPr>
      </w:pPr>
      <w:r>
        <w:rPr>
          <w:rFonts w:ascii="Arial" w:hAnsi="Arial" w:cs="Arial"/>
          <w:color w:val="424242"/>
        </w:rPr>
        <w:t>malloc</w:t>
      </w:r>
      <w:r>
        <w:rPr>
          <w:rFonts w:ascii="Arial" w:hAnsi="Arial" w:cs="Arial"/>
          <w:color w:val="424242"/>
        </w:rPr>
        <w:t>函数的实质，有一个将可用的内存块连接起来的链表，调用</w:t>
      </w:r>
      <w:r>
        <w:rPr>
          <w:rFonts w:ascii="Arial" w:hAnsi="Arial" w:cs="Arial"/>
          <w:color w:val="424242"/>
        </w:rPr>
        <w:t>malloc</w:t>
      </w:r>
      <w:r>
        <w:rPr>
          <w:rFonts w:ascii="Arial" w:hAnsi="Arial" w:cs="Arial"/>
          <w:color w:val="424242"/>
        </w:rPr>
        <w:t>的时候，会沿着链表找一个满足用户需求的内存块。然后将这个内存块一分为二，一块和用户所申请的内存大小相同，另一块返回到链表中。如果用户申请一个大的内存块，空闲链表上可能没有可以满足用户要求的片段，这个时候</w:t>
      </w:r>
      <w:r>
        <w:rPr>
          <w:rFonts w:ascii="Arial" w:hAnsi="Arial" w:cs="Arial"/>
          <w:color w:val="424242"/>
        </w:rPr>
        <w:t>malloc</w:t>
      </w:r>
      <w:r>
        <w:rPr>
          <w:rFonts w:ascii="Arial" w:hAnsi="Arial" w:cs="Arial"/>
          <w:color w:val="424242"/>
        </w:rPr>
        <w:t>函数就会请求延时，对链表上的内存进行整理。如果还是不可以的话，</w:t>
      </w:r>
      <w:r>
        <w:rPr>
          <w:rFonts w:ascii="Arial" w:hAnsi="Arial" w:cs="Arial"/>
          <w:color w:val="424242"/>
        </w:rPr>
        <w:t xml:space="preserve"> </w:t>
      </w:r>
      <w:r>
        <w:rPr>
          <w:rFonts w:ascii="Arial" w:hAnsi="Arial" w:cs="Arial"/>
          <w:color w:val="424242"/>
        </w:rPr>
        <w:t>内存申请失败，返回</w:t>
      </w:r>
      <w:r>
        <w:rPr>
          <w:rFonts w:ascii="Arial" w:hAnsi="Arial" w:cs="Arial"/>
          <w:color w:val="424242"/>
        </w:rPr>
        <w:t>NULL</w:t>
      </w:r>
    </w:p>
    <w:p w14:paraId="1266C743"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18"/>
          <w:szCs w:val="18"/>
        </w:rPr>
      </w:pPr>
      <w:r w:rsidRPr="002C260E">
        <w:rPr>
          <w:rFonts w:ascii="Verdana" w:eastAsia="宋体" w:hAnsi="Verdana" w:cs="宋体"/>
          <w:color w:val="000000"/>
          <w:kern w:val="0"/>
          <w:sz w:val="18"/>
          <w:szCs w:val="18"/>
        </w:rPr>
        <w:t>每个进程允许的虚拟内存是</w:t>
      </w:r>
      <w:r w:rsidRPr="002C260E">
        <w:rPr>
          <w:rFonts w:ascii="Verdana" w:eastAsia="宋体" w:hAnsi="Verdana" w:cs="宋体"/>
          <w:color w:val="000000"/>
          <w:kern w:val="0"/>
          <w:sz w:val="18"/>
          <w:szCs w:val="18"/>
        </w:rPr>
        <w:t>4G</w:t>
      </w:r>
      <w:r w:rsidRPr="002C260E">
        <w:rPr>
          <w:rFonts w:ascii="Verdana" w:eastAsia="宋体" w:hAnsi="Verdana" w:cs="宋体"/>
          <w:color w:val="000000"/>
          <w:kern w:val="0"/>
          <w:sz w:val="18"/>
          <w:szCs w:val="18"/>
        </w:rPr>
        <w:t>，如果是</w:t>
      </w:r>
      <w:r w:rsidRPr="002C260E">
        <w:rPr>
          <w:rFonts w:ascii="Verdana" w:eastAsia="宋体" w:hAnsi="Verdana" w:cs="宋体"/>
          <w:color w:val="000000"/>
          <w:kern w:val="0"/>
          <w:sz w:val="18"/>
          <w:szCs w:val="18"/>
        </w:rPr>
        <w:t>20G</w:t>
      </w:r>
      <w:r w:rsidRPr="002C260E">
        <w:rPr>
          <w:rFonts w:ascii="Verdana" w:eastAsia="宋体" w:hAnsi="Verdana" w:cs="宋体"/>
          <w:color w:val="000000"/>
          <w:kern w:val="0"/>
          <w:sz w:val="18"/>
          <w:szCs w:val="18"/>
        </w:rPr>
        <w:t>的话，已经超出了</w:t>
      </w:r>
      <w:r w:rsidRPr="002C260E">
        <w:rPr>
          <w:rFonts w:ascii="Verdana" w:eastAsia="宋体" w:hAnsi="Verdana" w:cs="宋体"/>
          <w:b/>
          <w:bCs/>
          <w:color w:val="FF0000"/>
          <w:kern w:val="0"/>
          <w:sz w:val="18"/>
          <w:szCs w:val="18"/>
        </w:rPr>
        <w:t>4G</w:t>
      </w:r>
      <w:r w:rsidRPr="002C260E">
        <w:rPr>
          <w:rFonts w:ascii="Verdana" w:eastAsia="宋体" w:hAnsi="Verdana" w:cs="宋体"/>
          <w:color w:val="000000"/>
          <w:kern w:val="0"/>
          <w:sz w:val="18"/>
          <w:szCs w:val="18"/>
        </w:rPr>
        <w:t>这个上限，无法申请。</w:t>
      </w:r>
    </w:p>
    <w:p w14:paraId="0BF70BE4" w14:textId="77777777" w:rsidR="004402C7" w:rsidRPr="002C260E" w:rsidRDefault="004402C7" w:rsidP="004402C7">
      <w:pPr>
        <w:widowControl/>
        <w:numPr>
          <w:ilvl w:val="0"/>
          <w:numId w:val="5"/>
        </w:numPr>
        <w:shd w:val="clear" w:color="auto" w:fill="FFFFFF"/>
        <w:jc w:val="left"/>
        <w:rPr>
          <w:rFonts w:ascii="Verdana" w:eastAsia="宋体" w:hAnsi="Verdana" w:cs="宋体"/>
          <w:color w:val="000000"/>
          <w:kern w:val="0"/>
          <w:sz w:val="24"/>
          <w:szCs w:val="24"/>
        </w:rPr>
      </w:pPr>
      <w:r w:rsidRPr="002C260E">
        <w:rPr>
          <w:rFonts w:ascii="Verdana" w:eastAsia="宋体" w:hAnsi="Verdana" w:cs="宋体"/>
          <w:color w:val="000000"/>
          <w:kern w:val="0"/>
          <w:sz w:val="24"/>
          <w:szCs w:val="24"/>
        </w:rPr>
        <w:t>new</w:t>
      </w:r>
      <w:r w:rsidRPr="002C260E">
        <w:rPr>
          <w:rFonts w:ascii="Verdana" w:eastAsia="宋体" w:hAnsi="Verdana" w:cs="宋体"/>
          <w:color w:val="000000"/>
          <w:kern w:val="0"/>
          <w:sz w:val="24"/>
          <w:szCs w:val="24"/>
        </w:rPr>
        <w:t>的话，底层实现还是</w:t>
      </w:r>
      <w:r w:rsidRPr="002C260E">
        <w:rPr>
          <w:rFonts w:ascii="Verdana" w:eastAsia="宋体" w:hAnsi="Verdana" w:cs="宋体"/>
          <w:color w:val="000000"/>
          <w:kern w:val="0"/>
          <w:sz w:val="24"/>
          <w:szCs w:val="24"/>
        </w:rPr>
        <w:t>malloc</w:t>
      </w:r>
      <w:r w:rsidRPr="002C260E">
        <w:rPr>
          <w:rFonts w:ascii="Verdana" w:eastAsia="宋体" w:hAnsi="Verdana" w:cs="宋体"/>
          <w:color w:val="000000"/>
          <w:kern w:val="0"/>
          <w:sz w:val="24"/>
          <w:szCs w:val="24"/>
        </w:rPr>
        <w:t>，在分配失败的时候会抛出</w:t>
      </w:r>
      <w:r w:rsidRPr="002C260E">
        <w:rPr>
          <w:rFonts w:ascii="Verdana" w:eastAsia="宋体" w:hAnsi="Verdana" w:cs="宋体"/>
          <w:color w:val="000000"/>
          <w:kern w:val="0"/>
          <w:sz w:val="24"/>
          <w:szCs w:val="24"/>
        </w:rPr>
        <w:t>bad_alloc</w:t>
      </w:r>
      <w:r w:rsidRPr="002C260E">
        <w:rPr>
          <w:rFonts w:ascii="Verdana" w:eastAsia="宋体" w:hAnsi="Verdana" w:cs="宋体"/>
          <w:color w:val="000000"/>
          <w:kern w:val="0"/>
          <w:sz w:val="24"/>
          <w:szCs w:val="24"/>
        </w:rPr>
        <w:t>类型的异常</w:t>
      </w:r>
    </w:p>
    <w:p w14:paraId="2A076F43" w14:textId="77777777" w:rsidR="002F7208" w:rsidRDefault="002F7208" w:rsidP="002F7208">
      <w:pPr>
        <w:pStyle w:val="2"/>
      </w:pPr>
      <w:r>
        <w:rPr>
          <w:rFonts w:hint="eastAsia"/>
        </w:rPr>
        <w:t>Functor</w:t>
      </w:r>
      <w:r>
        <w:t xml:space="preserve"> </w:t>
      </w:r>
      <w:r>
        <w:rPr>
          <w:rFonts w:hint="eastAsia"/>
        </w:rPr>
        <w:t>仿函数</w:t>
      </w:r>
    </w:p>
    <w:p w14:paraId="7A4419F4"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所谓仿函数，是定义了</w:t>
      </w:r>
      <w:r>
        <w:rPr>
          <w:rFonts w:ascii="Verdana" w:hAnsi="Verdana"/>
          <w:color w:val="000000"/>
          <w:sz w:val="21"/>
          <w:szCs w:val="21"/>
        </w:rPr>
        <w:t>operator()</w:t>
      </w:r>
      <w:r>
        <w:rPr>
          <w:rFonts w:ascii="Verdana" w:hAnsi="Verdana"/>
          <w:color w:val="000000"/>
          <w:sz w:val="21"/>
          <w:szCs w:val="21"/>
        </w:rPr>
        <w:t>的对象，下面这个例子：</w:t>
      </w:r>
    </w:p>
    <w:p w14:paraId="21A4A3D2" w14:textId="77777777" w:rsidR="002F7208" w:rsidRDefault="002F7208" w:rsidP="002F7208">
      <w:pPr>
        <w:pStyle w:val="HTML0"/>
        <w:shd w:val="clear" w:color="auto" w:fill="F5F5F5"/>
        <w:rPr>
          <w:color w:val="000000"/>
        </w:rPr>
      </w:pPr>
      <w:r>
        <w:rPr>
          <w:color w:val="000000"/>
        </w:rPr>
        <w:t>FunctionObject fo;</w:t>
      </w:r>
    </w:p>
    <w:p w14:paraId="442D84A2" w14:textId="77777777" w:rsidR="002F7208" w:rsidRDefault="002F7208" w:rsidP="002F7208">
      <w:pPr>
        <w:pStyle w:val="HTML0"/>
        <w:shd w:val="clear" w:color="auto" w:fill="F5F5F5"/>
        <w:rPr>
          <w:color w:val="000000"/>
        </w:rPr>
      </w:pPr>
    </w:p>
    <w:p w14:paraId="2146106C" w14:textId="77777777" w:rsidR="002F7208" w:rsidRDefault="002F7208" w:rsidP="002F7208">
      <w:pPr>
        <w:pStyle w:val="HTML0"/>
        <w:shd w:val="clear" w:color="auto" w:fill="F5F5F5"/>
        <w:rPr>
          <w:color w:val="000000"/>
        </w:rPr>
      </w:pPr>
      <w:r>
        <w:rPr>
          <w:color w:val="000000"/>
        </w:rPr>
        <w:t xml:space="preserve">          fo();</w:t>
      </w:r>
    </w:p>
    <w:p w14:paraId="17F0C359" w14:textId="77777777" w:rsidR="002F7208" w:rsidRDefault="002F7208" w:rsidP="002F7208">
      <w:pPr>
        <w:pStyle w:val="a4"/>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其中表达式</w:t>
      </w:r>
      <w:r>
        <w:rPr>
          <w:rFonts w:ascii="Verdana" w:hAnsi="Verdana"/>
          <w:color w:val="000000"/>
          <w:sz w:val="21"/>
          <w:szCs w:val="21"/>
        </w:rPr>
        <w:t>fo()</w:t>
      </w:r>
      <w:r>
        <w:rPr>
          <w:rFonts w:ascii="Verdana" w:hAnsi="Verdana"/>
          <w:color w:val="000000"/>
          <w:sz w:val="21"/>
          <w:szCs w:val="21"/>
        </w:rPr>
        <w:t>是调用仿函数</w:t>
      </w:r>
      <w:r>
        <w:rPr>
          <w:rFonts w:ascii="Verdana" w:hAnsi="Verdana"/>
          <w:color w:val="000000"/>
          <w:sz w:val="21"/>
          <w:szCs w:val="21"/>
        </w:rPr>
        <w:t>fo</w:t>
      </w:r>
      <w:r>
        <w:rPr>
          <w:rFonts w:ascii="Verdana" w:hAnsi="Verdana"/>
          <w:color w:val="000000"/>
          <w:sz w:val="21"/>
          <w:szCs w:val="21"/>
        </w:rPr>
        <w:t>的</w:t>
      </w:r>
      <w:r>
        <w:rPr>
          <w:rFonts w:ascii="Verdana" w:hAnsi="Verdana"/>
          <w:color w:val="000000"/>
          <w:sz w:val="21"/>
          <w:szCs w:val="21"/>
        </w:rPr>
        <w:t>operator()</w:t>
      </w:r>
      <w:r>
        <w:rPr>
          <w:rFonts w:ascii="Verdana" w:hAnsi="Verdana"/>
          <w:color w:val="000000"/>
          <w:sz w:val="21"/>
          <w:szCs w:val="21"/>
        </w:rPr>
        <w:t>。而非调用函数</w:t>
      </w:r>
      <w:r>
        <w:rPr>
          <w:rFonts w:ascii="Verdana" w:hAnsi="Verdana"/>
          <w:color w:val="000000"/>
          <w:sz w:val="21"/>
          <w:szCs w:val="21"/>
        </w:rPr>
        <w:t>fo().</w:t>
      </w:r>
    </w:p>
    <w:p w14:paraId="0A82E515" w14:textId="77777777" w:rsidR="002F7208" w:rsidRPr="004223E4"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仿函数是对象，可以拥有成员函数和成员变量，即仿函数拥有状态</w:t>
      </w:r>
      <w:r w:rsidRPr="004223E4">
        <w:rPr>
          <w:rFonts w:ascii="Segoe UI" w:hAnsi="Segoe UI" w:cs="Segoe UI"/>
          <w:color w:val="24292E"/>
          <w:szCs w:val="21"/>
          <w:shd w:val="clear" w:color="auto" w:fill="FFFFFF"/>
        </w:rPr>
        <w:t>(states)</w:t>
      </w:r>
    </w:p>
    <w:p w14:paraId="5A9B0F80"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每个仿函数都有自己的类型</w:t>
      </w:r>
    </w:p>
    <w:p w14:paraId="09AE762C" w14:textId="77777777" w:rsidR="002F7208" w:rsidRDefault="002F7208" w:rsidP="002F7208">
      <w:pPr>
        <w:pStyle w:val="a5"/>
        <w:numPr>
          <w:ilvl w:val="0"/>
          <w:numId w:val="9"/>
        </w:numPr>
        <w:ind w:firstLineChars="0"/>
        <w:rPr>
          <w:rFonts w:ascii="Segoe UI" w:hAnsi="Segoe UI" w:cs="Segoe UI"/>
          <w:color w:val="24292E"/>
          <w:szCs w:val="21"/>
          <w:shd w:val="clear" w:color="auto" w:fill="FFFFFF"/>
        </w:rPr>
      </w:pPr>
      <w:r w:rsidRPr="004223E4">
        <w:rPr>
          <w:rFonts w:ascii="Segoe UI" w:hAnsi="Segoe UI" w:cs="Segoe UI"/>
          <w:color w:val="24292E"/>
          <w:szCs w:val="21"/>
          <w:shd w:val="clear" w:color="auto" w:fill="FFFFFF"/>
        </w:rPr>
        <w:t>仿函数通常比一般函数快（很多信息编译期确定）</w:t>
      </w:r>
    </w:p>
    <w:p w14:paraId="04F83334" w14:textId="77777777" w:rsidR="002F7208" w:rsidRPr="00EF3022" w:rsidRDefault="002F7208" w:rsidP="002F7208">
      <w:pPr>
        <w:rPr>
          <w:rFonts w:ascii="Segoe UI" w:hAnsi="Segoe UI" w:cs="Segoe UI"/>
          <w:color w:val="24292E"/>
          <w:szCs w:val="21"/>
          <w:shd w:val="clear" w:color="auto" w:fill="FFFFFF"/>
        </w:rPr>
      </w:pPr>
    </w:p>
    <w:p w14:paraId="40D114BA" w14:textId="77777777" w:rsidR="002F7208" w:rsidRDefault="002F7208" w:rsidP="002F7208">
      <w:pPr>
        <w:rPr>
          <w:rFonts w:ascii="微软雅黑" w:eastAsia="微软雅黑" w:hAnsi="微软雅黑"/>
          <w:color w:val="4D4D4D"/>
          <w:shd w:val="clear" w:color="auto" w:fill="FFFFFF"/>
        </w:rPr>
      </w:pPr>
      <w:r w:rsidRPr="0018597B">
        <w:rPr>
          <w:rFonts w:ascii="微软雅黑" w:eastAsia="微软雅黑" w:hAnsi="微软雅黑" w:hint="eastAsia"/>
          <w:b/>
          <w:bCs/>
          <w:color w:val="4D4D4D"/>
          <w:shd w:val="clear" w:color="auto" w:fill="FFFFFF"/>
        </w:rPr>
        <w:t>函数指针</w:t>
      </w:r>
      <w:r>
        <w:rPr>
          <w:rFonts w:ascii="微软雅黑" w:eastAsia="微软雅黑" w:hAnsi="微软雅黑" w:hint="eastAsia"/>
          <w:color w:val="4D4D4D"/>
          <w:shd w:val="clear" w:color="auto" w:fill="FFFFFF"/>
        </w:rPr>
        <w:t>是指向函数的指针变量，本质是一个指针。而</w:t>
      </w:r>
      <w:r w:rsidRPr="0018597B">
        <w:rPr>
          <w:rFonts w:ascii="微软雅黑" w:eastAsia="微软雅黑" w:hAnsi="微软雅黑" w:hint="eastAsia"/>
          <w:b/>
          <w:bCs/>
          <w:color w:val="4D4D4D"/>
          <w:shd w:val="clear" w:color="auto" w:fill="FFFFFF"/>
        </w:rPr>
        <w:t>指针函数</w:t>
      </w:r>
      <w:r>
        <w:rPr>
          <w:rFonts w:ascii="微软雅黑" w:eastAsia="微软雅黑" w:hAnsi="微软雅黑" w:hint="eastAsia"/>
          <w:color w:val="4D4D4D"/>
          <w:shd w:val="clear" w:color="auto" w:fill="FFFFFF"/>
        </w:rPr>
        <w:t>是返回值为指针的一个函数，本质是一个函数。</w:t>
      </w:r>
      <w:r w:rsidRPr="0018597B">
        <w:rPr>
          <w:rFonts w:ascii="微软雅黑" w:eastAsia="微软雅黑" w:hAnsi="微软雅黑" w:hint="eastAsia"/>
          <w:b/>
          <w:bCs/>
          <w:color w:val="4D4D4D"/>
          <w:shd w:val="clear" w:color="auto" w:fill="FFFFFF"/>
        </w:rPr>
        <w:t>仿函数</w:t>
      </w:r>
      <w:r>
        <w:rPr>
          <w:rFonts w:ascii="微软雅黑" w:eastAsia="微软雅黑" w:hAnsi="微软雅黑" w:hint="eastAsia"/>
          <w:color w:val="4D4D4D"/>
          <w:shd w:val="clear" w:color="auto" w:fill="FFFFFF"/>
        </w:rPr>
        <w:t>实质上是一个重载了（）运算符的对象；</w:t>
      </w:r>
    </w:p>
    <w:p w14:paraId="3014FE4F" w14:textId="77777777" w:rsidR="002F7208" w:rsidRDefault="002F7208" w:rsidP="002F7208">
      <w:pPr>
        <w:rPr>
          <w:rStyle w:val="a3"/>
          <w:color w:val="4D4D4D"/>
          <w:sz w:val="27"/>
          <w:szCs w:val="27"/>
          <w:shd w:val="clear" w:color="auto" w:fill="FFFFFF"/>
        </w:rPr>
      </w:pPr>
      <w:r>
        <w:rPr>
          <w:rStyle w:val="a3"/>
          <w:rFonts w:hint="eastAsia"/>
          <w:color w:val="4D4D4D"/>
          <w:sz w:val="27"/>
          <w:szCs w:val="27"/>
          <w:shd w:val="clear" w:color="auto" w:fill="FFFFFF"/>
        </w:rPr>
        <w:lastRenderedPageBreak/>
        <w:t>Lambda函数：编译器会把一个lambda表达式生成一个匿名类的匿名对象，并在类中重载函数调用运算符。（实质上是一个functor）</w:t>
      </w:r>
    </w:p>
    <w:p w14:paraId="4B8E2990" w14:textId="77777777" w:rsidR="000029BA" w:rsidRPr="00FE3F5F" w:rsidRDefault="000029BA" w:rsidP="000029BA">
      <w:pPr>
        <w:pStyle w:val="2"/>
      </w:pPr>
      <w:r w:rsidRPr="00FE3F5F">
        <w:t>New, Delete：</w:t>
      </w:r>
    </w:p>
    <w:p w14:paraId="27DD68F5"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调用指向对象的析构函数，对打开的文件进行关闭。</w:t>
      </w:r>
    </w:p>
    <w:p w14:paraId="74104B34" w14:textId="77777777" w:rsidR="000029BA"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sidRPr="003317E2">
        <w:rPr>
          <w:rFonts w:ascii="微软雅黑" w:eastAsia="微软雅黑" w:hAnsi="微软雅黑" w:cs="Helvetica" w:hint="eastAsia"/>
          <w:color w:val="333333"/>
          <w:kern w:val="0"/>
          <w:szCs w:val="21"/>
        </w:rPr>
        <w:t>通过上面提到的标准库函数 operator delete 来释放该对象的内存，传入函数的参数为</w:t>
      </w:r>
      <w:r>
        <w:rPr>
          <w:rFonts w:ascii="微软雅黑" w:eastAsia="微软雅黑" w:hAnsi="微软雅黑" w:cs="Helvetica" w:hint="eastAsia"/>
          <w:color w:val="333333"/>
          <w:kern w:val="0"/>
          <w:szCs w:val="21"/>
        </w:rPr>
        <w:t>对象地址</w:t>
      </w:r>
      <w:r w:rsidRPr="003317E2">
        <w:rPr>
          <w:rFonts w:ascii="微软雅黑" w:eastAsia="微软雅黑" w:hAnsi="微软雅黑" w:cs="Helvetica" w:hint="eastAsia"/>
          <w:color w:val="333333"/>
          <w:kern w:val="0"/>
          <w:szCs w:val="21"/>
        </w:rPr>
        <w:t>，</w:t>
      </w:r>
      <w:r>
        <w:rPr>
          <w:rFonts w:ascii="微软雅黑" w:eastAsia="微软雅黑" w:hAnsi="微软雅黑" w:cs="Helvetica" w:hint="eastAsia"/>
          <w:color w:val="333333"/>
          <w:kern w:val="0"/>
          <w:szCs w:val="21"/>
        </w:rPr>
        <w:t>（e</w:t>
      </w:r>
      <w:r>
        <w:rPr>
          <w:rFonts w:ascii="微软雅黑" w:eastAsia="微软雅黑" w:hAnsi="微软雅黑" w:cs="Helvetica"/>
          <w:color w:val="333333"/>
          <w:kern w:val="0"/>
          <w:szCs w:val="21"/>
        </w:rPr>
        <w:t>.g.</w:t>
      </w:r>
      <w:r w:rsidRPr="003317E2">
        <w:rPr>
          <w:rFonts w:ascii="微软雅黑" w:eastAsia="微软雅黑" w:hAnsi="微软雅黑" w:cs="Helvetica" w:hint="eastAsia"/>
          <w:color w:val="333333"/>
          <w:kern w:val="0"/>
          <w:szCs w:val="21"/>
        </w:rPr>
        <w:t xml:space="preserve"> 0x007d290</w:t>
      </w:r>
      <w:r>
        <w:rPr>
          <w:rFonts w:ascii="微软雅黑" w:eastAsia="微软雅黑" w:hAnsi="微软雅黑" w:cs="Helvetica"/>
          <w:color w:val="333333"/>
          <w:kern w:val="0"/>
          <w:szCs w:val="21"/>
        </w:rPr>
        <w:t>）</w:t>
      </w:r>
      <w:r w:rsidRPr="003317E2">
        <w:rPr>
          <w:rFonts w:ascii="微软雅黑" w:eastAsia="微软雅黑" w:hAnsi="微软雅黑" w:cs="Helvetica" w:hint="eastAsia"/>
          <w:color w:val="333333"/>
          <w:kern w:val="0"/>
          <w:szCs w:val="21"/>
        </w:rPr>
        <w:t>。</w:t>
      </w:r>
    </w:p>
    <w:p w14:paraId="3021FFAE" w14:textId="77777777" w:rsidR="000029BA" w:rsidRPr="003317E2" w:rsidRDefault="000029BA" w:rsidP="000029BA">
      <w:pPr>
        <w:widowControl/>
        <w:numPr>
          <w:ilvl w:val="0"/>
          <w:numId w:val="20"/>
        </w:numPr>
        <w:shd w:val="clear" w:color="auto" w:fill="FFFFFF"/>
        <w:spacing w:before="120" w:line="357" w:lineRule="atLeast"/>
        <w:ind w:left="600"/>
        <w:jc w:val="left"/>
        <w:rPr>
          <w:rFonts w:ascii="微软雅黑" w:eastAsia="微软雅黑" w:hAnsi="微软雅黑" w:cs="Helvetica"/>
          <w:color w:val="333333"/>
          <w:kern w:val="0"/>
          <w:szCs w:val="21"/>
        </w:rPr>
      </w:pPr>
      <w:r>
        <w:rPr>
          <w:rFonts w:ascii="微软雅黑" w:eastAsia="微软雅黑" w:hAnsi="微软雅黑" w:cs="Helvetica"/>
          <w:color w:val="333333"/>
          <w:kern w:val="0"/>
          <w:szCs w:val="21"/>
        </w:rPr>
        <w:t>NEW</w:t>
      </w:r>
      <w:r>
        <w:rPr>
          <w:rFonts w:ascii="微软雅黑" w:eastAsia="微软雅黑" w:hAnsi="微软雅黑" w:cs="Helvetica" w:hint="eastAsia"/>
          <w:color w:val="333333"/>
          <w:kern w:val="0"/>
          <w:szCs w:val="21"/>
        </w:rPr>
        <w:t>关键字反向思考，先调用申请内存，然后在内存上调用构造函数</w:t>
      </w:r>
    </w:p>
    <w:p w14:paraId="467C5FE3" w14:textId="77777777" w:rsidR="006A6279" w:rsidRDefault="006A6279" w:rsidP="006A6279">
      <w:pPr>
        <w:pStyle w:val="2"/>
      </w:pPr>
      <w:r>
        <w:rPr>
          <w:rFonts w:hint="eastAsia"/>
        </w:rPr>
        <w:t>C++的fork(</w:t>
      </w:r>
      <w:r>
        <w:t>)? Unix</w:t>
      </w:r>
      <w:r>
        <w:rPr>
          <w:rFonts w:hint="eastAsia"/>
        </w:rPr>
        <w:t>下的函数</w:t>
      </w:r>
    </w:p>
    <w:p w14:paraId="2C7766ED" w14:textId="77777777" w:rsidR="006A6279" w:rsidRPr="000C3FA8" w:rsidRDefault="006A6279" w:rsidP="006A6279">
      <w:pPr>
        <w:widowControl/>
        <w:numPr>
          <w:ilvl w:val="0"/>
          <w:numId w:val="22"/>
        </w:numPr>
        <w:shd w:val="clear" w:color="auto" w:fill="FFFFFF"/>
        <w:wordWrap w:val="0"/>
        <w:spacing w:after="240"/>
        <w:ind w:left="450"/>
        <w:jc w:val="left"/>
        <w:rPr>
          <w:rFonts w:ascii="Verdana" w:eastAsia="宋体" w:hAnsi="Verdana" w:cs="宋体"/>
          <w:color w:val="000000"/>
          <w:kern w:val="0"/>
          <w:szCs w:val="21"/>
        </w:rPr>
      </w:pP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系统调用是</w:t>
      </w:r>
      <w:r w:rsidRPr="000C3FA8">
        <w:rPr>
          <w:rFonts w:ascii="Verdana" w:eastAsia="宋体" w:hAnsi="Verdana" w:cs="宋体"/>
          <w:color w:val="000000"/>
          <w:kern w:val="0"/>
          <w:szCs w:val="21"/>
        </w:rPr>
        <w:t>Unix</w:t>
      </w:r>
      <w:r w:rsidRPr="000C3FA8">
        <w:rPr>
          <w:rFonts w:ascii="Verdana" w:eastAsia="宋体" w:hAnsi="Verdana" w:cs="宋体"/>
          <w:color w:val="000000"/>
          <w:kern w:val="0"/>
          <w:szCs w:val="21"/>
        </w:rPr>
        <w:t>下以自身进程创建子进程的系统调用，一次调用，两次返回，如果返回是</w:t>
      </w:r>
      <w:r w:rsidRPr="000C3FA8">
        <w:rPr>
          <w:rFonts w:ascii="Verdana" w:eastAsia="宋体" w:hAnsi="Verdana" w:cs="宋体"/>
          <w:color w:val="000000"/>
          <w:kern w:val="0"/>
          <w:szCs w:val="21"/>
        </w:rPr>
        <w:t>0</w:t>
      </w:r>
      <w:r w:rsidRPr="000C3FA8">
        <w:rPr>
          <w:rFonts w:ascii="Verdana" w:eastAsia="宋体" w:hAnsi="Verdana" w:cs="宋体"/>
          <w:color w:val="000000"/>
          <w:kern w:val="0"/>
          <w:szCs w:val="21"/>
        </w:rPr>
        <w:t>，则是子进程，如果返回值</w:t>
      </w:r>
      <w:r w:rsidRPr="000C3FA8">
        <w:rPr>
          <w:rFonts w:ascii="Verdana" w:eastAsia="宋体" w:hAnsi="Verdana" w:cs="宋体"/>
          <w:color w:val="000000"/>
          <w:kern w:val="0"/>
          <w:szCs w:val="21"/>
        </w:rPr>
        <w:t>&gt;0</w:t>
      </w:r>
      <w:r w:rsidRPr="000C3FA8">
        <w:rPr>
          <w:rFonts w:ascii="Verdana" w:eastAsia="宋体" w:hAnsi="Verdana" w:cs="宋体"/>
          <w:color w:val="000000"/>
          <w:kern w:val="0"/>
          <w:szCs w:val="21"/>
        </w:rPr>
        <w:t>，则是父进程（返回值是子进程的</w:t>
      </w:r>
      <w:r w:rsidRPr="000C3FA8">
        <w:rPr>
          <w:rFonts w:ascii="Verdana" w:eastAsia="宋体" w:hAnsi="Verdana" w:cs="宋体"/>
          <w:color w:val="000000"/>
          <w:kern w:val="0"/>
          <w:szCs w:val="21"/>
        </w:rPr>
        <w:t>pid</w:t>
      </w:r>
      <w:r w:rsidRPr="000C3FA8">
        <w:rPr>
          <w:rFonts w:ascii="Verdana" w:eastAsia="宋体" w:hAnsi="Verdana" w:cs="宋体"/>
          <w:color w:val="000000"/>
          <w:kern w:val="0"/>
          <w:szCs w:val="21"/>
        </w:rPr>
        <w:t>），这是众为周知的。</w:t>
      </w:r>
    </w:p>
    <w:p w14:paraId="7BB4554E" w14:textId="77777777" w:rsidR="006A6279" w:rsidRPr="00137352" w:rsidRDefault="006A6279" w:rsidP="006A6279">
      <w:pPr>
        <w:widowControl/>
        <w:numPr>
          <w:ilvl w:val="0"/>
          <w:numId w:val="23"/>
        </w:numPr>
        <w:shd w:val="clear" w:color="auto" w:fill="FFFFFF"/>
        <w:wordWrap w:val="0"/>
        <w:spacing w:after="240"/>
        <w:ind w:left="450"/>
        <w:jc w:val="left"/>
        <w:rPr>
          <w:rFonts w:ascii="Verdana" w:eastAsia="宋体" w:hAnsi="Verdana" w:cs="宋体"/>
          <w:color w:val="FF0000"/>
          <w:kern w:val="0"/>
          <w:szCs w:val="21"/>
        </w:rPr>
      </w:pPr>
      <w:r w:rsidRPr="000C3FA8">
        <w:rPr>
          <w:rFonts w:ascii="Verdana" w:eastAsia="宋体" w:hAnsi="Verdana" w:cs="宋体"/>
          <w:color w:val="000000"/>
          <w:kern w:val="0"/>
          <w:szCs w:val="21"/>
        </w:rPr>
        <w:t>还有一个很重要的东西是，在</w:t>
      </w:r>
      <w:r w:rsidRPr="000C3FA8">
        <w:rPr>
          <w:rFonts w:ascii="Verdana" w:eastAsia="宋体" w:hAnsi="Verdana" w:cs="宋体"/>
          <w:color w:val="000000"/>
          <w:kern w:val="0"/>
          <w:szCs w:val="21"/>
        </w:rPr>
        <w:t>fork()</w:t>
      </w:r>
      <w:r w:rsidRPr="000C3FA8">
        <w:rPr>
          <w:rFonts w:ascii="Verdana" w:eastAsia="宋体" w:hAnsi="Verdana" w:cs="宋体"/>
          <w:color w:val="000000"/>
          <w:kern w:val="0"/>
          <w:szCs w:val="21"/>
        </w:rPr>
        <w:t>的调用处，整个父进程空间会原模原样地复制到子进程中，包括指令，变量值，程序调用栈，环境变量，缓冲区，等等。</w:t>
      </w:r>
      <w:r w:rsidRPr="00137352">
        <w:rPr>
          <w:rFonts w:ascii="Verdana" w:eastAsia="宋体" w:hAnsi="Verdana" w:cs="宋体" w:hint="eastAsia"/>
          <w:color w:val="FF0000"/>
          <w:kern w:val="0"/>
          <w:szCs w:val="21"/>
        </w:rPr>
        <w:t>本质上复制了</w:t>
      </w:r>
      <w:r w:rsidRPr="00137352">
        <w:rPr>
          <w:rFonts w:ascii="Verdana" w:eastAsia="宋体" w:hAnsi="Verdana" w:cs="宋体" w:hint="eastAsia"/>
          <w:b/>
          <w:bCs/>
          <w:color w:val="FF0000"/>
          <w:kern w:val="0"/>
          <w:szCs w:val="21"/>
        </w:rPr>
        <w:t>页表</w:t>
      </w:r>
    </w:p>
    <w:p w14:paraId="17C11375" w14:textId="77777777" w:rsidR="001F5CE9" w:rsidRDefault="001F5CE9" w:rsidP="001F5CE9">
      <w:pPr>
        <w:pStyle w:val="2"/>
      </w:pPr>
      <w:r>
        <w:rPr>
          <w:rFonts w:hint="eastAsia"/>
        </w:rPr>
        <w:t>C++</w:t>
      </w:r>
      <w:r>
        <w:t xml:space="preserve"> </w:t>
      </w:r>
      <w:r>
        <w:rPr>
          <w:rFonts w:hint="eastAsia"/>
        </w:rPr>
        <w:t>如何申请和释放一个数组？</w:t>
      </w:r>
    </w:p>
    <w:p w14:paraId="65143AA8" w14:textId="77777777" w:rsidR="001F5CE9" w:rsidRDefault="001F5CE9" w:rsidP="001F5CE9">
      <w:r>
        <w:rPr>
          <w:rFonts w:hint="eastAsia"/>
        </w:rPr>
        <w:t>我们经常要用到动态分配一个数组，也许是这样的：</w:t>
      </w:r>
    </w:p>
    <w:p w14:paraId="541B1FFD" w14:textId="77777777" w:rsidR="001F5CE9" w:rsidRPr="00EE789B" w:rsidRDefault="001F5CE9" w:rsidP="001F5CE9">
      <w:pPr>
        <w:rPr>
          <w:b/>
          <w:bCs/>
          <w:shd w:val="pct15" w:color="auto" w:fill="FFFFFF"/>
        </w:rPr>
      </w:pPr>
      <w:r w:rsidRPr="00EE789B">
        <w:rPr>
          <w:b/>
          <w:bCs/>
          <w:shd w:val="pct15" w:color="auto" w:fill="FFFFFF"/>
        </w:rPr>
        <w:t>string *psa = new string[10];      //array of 10 empty strings</w:t>
      </w:r>
    </w:p>
    <w:p w14:paraId="2FA70866" w14:textId="77777777" w:rsidR="001F5CE9" w:rsidRPr="00EE789B" w:rsidRDefault="001F5CE9" w:rsidP="001F5CE9">
      <w:pPr>
        <w:rPr>
          <w:b/>
          <w:bCs/>
          <w:shd w:val="pct15" w:color="auto" w:fill="FFFFFF"/>
        </w:rPr>
      </w:pPr>
      <w:r w:rsidRPr="00EE789B">
        <w:rPr>
          <w:b/>
          <w:bCs/>
          <w:shd w:val="pct15" w:color="auto" w:fill="FFFFFF"/>
        </w:rPr>
        <w:t>int *pia = new int[10];           //array of 10 uninitialized ints</w:t>
      </w:r>
    </w:p>
    <w:p w14:paraId="35FA0294" w14:textId="77777777" w:rsidR="001F5CE9" w:rsidRDefault="001F5CE9" w:rsidP="001F5CE9">
      <w:r>
        <w:rPr>
          <w:rFonts w:hint="eastAsia"/>
        </w:rPr>
        <w:t>上面在申请一个数组时都用到了 </w:t>
      </w:r>
      <w:r>
        <w:t>new [] 这个表达式来完成，按照我们上面讲到的 new 和 delete 知识，第一个数组是 string 类型，分配了保存对象的内存空间之后，将调用 string 类型的默认构造函数依次初始化数组中每个元素；第二个是申请具有内置类型的数组，分配了存储 10 个 int 对象的内存空间，但并没有初始化。</w:t>
      </w:r>
    </w:p>
    <w:p w14:paraId="5341B338" w14:textId="77777777" w:rsidR="001F5CE9" w:rsidRDefault="001F5CE9" w:rsidP="001F5CE9"/>
    <w:p w14:paraId="1A8541D0" w14:textId="77777777" w:rsidR="001F5CE9" w:rsidRDefault="001F5CE9" w:rsidP="001F5CE9">
      <w:r>
        <w:rPr>
          <w:rFonts w:hint="eastAsia"/>
        </w:rPr>
        <w:t>如果我们想释放空间了，可以用下面两条语句：</w:t>
      </w:r>
    </w:p>
    <w:p w14:paraId="053A9392" w14:textId="77777777" w:rsidR="001F5CE9" w:rsidRDefault="001F5CE9" w:rsidP="001F5CE9"/>
    <w:p w14:paraId="333BF4B3" w14:textId="77777777" w:rsidR="001F5CE9" w:rsidRPr="00EE789B" w:rsidRDefault="001F5CE9" w:rsidP="001F5CE9">
      <w:pPr>
        <w:rPr>
          <w:b/>
          <w:bCs/>
          <w:shd w:val="pct15" w:color="auto" w:fill="FFFFFF"/>
        </w:rPr>
      </w:pPr>
      <w:r w:rsidRPr="00EE789B">
        <w:rPr>
          <w:b/>
          <w:bCs/>
          <w:shd w:val="pct15" w:color="auto" w:fill="FFFFFF"/>
        </w:rPr>
        <w:t>delete [] psa;</w:t>
      </w:r>
    </w:p>
    <w:p w14:paraId="1E273465" w14:textId="77777777" w:rsidR="001F5CE9" w:rsidRPr="00EE789B" w:rsidRDefault="001F5CE9" w:rsidP="001F5CE9">
      <w:pPr>
        <w:rPr>
          <w:b/>
          <w:bCs/>
          <w:shd w:val="pct15" w:color="auto" w:fill="FFFFFF"/>
        </w:rPr>
      </w:pPr>
      <w:r w:rsidRPr="00EE789B">
        <w:rPr>
          <w:b/>
          <w:bCs/>
          <w:shd w:val="pct15" w:color="auto" w:fill="FFFFFF"/>
        </w:rPr>
        <w:t>delete [] pia;</w:t>
      </w:r>
    </w:p>
    <w:p w14:paraId="6111D776" w14:textId="77777777" w:rsidR="001F5CE9" w:rsidRDefault="001F5CE9" w:rsidP="001F5CE9">
      <w:r>
        <w:rPr>
          <w:rFonts w:hint="eastAsia"/>
        </w:rPr>
        <w:t>都用到 </w:t>
      </w:r>
      <w:r>
        <w:t>delete [] 表达式，注意这地方的 [] 一般情况下不能漏掉</w:t>
      </w:r>
      <w:r>
        <w:rPr>
          <w:rFonts w:hint="eastAsia"/>
        </w:rPr>
        <w:t>,</w:t>
      </w:r>
      <w:r>
        <w:t xml:space="preserve"> </w:t>
      </w:r>
      <w:r>
        <w:rPr>
          <w:rFonts w:hint="eastAsia"/>
        </w:rPr>
        <w:t>用来去</w:t>
      </w:r>
      <w:r w:rsidRPr="00041197">
        <w:rPr>
          <w:rFonts w:hint="eastAsia"/>
          <w:highlight w:val="yellow"/>
        </w:rPr>
        <w:t>内置类型数组长度</w:t>
      </w:r>
      <w:r>
        <w:t>！我们也可以想象这两个语句分别干了什么：第一个对 10 个 string 对象分别调用析构函数，</w:t>
      </w:r>
      <w:r>
        <w:lastRenderedPageBreak/>
        <w:t>然后再释放掉为对象分配的所有内存空间；第二个因为是内置类型不存在析构函数，直接释放为 10 个 int 型分配的所有内存空间。</w:t>
      </w:r>
    </w:p>
    <w:p w14:paraId="0483C2BB" w14:textId="77777777" w:rsidR="001F5CE9" w:rsidRDefault="001F5CE9" w:rsidP="001F5CE9"/>
    <w:p w14:paraId="4DD232E2" w14:textId="77777777" w:rsidR="001F5CE9" w:rsidRPr="00123766" w:rsidRDefault="001F5CE9" w:rsidP="001F5CE9">
      <w:pPr>
        <w:pStyle w:val="a5"/>
        <w:numPr>
          <w:ilvl w:val="0"/>
          <w:numId w:val="21"/>
        </w:numPr>
        <w:ind w:firstLineChars="0"/>
        <w:rPr>
          <w:b/>
          <w:bCs/>
        </w:rPr>
      </w:pPr>
      <w:r w:rsidRPr="00123766">
        <w:rPr>
          <w:b/>
          <w:bCs/>
        </w:rPr>
        <w:t>new/delete 、new []/delete[] 要配对使用</w:t>
      </w:r>
    </w:p>
    <w:p w14:paraId="70F31459" w14:textId="77777777" w:rsidR="00854C43" w:rsidRDefault="003908D7" w:rsidP="00854C43">
      <w:pPr>
        <w:pStyle w:val="2"/>
      </w:pPr>
      <w:hyperlink r:id="rId10" w:history="1">
        <w:r w:rsidR="00854C43">
          <w:rPr>
            <w:rStyle w:val="ab"/>
            <w:rFonts w:ascii="Verdana" w:hAnsi="Verdana"/>
            <w:color w:val="223355"/>
            <w:sz w:val="30"/>
            <w:szCs w:val="30"/>
          </w:rPr>
          <w:t>C++</w:t>
        </w:r>
        <w:r w:rsidR="00854C43">
          <w:rPr>
            <w:rStyle w:val="ab"/>
            <w:rFonts w:ascii="Verdana" w:hAnsi="Verdana"/>
            <w:color w:val="223355"/>
            <w:sz w:val="30"/>
            <w:szCs w:val="30"/>
          </w:rPr>
          <w:t>的四种</w:t>
        </w:r>
        <w:r w:rsidR="00854C43">
          <w:rPr>
            <w:rStyle w:val="ab"/>
            <w:rFonts w:ascii="Verdana" w:hAnsi="Verdana"/>
            <w:color w:val="223355"/>
            <w:sz w:val="30"/>
            <w:szCs w:val="30"/>
          </w:rPr>
          <w:t>cast</w:t>
        </w:r>
        <w:r w:rsidR="00854C43">
          <w:rPr>
            <w:rStyle w:val="ab"/>
            <w:rFonts w:ascii="Verdana" w:hAnsi="Verdana"/>
            <w:color w:val="223355"/>
            <w:sz w:val="30"/>
            <w:szCs w:val="30"/>
          </w:rPr>
          <w:t>操作符的</w:t>
        </w:r>
      </w:hyperlink>
    </w:p>
    <w:p w14:paraId="386094B1" w14:textId="77777777" w:rsidR="00854C43" w:rsidRDefault="00854C43" w:rsidP="00854C43">
      <w:pPr>
        <w:pStyle w:val="3"/>
        <w:rPr>
          <w:shd w:val="clear" w:color="auto" w:fill="FFFFFF"/>
        </w:rPr>
      </w:pPr>
      <w:r>
        <w:rPr>
          <w:shd w:val="clear" w:color="auto" w:fill="FFFFFF"/>
        </w:rPr>
        <w:t>C风格转换</w:t>
      </w:r>
    </w:p>
    <w:p w14:paraId="6C35159A"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改变一个变量的类型为别的类型从而改变该变量的表示方式。为了类型转换一个简单对象为另一个对象你会使用传统的类型转换操作符。比如，为了转换一个类型为</w:t>
      </w:r>
      <w:r>
        <w:rPr>
          <w:rFonts w:ascii="Verdana" w:hAnsi="Verdana"/>
          <w:color w:val="000000"/>
          <w:szCs w:val="21"/>
          <w:shd w:val="clear" w:color="auto" w:fill="FFFFFF"/>
        </w:rPr>
        <w:t>doubole</w:t>
      </w:r>
      <w:r>
        <w:rPr>
          <w:rFonts w:ascii="Verdana" w:hAnsi="Verdana"/>
          <w:color w:val="000000"/>
          <w:szCs w:val="21"/>
          <w:shd w:val="clear" w:color="auto" w:fill="FFFFFF"/>
        </w:rPr>
        <w:t>的浮点数的指针到整型</w:t>
      </w:r>
      <w:r>
        <w:rPr>
          <w:rFonts w:ascii="Verdana" w:hAnsi="Verdana" w:hint="eastAsia"/>
          <w:color w:val="000000"/>
          <w:szCs w:val="21"/>
          <w:shd w:val="clear" w:color="auto" w:fill="FFFFFF"/>
        </w:rPr>
        <w:t>,</w:t>
      </w:r>
      <w:r>
        <w:rPr>
          <w:rFonts w:ascii="Verdana" w:hAnsi="Verdana"/>
          <w:color w:val="000000"/>
          <w:szCs w:val="21"/>
          <w:shd w:val="clear" w:color="auto" w:fill="FFFFFF"/>
        </w:rPr>
        <w:t>代码</w:t>
      </w:r>
      <w:r>
        <w:rPr>
          <w:rFonts w:ascii="Verdana" w:hAnsi="Verdana"/>
          <w:color w:val="000000"/>
          <w:szCs w:val="21"/>
          <w:shd w:val="clear" w:color="auto" w:fill="FFFFFF"/>
        </w:rPr>
        <w:t>:</w:t>
      </w:r>
    </w:p>
    <w:p w14:paraId="4B8AA3D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int i;</w:t>
      </w:r>
    </w:p>
    <w:p w14:paraId="20BC425A" w14:textId="77777777" w:rsidR="00854C43" w:rsidRDefault="00854C43" w:rsidP="00854C43">
      <w:pPr>
        <w:rPr>
          <w:rFonts w:ascii="Verdana" w:hAnsi="Verdana"/>
          <w:color w:val="000000"/>
          <w:szCs w:val="21"/>
          <w:shd w:val="clear" w:color="auto" w:fill="FFFFFF"/>
        </w:rPr>
      </w:pPr>
      <w:r>
        <w:rPr>
          <w:rFonts w:ascii="Verdana" w:hAnsi="Verdana" w:hint="eastAsia"/>
          <w:color w:val="000000"/>
          <w:szCs w:val="21"/>
          <w:shd w:val="clear" w:color="auto" w:fill="FFFFFF"/>
        </w:rPr>
        <w:t>d</w:t>
      </w:r>
      <w:r>
        <w:rPr>
          <w:rFonts w:ascii="Verdana" w:hAnsi="Verdana"/>
          <w:color w:val="000000"/>
          <w:szCs w:val="21"/>
          <w:shd w:val="clear" w:color="auto" w:fill="FFFFFF"/>
        </w:rPr>
        <w:t>ouble d;</w:t>
      </w:r>
    </w:p>
    <w:p w14:paraId="714A48F7"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 xml:space="preserve">i = (int) d; </w:t>
      </w:r>
      <w:r>
        <w:rPr>
          <w:rFonts w:ascii="Verdana" w:hAnsi="Verdana" w:hint="eastAsia"/>
          <w:color w:val="000000"/>
          <w:szCs w:val="21"/>
          <w:shd w:val="clear" w:color="auto" w:fill="FFFFFF"/>
        </w:rPr>
        <w:t>//</w:t>
      </w:r>
      <w:r>
        <w:rPr>
          <w:rFonts w:ascii="Verdana" w:hAnsi="Verdana"/>
          <w:color w:val="000000"/>
          <w:szCs w:val="21"/>
          <w:shd w:val="clear" w:color="auto" w:fill="FFFFFF"/>
        </w:rPr>
        <w:t>或者：</w:t>
      </w:r>
    </w:p>
    <w:p w14:paraId="49DE1681"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i = int (d);</w:t>
      </w:r>
    </w:p>
    <w:p w14:paraId="6812268E" w14:textId="77777777" w:rsidR="00854C43" w:rsidRPr="00C61EB8" w:rsidRDefault="00854C43" w:rsidP="00854C43">
      <w:pPr>
        <w:pStyle w:val="3"/>
      </w:pPr>
      <w:r>
        <w:rPr>
          <w:rFonts w:hint="eastAsia"/>
          <w:shd w:val="clear" w:color="auto" w:fill="FFFFFF"/>
        </w:rPr>
        <w:t>C</w:t>
      </w:r>
      <w:r>
        <w:rPr>
          <w:shd w:val="clear" w:color="auto" w:fill="FFFFFF"/>
        </w:rPr>
        <w:t>++</w:t>
      </w:r>
      <w:r>
        <w:rPr>
          <w:rFonts w:hint="eastAsia"/>
          <w:shd w:val="clear" w:color="auto" w:fill="FFFFFF"/>
        </w:rPr>
        <w:t>风格转换</w:t>
      </w:r>
    </w:p>
    <w:p w14:paraId="1B5E11AB" w14:textId="77777777" w:rsidR="00854C43" w:rsidRDefault="00854C43" w:rsidP="00854C43">
      <w:pPr>
        <w:rPr>
          <w:rFonts w:ascii="Verdana" w:hAnsi="Verdana"/>
          <w:color w:val="000000"/>
          <w:szCs w:val="21"/>
          <w:shd w:val="clear" w:color="auto" w:fill="FFFFFF"/>
        </w:rPr>
      </w:pPr>
      <w:r>
        <w:rPr>
          <w:rFonts w:ascii="Verdana" w:hAnsi="Verdana"/>
          <w:color w:val="000000"/>
          <w:szCs w:val="21"/>
          <w:shd w:val="clear" w:color="auto" w:fill="FFFFFF"/>
        </w:rPr>
        <w:t>ANSI-C++</w:t>
      </w:r>
      <w:r>
        <w:rPr>
          <w:rFonts w:ascii="Verdana" w:hAnsi="Verdana"/>
          <w:color w:val="000000"/>
          <w:szCs w:val="21"/>
          <w:shd w:val="clear" w:color="auto" w:fill="FFFFFF"/>
        </w:rPr>
        <w:t>标准定义了四个新的转换符：</w:t>
      </w:r>
      <w:r>
        <w:rPr>
          <w:rFonts w:ascii="Verdana" w:hAnsi="Verdana"/>
          <w:color w:val="000000"/>
          <w:szCs w:val="21"/>
          <w:shd w:val="clear" w:color="auto" w:fill="FFFFFF"/>
        </w:rPr>
        <w:t xml:space="preserve">'reinterpret_cast', 'static_cast', 'dynamic_cast' </w:t>
      </w:r>
      <w:r>
        <w:rPr>
          <w:rFonts w:ascii="Verdana" w:hAnsi="Verdana"/>
          <w:color w:val="000000"/>
          <w:szCs w:val="21"/>
          <w:shd w:val="clear" w:color="auto" w:fill="FFFFFF"/>
        </w:rPr>
        <w:t>和</w:t>
      </w:r>
      <w:r>
        <w:rPr>
          <w:rFonts w:ascii="Verdana" w:hAnsi="Verdana"/>
          <w:color w:val="000000"/>
          <w:szCs w:val="21"/>
          <w:shd w:val="clear" w:color="auto" w:fill="FFFFFF"/>
        </w:rPr>
        <w:t xml:space="preserve"> 'const_cast'</w:t>
      </w:r>
      <w:r>
        <w:rPr>
          <w:rFonts w:ascii="Verdana" w:hAnsi="Verdana"/>
          <w:color w:val="000000"/>
          <w:szCs w:val="21"/>
          <w:shd w:val="clear" w:color="auto" w:fill="FFFFFF"/>
        </w:rPr>
        <w:t>，目的在于控制类</w:t>
      </w:r>
      <w:r>
        <w:rPr>
          <w:rFonts w:ascii="Verdana" w:hAnsi="Verdana"/>
          <w:color w:val="000000"/>
          <w:szCs w:val="21"/>
          <w:shd w:val="clear" w:color="auto" w:fill="FFFFFF"/>
        </w:rPr>
        <w:t>(class)</w:t>
      </w:r>
      <w:r>
        <w:rPr>
          <w:rFonts w:ascii="Verdana" w:hAnsi="Verdana"/>
          <w:color w:val="000000"/>
          <w:szCs w:val="21"/>
          <w:shd w:val="clear" w:color="auto" w:fill="FFFFFF"/>
        </w:rPr>
        <w:t>之间的类型转换</w:t>
      </w:r>
      <w:r>
        <w:rPr>
          <w:rFonts w:ascii="Verdana" w:hAnsi="Verdana" w:hint="eastAsia"/>
          <w:color w:val="000000"/>
          <w:szCs w:val="21"/>
          <w:shd w:val="clear" w:color="auto" w:fill="FFFFFF"/>
        </w:rPr>
        <w:t>。</w:t>
      </w:r>
    </w:p>
    <w:tbl>
      <w:tblPr>
        <w:tblStyle w:val="a6"/>
        <w:tblW w:w="0" w:type="auto"/>
        <w:tblLook w:val="04A0" w:firstRow="1" w:lastRow="0" w:firstColumn="1" w:lastColumn="0" w:noHBand="0" w:noVBand="1"/>
      </w:tblPr>
      <w:tblGrid>
        <w:gridCol w:w="3278"/>
        <w:gridCol w:w="2387"/>
        <w:gridCol w:w="2631"/>
      </w:tblGrid>
      <w:tr w:rsidR="00854C43" w14:paraId="749A3051" w14:textId="77777777" w:rsidTr="004D3D0C">
        <w:tc>
          <w:tcPr>
            <w:tcW w:w="3278" w:type="dxa"/>
          </w:tcPr>
          <w:p w14:paraId="02D89F2C"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转换符</w:t>
            </w:r>
          </w:p>
        </w:tc>
        <w:tc>
          <w:tcPr>
            <w:tcW w:w="2387" w:type="dxa"/>
          </w:tcPr>
          <w:p w14:paraId="4B5F0A7D"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定义</w:t>
            </w:r>
          </w:p>
        </w:tc>
        <w:tc>
          <w:tcPr>
            <w:tcW w:w="2631" w:type="dxa"/>
          </w:tcPr>
          <w:p w14:paraId="18223D66" w14:textId="77777777" w:rsidR="00854C43" w:rsidRDefault="00854C43" w:rsidP="004D3D0C">
            <w:pPr>
              <w:rPr>
                <w:rFonts w:ascii="微软雅黑" w:eastAsia="微软雅黑" w:hAnsi="微软雅黑"/>
                <w:shd w:val="pct15" w:color="auto" w:fill="FFFFFF"/>
              </w:rPr>
            </w:pPr>
            <w:r>
              <w:rPr>
                <w:rFonts w:ascii="微软雅黑" w:eastAsia="微软雅黑" w:hAnsi="微软雅黑" w:hint="eastAsia"/>
                <w:shd w:val="pct15" w:color="auto" w:fill="FFFFFF"/>
              </w:rPr>
              <w:t>应用场景</w:t>
            </w:r>
          </w:p>
        </w:tc>
      </w:tr>
      <w:tr w:rsidR="00854C43" w14:paraId="4E2ED6D8" w14:textId="77777777" w:rsidTr="004D3D0C">
        <w:tc>
          <w:tcPr>
            <w:tcW w:w="3278" w:type="dxa"/>
          </w:tcPr>
          <w:p w14:paraId="5A3C9174"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reinterpret_cast&lt;new_type&gt;</w:t>
            </w:r>
          </w:p>
          <w:p w14:paraId="60A4FD0F" w14:textId="77777777" w:rsidR="00854C43" w:rsidRDefault="00854C43" w:rsidP="004D3D0C">
            <w:pPr>
              <w:rPr>
                <w:rFonts w:ascii="微软雅黑" w:eastAsia="微软雅黑" w:hAnsi="微软雅黑"/>
                <w:shd w:val="pct15" w:color="auto" w:fill="FFFFFF"/>
              </w:rPr>
            </w:pPr>
          </w:p>
        </w:tc>
        <w:tc>
          <w:tcPr>
            <w:tcW w:w="2387" w:type="dxa"/>
          </w:tcPr>
          <w:p w14:paraId="348D1432"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'reinterpret_cast'</w:t>
            </w:r>
            <w:r>
              <w:rPr>
                <w:rFonts w:ascii="Verdana" w:hAnsi="Verdana"/>
                <w:color w:val="000000"/>
                <w:szCs w:val="21"/>
                <w:shd w:val="clear" w:color="auto" w:fill="FFFFFF"/>
              </w:rPr>
              <w:t>转换一个指针为其它类型的指针。它也允许从一个指针转换为整数类型。反之亦然。</w:t>
            </w:r>
          </w:p>
        </w:tc>
        <w:tc>
          <w:tcPr>
            <w:tcW w:w="2631" w:type="dxa"/>
          </w:tcPr>
          <w:p w14:paraId="234CA3A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用于底层的强制转型</w:t>
            </w:r>
            <w:r>
              <w:rPr>
                <w:rFonts w:ascii="Verdana" w:hAnsi="Verdana" w:hint="eastAsia"/>
                <w:color w:val="000000"/>
                <w:szCs w:val="21"/>
                <w:shd w:val="clear" w:color="auto" w:fill="FFFFFF"/>
              </w:rPr>
              <w:t>。</w:t>
            </w:r>
            <w:r>
              <w:rPr>
                <w:rFonts w:ascii="Verdana" w:hAnsi="Verdana"/>
                <w:color w:val="000000"/>
                <w:szCs w:val="21"/>
                <w:shd w:val="clear" w:color="auto" w:fill="FFFFFF"/>
              </w:rPr>
              <w:t>这样的强制转型在底层代码以外应该极为罕见。</w:t>
            </w:r>
          </w:p>
        </w:tc>
      </w:tr>
      <w:tr w:rsidR="00854C43" w14:paraId="7BB4DAA9" w14:textId="77777777" w:rsidTr="004D3D0C">
        <w:tc>
          <w:tcPr>
            <w:tcW w:w="3278" w:type="dxa"/>
          </w:tcPr>
          <w:p w14:paraId="75F4F78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dynamic_cast&lt;new_type&gt;</w:t>
            </w:r>
          </w:p>
          <w:p w14:paraId="51C8044D" w14:textId="77777777" w:rsidR="00854C43" w:rsidRDefault="00854C43" w:rsidP="004D3D0C">
            <w:pPr>
              <w:rPr>
                <w:rFonts w:ascii="微软雅黑" w:eastAsia="微软雅黑" w:hAnsi="微软雅黑"/>
                <w:shd w:val="pct15" w:color="auto" w:fill="FFFFFF"/>
              </w:rPr>
            </w:pPr>
          </w:p>
        </w:tc>
        <w:tc>
          <w:tcPr>
            <w:tcW w:w="2387" w:type="dxa"/>
          </w:tcPr>
          <w:p w14:paraId="0159E24E"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w:t>
            </w:r>
            <w:r>
              <w:rPr>
                <w:rFonts w:ascii="Verdana" w:hAnsi="Verdana"/>
                <w:color w:val="000000"/>
                <w:szCs w:val="21"/>
                <w:shd w:val="clear" w:color="auto" w:fill="FFFFFF"/>
              </w:rPr>
              <w:t>允许执行任意的隐式转换和相反转换动作。（即使它是不允许隐式的）</w:t>
            </w:r>
          </w:p>
          <w:p w14:paraId="704B8620"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在这例子里，被转换的父类没有被检查是否与目的类型相一致。代码：</w:t>
            </w:r>
          </w:p>
        </w:tc>
        <w:tc>
          <w:tcPr>
            <w:tcW w:w="2631" w:type="dxa"/>
          </w:tcPr>
          <w:p w14:paraId="1C6577E2"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主要用于执行</w:t>
            </w:r>
            <w:r>
              <w:rPr>
                <w:rFonts w:ascii="Verdana" w:hAnsi="Verdana"/>
                <w:color w:val="000000"/>
                <w:szCs w:val="21"/>
                <w:shd w:val="clear" w:color="auto" w:fill="FFFFFF"/>
              </w:rPr>
              <w:t>“</w:t>
            </w:r>
            <w:r>
              <w:rPr>
                <w:rFonts w:ascii="Verdana" w:hAnsi="Verdana"/>
                <w:color w:val="000000"/>
                <w:szCs w:val="21"/>
                <w:shd w:val="clear" w:color="auto" w:fill="FFFFFF"/>
              </w:rPr>
              <w:t>安全的向下转型（</w:t>
            </w:r>
            <w:r>
              <w:rPr>
                <w:rFonts w:ascii="Verdana" w:hAnsi="Verdana"/>
                <w:color w:val="000000"/>
                <w:szCs w:val="21"/>
                <w:shd w:val="clear" w:color="auto" w:fill="FFFFFF"/>
              </w:rPr>
              <w:t>safe downcasting</w:t>
            </w:r>
            <w:r>
              <w:rPr>
                <w:rFonts w:ascii="Verdana" w:hAnsi="Verdana"/>
                <w:color w:val="000000"/>
                <w:szCs w:val="21"/>
                <w:shd w:val="clear" w:color="auto" w:fill="FFFFFF"/>
              </w:rPr>
              <w:t>）</w:t>
            </w:r>
            <w:r>
              <w:rPr>
                <w:rFonts w:ascii="Verdana" w:hAnsi="Verdana"/>
                <w:color w:val="000000"/>
                <w:szCs w:val="21"/>
                <w:shd w:val="clear" w:color="auto" w:fill="FFFFFF"/>
              </w:rPr>
              <w:t>”</w:t>
            </w:r>
            <w:r>
              <w:rPr>
                <w:rFonts w:ascii="Verdana" w:hAnsi="Verdana"/>
                <w:color w:val="000000"/>
                <w:szCs w:val="21"/>
                <w:shd w:val="clear" w:color="auto" w:fill="FFFFFF"/>
              </w:rPr>
              <w:t>，也就是说，要确定一个对象是否是一个继承体系中的一个特定类型。它是唯一不能用旧风格语法执行的强制转型，也是唯一可能有重大运行时代价的强制转型</w:t>
            </w:r>
            <w:r>
              <w:rPr>
                <w:rFonts w:ascii="Verdana" w:hAnsi="Verdana" w:hint="eastAsia"/>
                <w:color w:val="000000"/>
                <w:szCs w:val="21"/>
                <w:shd w:val="clear" w:color="auto" w:fill="FFFFFF"/>
              </w:rPr>
              <w:t>。</w:t>
            </w:r>
          </w:p>
        </w:tc>
      </w:tr>
      <w:tr w:rsidR="00854C43" w14:paraId="7C498CA6" w14:textId="77777777" w:rsidTr="004D3D0C">
        <w:tc>
          <w:tcPr>
            <w:tcW w:w="3278" w:type="dxa"/>
          </w:tcPr>
          <w:p w14:paraId="6435831F"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static_cast&lt;new_type&gt;</w:t>
            </w:r>
          </w:p>
          <w:p w14:paraId="73F434AB" w14:textId="77777777" w:rsidR="00854C43" w:rsidRDefault="00854C43" w:rsidP="004D3D0C">
            <w:pPr>
              <w:rPr>
                <w:rFonts w:ascii="微软雅黑" w:eastAsia="微软雅黑" w:hAnsi="微软雅黑"/>
                <w:shd w:val="pct15" w:color="auto" w:fill="FFFFFF"/>
              </w:rPr>
            </w:pPr>
          </w:p>
        </w:tc>
        <w:tc>
          <w:tcPr>
            <w:tcW w:w="2387" w:type="dxa"/>
          </w:tcPr>
          <w:p w14:paraId="7A958059"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'dynamic_cast'</w:t>
            </w:r>
            <w:r>
              <w:rPr>
                <w:rFonts w:ascii="Verdana" w:hAnsi="Verdana"/>
                <w:color w:val="000000"/>
                <w:szCs w:val="21"/>
                <w:shd w:val="clear" w:color="auto" w:fill="FFFFFF"/>
              </w:rPr>
              <w:t>只用于对象的指针和引用。当用于多态类型时，它允许任意的隐式类型转换以及相反过程。不过，</w:t>
            </w:r>
            <w:r>
              <w:rPr>
                <w:rFonts w:ascii="Verdana" w:hAnsi="Verdana"/>
                <w:color w:val="000000"/>
                <w:szCs w:val="21"/>
                <w:shd w:val="clear" w:color="auto" w:fill="FFFFFF"/>
              </w:rPr>
              <w:lastRenderedPageBreak/>
              <w:t>与</w:t>
            </w:r>
            <w:r>
              <w:rPr>
                <w:rFonts w:ascii="Verdana" w:hAnsi="Verdana"/>
                <w:color w:val="000000"/>
                <w:szCs w:val="21"/>
                <w:shd w:val="clear" w:color="auto" w:fill="FFFFFF"/>
              </w:rPr>
              <w:t>static_cast</w:t>
            </w:r>
            <w:r>
              <w:rPr>
                <w:rFonts w:ascii="Verdana" w:hAnsi="Verdana"/>
                <w:color w:val="000000"/>
                <w:szCs w:val="21"/>
                <w:shd w:val="clear" w:color="auto" w:fill="FFFFFF"/>
              </w:rPr>
              <w:t>不同，在后一种情况里（注：即隐式转换的相反过程），</w:t>
            </w:r>
            <w:r>
              <w:rPr>
                <w:rFonts w:ascii="Verdana" w:hAnsi="Verdana"/>
                <w:color w:val="000000"/>
                <w:szCs w:val="21"/>
                <w:shd w:val="clear" w:color="auto" w:fill="FFFFFF"/>
              </w:rPr>
              <w:t>dynamic_cast</w:t>
            </w:r>
            <w:r>
              <w:rPr>
                <w:rFonts w:ascii="Verdana" w:hAnsi="Verdana"/>
                <w:color w:val="000000"/>
                <w:szCs w:val="21"/>
                <w:shd w:val="clear" w:color="auto" w:fill="FFFFFF"/>
              </w:rPr>
              <w:t>会检查操作是否有效。</w:t>
            </w:r>
          </w:p>
        </w:tc>
        <w:tc>
          <w:tcPr>
            <w:tcW w:w="2631" w:type="dxa"/>
          </w:tcPr>
          <w:p w14:paraId="5469DCD4"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lastRenderedPageBreak/>
              <w:t>可以被用于强制隐型转换（例如，</w:t>
            </w:r>
            <w:r>
              <w:rPr>
                <w:rFonts w:ascii="Verdana" w:hAnsi="Verdana"/>
                <w:color w:val="000000"/>
                <w:szCs w:val="21"/>
                <w:shd w:val="clear" w:color="auto" w:fill="FFFFFF"/>
              </w:rPr>
              <w:t xml:space="preserve">non-const </w:t>
            </w:r>
            <w:r>
              <w:rPr>
                <w:rFonts w:ascii="Verdana" w:hAnsi="Verdana"/>
                <w:color w:val="000000"/>
                <w:szCs w:val="21"/>
                <w:shd w:val="clear" w:color="auto" w:fill="FFFFFF"/>
              </w:rPr>
              <w:t>对象转型为</w:t>
            </w:r>
            <w:r>
              <w:rPr>
                <w:rFonts w:ascii="Verdana" w:hAnsi="Verdana"/>
                <w:color w:val="000000"/>
                <w:szCs w:val="21"/>
                <w:shd w:val="clear" w:color="auto" w:fill="FFFFFF"/>
              </w:rPr>
              <w:t xml:space="preserve"> const </w:t>
            </w:r>
            <w:r>
              <w:rPr>
                <w:rFonts w:ascii="Verdana" w:hAnsi="Verdana"/>
                <w:color w:val="000000"/>
                <w:szCs w:val="21"/>
                <w:shd w:val="clear" w:color="auto" w:fill="FFFFFF"/>
              </w:rPr>
              <w:t>对象，</w:t>
            </w:r>
            <w:r>
              <w:rPr>
                <w:rFonts w:ascii="Verdana" w:hAnsi="Verdana"/>
                <w:color w:val="000000"/>
                <w:szCs w:val="21"/>
                <w:shd w:val="clear" w:color="auto" w:fill="FFFFFF"/>
              </w:rPr>
              <w:t xml:space="preserve">int </w:t>
            </w:r>
            <w:r>
              <w:rPr>
                <w:rFonts w:ascii="Verdana" w:hAnsi="Verdana"/>
                <w:color w:val="000000"/>
                <w:szCs w:val="21"/>
                <w:shd w:val="clear" w:color="auto" w:fill="FFFFFF"/>
              </w:rPr>
              <w:t>转型为</w:t>
            </w:r>
            <w:r>
              <w:rPr>
                <w:rFonts w:ascii="Verdana" w:hAnsi="Verdana"/>
                <w:color w:val="000000"/>
                <w:szCs w:val="21"/>
                <w:shd w:val="clear" w:color="auto" w:fill="FFFFFF"/>
              </w:rPr>
              <w:t xml:space="preserve"> double</w:t>
            </w:r>
            <w:r>
              <w:rPr>
                <w:rFonts w:ascii="Verdana" w:hAnsi="Verdana"/>
                <w:color w:val="000000"/>
                <w:szCs w:val="21"/>
                <w:shd w:val="clear" w:color="auto" w:fill="FFFFFF"/>
              </w:rPr>
              <w:t>，等等），它还可以用于很多这样的转</w:t>
            </w:r>
            <w:r>
              <w:rPr>
                <w:rFonts w:ascii="Verdana" w:hAnsi="Verdana"/>
                <w:color w:val="000000"/>
                <w:szCs w:val="21"/>
                <w:shd w:val="clear" w:color="auto" w:fill="FFFFFF"/>
              </w:rPr>
              <w:lastRenderedPageBreak/>
              <w:t>换的反向转换（例如，</w:t>
            </w:r>
            <w:r>
              <w:rPr>
                <w:rFonts w:ascii="Verdana" w:hAnsi="Verdana"/>
                <w:color w:val="000000"/>
                <w:szCs w:val="21"/>
                <w:shd w:val="clear" w:color="auto" w:fill="FFFFFF"/>
              </w:rPr>
              <w:t xml:space="preserve">void* </w:t>
            </w:r>
            <w:r>
              <w:rPr>
                <w:rFonts w:ascii="Verdana" w:hAnsi="Verdana"/>
                <w:color w:val="000000"/>
                <w:szCs w:val="21"/>
                <w:shd w:val="clear" w:color="auto" w:fill="FFFFFF"/>
              </w:rPr>
              <w:t>指针转型为有类型指针，基类指针转型为派生类指针），它最接近于</w:t>
            </w:r>
            <w:r>
              <w:rPr>
                <w:rFonts w:ascii="Verdana" w:hAnsi="Verdana"/>
                <w:color w:val="000000"/>
                <w:szCs w:val="21"/>
                <w:shd w:val="clear" w:color="auto" w:fill="FFFFFF"/>
              </w:rPr>
              <w:t>C-style</w:t>
            </w:r>
            <w:r>
              <w:rPr>
                <w:rFonts w:ascii="Verdana" w:hAnsi="Verdana"/>
                <w:color w:val="000000"/>
                <w:szCs w:val="21"/>
                <w:shd w:val="clear" w:color="auto" w:fill="FFFFFF"/>
              </w:rPr>
              <w:t>的转换</w:t>
            </w:r>
            <w:r>
              <w:rPr>
                <w:rFonts w:ascii="Verdana" w:hAnsi="Verdana" w:hint="eastAsia"/>
                <w:color w:val="000000"/>
                <w:szCs w:val="21"/>
                <w:shd w:val="clear" w:color="auto" w:fill="FFFFFF"/>
              </w:rPr>
              <w:t>。</w:t>
            </w:r>
          </w:p>
        </w:tc>
      </w:tr>
      <w:tr w:rsidR="00854C43" w14:paraId="3B78FBA7" w14:textId="77777777" w:rsidTr="004D3D0C">
        <w:tc>
          <w:tcPr>
            <w:tcW w:w="3278" w:type="dxa"/>
          </w:tcPr>
          <w:p w14:paraId="2CA5C221"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lastRenderedPageBreak/>
              <w:t>const_cast&lt;new_type&gt;</w:t>
            </w:r>
          </w:p>
          <w:p w14:paraId="6E152F59" w14:textId="77777777" w:rsidR="00854C43" w:rsidRDefault="00854C43" w:rsidP="004D3D0C">
            <w:pPr>
              <w:rPr>
                <w:rFonts w:ascii="微软雅黑" w:eastAsia="微软雅黑" w:hAnsi="微软雅黑"/>
                <w:shd w:val="pct15" w:color="auto" w:fill="FFFFFF"/>
              </w:rPr>
            </w:pPr>
          </w:p>
        </w:tc>
        <w:tc>
          <w:tcPr>
            <w:tcW w:w="2387" w:type="dxa"/>
          </w:tcPr>
          <w:p w14:paraId="3DC64E7C" w14:textId="77777777" w:rsidR="00854C43" w:rsidRDefault="00854C43" w:rsidP="004D3D0C">
            <w:pPr>
              <w:rPr>
                <w:rFonts w:ascii="微软雅黑" w:eastAsia="微软雅黑" w:hAnsi="微软雅黑"/>
                <w:shd w:val="pct15" w:color="auto" w:fill="FFFFFF"/>
              </w:rPr>
            </w:pPr>
            <w:r>
              <w:rPr>
                <w:rFonts w:ascii="Verdana" w:hAnsi="Verdana"/>
                <w:color w:val="000000"/>
                <w:szCs w:val="21"/>
                <w:shd w:val="clear" w:color="auto" w:fill="FFFFFF"/>
              </w:rPr>
              <w:t>这个转换类型操纵传递对象的</w:t>
            </w:r>
            <w:r>
              <w:rPr>
                <w:rFonts w:ascii="Verdana" w:hAnsi="Verdana"/>
                <w:color w:val="000000"/>
                <w:szCs w:val="21"/>
                <w:shd w:val="clear" w:color="auto" w:fill="FFFFFF"/>
              </w:rPr>
              <w:t>const</w:t>
            </w:r>
            <w:r>
              <w:rPr>
                <w:rFonts w:ascii="Verdana" w:hAnsi="Verdana"/>
                <w:color w:val="000000"/>
                <w:szCs w:val="21"/>
                <w:shd w:val="clear" w:color="auto" w:fill="FFFFFF"/>
              </w:rPr>
              <w:t>属性，或者是设置或者是移除</w:t>
            </w:r>
          </w:p>
        </w:tc>
        <w:tc>
          <w:tcPr>
            <w:tcW w:w="2631" w:type="dxa"/>
          </w:tcPr>
          <w:p w14:paraId="7BBDCD46" w14:textId="77777777" w:rsidR="00854C43" w:rsidRDefault="00854C43" w:rsidP="004D3D0C">
            <w:pPr>
              <w:rPr>
                <w:rFonts w:ascii="Verdana" w:hAnsi="Verdana"/>
                <w:color w:val="000000"/>
                <w:szCs w:val="21"/>
                <w:shd w:val="clear" w:color="auto" w:fill="FFFFFF"/>
              </w:rPr>
            </w:pPr>
            <w:r>
              <w:rPr>
                <w:rFonts w:ascii="Verdana" w:hAnsi="Verdana"/>
                <w:color w:val="000000"/>
                <w:szCs w:val="21"/>
                <w:shd w:val="clear" w:color="auto" w:fill="FFFFFF"/>
              </w:rPr>
              <w:t>强制消除对象的常量性。它是唯一能做到这一点的</w:t>
            </w:r>
            <w:r>
              <w:rPr>
                <w:rFonts w:ascii="Verdana" w:hAnsi="Verdana"/>
                <w:color w:val="000000"/>
                <w:szCs w:val="21"/>
                <w:shd w:val="clear" w:color="auto" w:fill="FFFFFF"/>
              </w:rPr>
              <w:t xml:space="preserve"> C++ </w:t>
            </w:r>
            <w:r>
              <w:rPr>
                <w:rFonts w:ascii="Verdana" w:hAnsi="Verdana"/>
                <w:color w:val="000000"/>
                <w:szCs w:val="21"/>
                <w:shd w:val="clear" w:color="auto" w:fill="FFFFFF"/>
              </w:rPr>
              <w:t>风格的强制转型</w:t>
            </w:r>
          </w:p>
        </w:tc>
      </w:tr>
    </w:tbl>
    <w:p w14:paraId="2B5B0E03" w14:textId="77777777" w:rsidR="00854C43" w:rsidRDefault="00854C43" w:rsidP="00854C43">
      <w:pPr>
        <w:rPr>
          <w:rFonts w:ascii="微软雅黑" w:eastAsia="微软雅黑" w:hAnsi="微软雅黑"/>
          <w:shd w:val="pct15" w:color="auto" w:fill="FFFFFF"/>
        </w:rPr>
      </w:pPr>
    </w:p>
    <w:p w14:paraId="5F35427C" w14:textId="77777777" w:rsidR="00854C43" w:rsidRDefault="00854C43" w:rsidP="00854C43">
      <w:pPr>
        <w:pStyle w:val="2"/>
      </w:pPr>
      <w:r>
        <w:t>C++</w:t>
      </w:r>
      <w:r>
        <w:rPr>
          <w:rFonts w:hint="eastAsia"/>
        </w:rPr>
        <w:t>程序内存布局</w:t>
      </w:r>
    </w:p>
    <w:p w14:paraId="19446E22" w14:textId="77777777" w:rsidR="00854C43" w:rsidRDefault="00854C43" w:rsidP="00854C43">
      <w:pPr>
        <w:jc w:val="center"/>
      </w:pPr>
      <w:r>
        <w:rPr>
          <w:noProof/>
        </w:rPr>
        <w:drawing>
          <wp:inline distT="0" distB="0" distL="0" distR="0" wp14:anchorId="45A19181" wp14:editId="6257D4E2">
            <wp:extent cx="5274310" cy="3816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7141D515" w14:textId="77777777" w:rsidR="00854C43" w:rsidRDefault="00854C43" w:rsidP="00854C43"/>
    <w:p w14:paraId="05987274" w14:textId="77777777" w:rsidR="00854C43" w:rsidRDefault="00854C43" w:rsidP="00854C43">
      <w:r>
        <w:t>S</w:t>
      </w:r>
      <w:r>
        <w:rPr>
          <w:rFonts w:hint="eastAsia"/>
        </w:rPr>
        <w:t>izeof单位：byte</w:t>
      </w:r>
    </w:p>
    <w:p w14:paraId="446B8E4D" w14:textId="77777777" w:rsidR="00854C43" w:rsidRDefault="00854C43" w:rsidP="00854C43">
      <w:pPr>
        <w:pStyle w:val="2"/>
      </w:pPr>
      <w:r>
        <w:rPr>
          <w:rFonts w:hint="eastAsia"/>
        </w:rPr>
        <w:t>C</w:t>
      </w:r>
      <w:r>
        <w:t xml:space="preserve">++ STL </w:t>
      </w:r>
      <w:r>
        <w:rPr>
          <w:rFonts w:hint="eastAsia"/>
        </w:rPr>
        <w:t>allocator：</w:t>
      </w:r>
    </w:p>
    <w:p w14:paraId="6D3F08B8" w14:textId="77777777" w:rsidR="00854C43" w:rsidRDefault="00854C43" w:rsidP="00854C43">
      <w:r>
        <w:rPr>
          <w:rFonts w:hint="eastAsia"/>
        </w:rPr>
        <w:t>要点：存在两级配置器，分别是malloc/free组合 （&gt;</w:t>
      </w:r>
      <w:r>
        <w:t xml:space="preserve">128bytes）, </w:t>
      </w:r>
      <w:r>
        <w:rPr>
          <w:rFonts w:hint="eastAsia"/>
        </w:rPr>
        <w:t>以及自由从堆中申请</w:t>
      </w:r>
    </w:p>
    <w:p w14:paraId="263E7880" w14:textId="77777777" w:rsidR="00854C43" w:rsidRDefault="00854C43" w:rsidP="00854C43">
      <w:pPr>
        <w:jc w:val="center"/>
      </w:pPr>
      <w:r>
        <w:rPr>
          <w:noProof/>
        </w:rPr>
        <w:lastRenderedPageBreak/>
        <w:drawing>
          <wp:inline distT="0" distB="0" distL="0" distR="0" wp14:anchorId="5E8EC5D4" wp14:editId="26484D27">
            <wp:extent cx="5274310" cy="574929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749290"/>
                    </a:xfrm>
                    <a:prstGeom prst="rect">
                      <a:avLst/>
                    </a:prstGeom>
                    <a:noFill/>
                    <a:ln>
                      <a:noFill/>
                    </a:ln>
                  </pic:spPr>
                </pic:pic>
              </a:graphicData>
            </a:graphic>
          </wp:inline>
        </w:drawing>
      </w:r>
    </w:p>
    <w:p w14:paraId="51045C1A" w14:textId="2D9C7704" w:rsidR="00896425" w:rsidRDefault="00896425" w:rsidP="00896425">
      <w:pPr>
        <w:pStyle w:val="2"/>
      </w:pPr>
      <w:r>
        <w:rPr>
          <w:rFonts w:hint="eastAsia"/>
        </w:rPr>
        <w:t>C++中的null</w:t>
      </w:r>
      <w:r w:rsidR="00B571E9">
        <w:rPr>
          <w:rFonts w:hint="eastAsia"/>
        </w:rPr>
        <w:t>与</w:t>
      </w:r>
      <w:r>
        <w:rPr>
          <w:rFonts w:hint="eastAsia"/>
        </w:rPr>
        <w:t>nullptr</w:t>
      </w:r>
    </w:p>
    <w:p w14:paraId="2F4E437D" w14:textId="77777777" w:rsidR="00896425" w:rsidRPr="00525463" w:rsidRDefault="00896425" w:rsidP="00896425">
      <w:pPr>
        <w:pStyle w:val="a5"/>
        <w:widowControl/>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r w:rsidRPr="00525463">
        <w:rPr>
          <w:rFonts w:ascii="宋体" w:eastAsia="宋体" w:hAnsi="宋体" w:cs="宋体"/>
          <w:color w:val="0000FF"/>
          <w:kern w:val="0"/>
          <w:sz w:val="18"/>
          <w:szCs w:val="18"/>
        </w:rPr>
        <w:t>#define</w:t>
      </w:r>
      <w:r w:rsidRPr="00525463">
        <w:rPr>
          <w:rFonts w:ascii="宋体" w:eastAsia="宋体" w:hAnsi="宋体" w:cs="宋体"/>
          <w:color w:val="000000"/>
          <w:kern w:val="0"/>
          <w:sz w:val="18"/>
          <w:szCs w:val="18"/>
        </w:rPr>
        <w:t xml:space="preserve"> NULL ((void *)0)</w:t>
      </w:r>
    </w:p>
    <w:p w14:paraId="687FD76B" w14:textId="77777777" w:rsidR="00896425" w:rsidRDefault="00896425" w:rsidP="00896425">
      <w:r>
        <w:rPr>
          <w:rFonts w:ascii="Verdana" w:hAnsi="Verdana"/>
          <w:color w:val="333333"/>
          <w:sz w:val="20"/>
          <w:szCs w:val="20"/>
          <w:shd w:val="clear" w:color="auto" w:fill="FFFFFF"/>
        </w:rPr>
        <w:t>虽然上面我们说明了</w:t>
      </w:r>
      <w:r>
        <w:rPr>
          <w:rFonts w:ascii="Verdana" w:hAnsi="Verdana"/>
          <w:color w:val="333333"/>
          <w:sz w:val="20"/>
          <w:szCs w:val="20"/>
          <w:shd w:val="clear" w:color="auto" w:fill="FFFFFF"/>
        </w:rPr>
        <w:t>0</w:t>
      </w:r>
      <w:r>
        <w:rPr>
          <w:rFonts w:ascii="Verdana" w:hAnsi="Verdana"/>
          <w:color w:val="333333"/>
          <w:sz w:val="20"/>
          <w:szCs w:val="20"/>
          <w:shd w:val="clear" w:color="auto" w:fill="FFFFFF"/>
        </w:rPr>
        <w:t>比</w:t>
      </w:r>
      <w:r>
        <w:rPr>
          <w:rFonts w:ascii="Verdana" w:hAnsi="Verdana"/>
          <w:color w:val="333333"/>
          <w:sz w:val="20"/>
          <w:szCs w:val="20"/>
          <w:shd w:val="clear" w:color="auto" w:fill="FFFFFF"/>
        </w:rPr>
        <w:t>NULL</w:t>
      </w:r>
      <w:r>
        <w:rPr>
          <w:rFonts w:ascii="Verdana" w:hAnsi="Verdana"/>
          <w:color w:val="333333"/>
          <w:sz w:val="20"/>
          <w:szCs w:val="20"/>
          <w:shd w:val="clear" w:color="auto" w:fill="FFFFFF"/>
        </w:rPr>
        <w:t>可以让我们更加警觉，但是我们并没有避免这个问题。这个时候</w:t>
      </w:r>
      <w:r>
        <w:rPr>
          <w:rFonts w:ascii="Verdana" w:hAnsi="Verdana"/>
          <w:color w:val="333333"/>
          <w:sz w:val="20"/>
          <w:szCs w:val="20"/>
          <w:shd w:val="clear" w:color="auto" w:fill="FFFFFF"/>
        </w:rPr>
        <w:t>C++ 11</w:t>
      </w:r>
      <w:r>
        <w:rPr>
          <w:rFonts w:ascii="Verdana" w:hAnsi="Verdana"/>
          <w:color w:val="333333"/>
          <w:sz w:val="20"/>
          <w:szCs w:val="20"/>
          <w:shd w:val="clear" w:color="auto" w:fill="FFFFFF"/>
        </w:rPr>
        <w:t>的</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就很好的解决了这个问题，我们在</w:t>
      </w:r>
      <w:r>
        <w:rPr>
          <w:rFonts w:ascii="Verdana" w:hAnsi="Verdana"/>
          <w:color w:val="333333"/>
          <w:sz w:val="20"/>
          <w:szCs w:val="20"/>
          <w:shd w:val="clear" w:color="auto" w:fill="FFFFFF"/>
        </w:rPr>
        <w:t>C++ 11</w:t>
      </w:r>
      <w:r>
        <w:rPr>
          <w:rFonts w:ascii="Verdana" w:hAnsi="Verdana"/>
          <w:color w:val="333333"/>
          <w:sz w:val="20"/>
          <w:szCs w:val="20"/>
          <w:shd w:val="clear" w:color="auto" w:fill="FFFFFF"/>
        </w:rPr>
        <w:t>中使用</w:t>
      </w:r>
      <w:r>
        <w:rPr>
          <w:rFonts w:ascii="Verdana" w:hAnsi="Verdana"/>
          <w:color w:val="333333"/>
          <w:sz w:val="20"/>
          <w:szCs w:val="20"/>
          <w:shd w:val="clear" w:color="auto" w:fill="FFFFFF"/>
        </w:rPr>
        <w:t>nullptr</w:t>
      </w:r>
      <w:r>
        <w:rPr>
          <w:rFonts w:ascii="Verdana" w:hAnsi="Verdana"/>
          <w:color w:val="333333"/>
          <w:sz w:val="20"/>
          <w:szCs w:val="20"/>
          <w:shd w:val="clear" w:color="auto" w:fill="FFFFFF"/>
        </w:rPr>
        <w:t>来表示空指针，这样最早的代码是这样的，</w:t>
      </w:r>
    </w:p>
    <w:p w14:paraId="54CF3108" w14:textId="1B7DD9E5" w:rsidR="005267CA" w:rsidRDefault="005267CA" w:rsidP="005267CA">
      <w:pPr>
        <w:pStyle w:val="2"/>
      </w:pPr>
      <w:r w:rsidRPr="00A734F0">
        <w:rPr>
          <w:rFonts w:hint="eastAsia"/>
        </w:rPr>
        <w:t>C++类三种方式控制权限</w:t>
      </w:r>
      <w:r w:rsidR="00DD02CB">
        <w:rPr>
          <w:rFonts w:hint="eastAsia"/>
        </w:rPr>
        <w:t>（</w:t>
      </w:r>
      <w:r w:rsidRPr="00A734F0">
        <w:rPr>
          <w:rFonts w:hint="eastAsia"/>
        </w:rPr>
        <w:t>与Java中的三种对应</w:t>
      </w:r>
      <w:r w:rsidR="00DD02CB">
        <w:rPr>
          <w:rFonts w:hint="eastAsia"/>
        </w:rPr>
        <w:t>权限</w:t>
      </w:r>
      <w:r w:rsidRPr="00A734F0">
        <w:rPr>
          <w:rFonts w:hint="eastAsia"/>
        </w:rPr>
        <w:t>一样</w:t>
      </w:r>
      <w:r w:rsidR="00DD02CB">
        <w:rPr>
          <w:rFonts w:hint="eastAsia"/>
        </w:rPr>
        <w:t>）</w:t>
      </w:r>
    </w:p>
    <w:p w14:paraId="520127F1" w14:textId="77777777" w:rsidR="00E24E40" w:rsidRPr="00E24E40" w:rsidRDefault="005267CA" w:rsidP="005267CA">
      <w:pPr>
        <w:rPr>
          <w:shd w:val="clear" w:color="auto" w:fill="FFFFFF"/>
        </w:rPr>
      </w:pPr>
      <w:r>
        <w:rPr>
          <w:rStyle w:val="a3"/>
          <w:rFonts w:ascii="微软雅黑" w:eastAsia="微软雅黑" w:hAnsi="微软雅黑" w:hint="eastAsia"/>
          <w:color w:val="4D4D4D"/>
          <w:shd w:val="clear" w:color="auto" w:fill="FFFFFF"/>
        </w:rPr>
        <w:t>public、protected、private三种继承方式，相当于把父类的public访问权限在子类中</w:t>
      </w:r>
      <w:r>
        <w:rPr>
          <w:rStyle w:val="a3"/>
          <w:rFonts w:ascii="微软雅黑" w:eastAsia="微软雅黑" w:hAnsi="微软雅黑" w:hint="eastAsia"/>
          <w:color w:val="4D4D4D"/>
          <w:shd w:val="clear" w:color="auto" w:fill="FFFFFF"/>
        </w:rPr>
        <w:lastRenderedPageBreak/>
        <w:t>变成了对应的权限。</w:t>
      </w:r>
      <w:r>
        <w:rPr>
          <w:rFonts w:hint="eastAsia"/>
          <w:shd w:val="clear" w:color="auto" w:fill="FFFFFF"/>
        </w:rPr>
        <w:t> 如protected继承，把父类中的public成员在本类中变成了protected的访问控制权限；private继承，把父类的public成员和protected成员在本类中变成了private访问控制权。</w:t>
      </w:r>
    </w:p>
    <w:p w14:paraId="4342E29B" w14:textId="7B7BA8A1" w:rsidR="003E4A54" w:rsidRPr="00E24E40" w:rsidRDefault="003E4A54" w:rsidP="005267CA">
      <w:pPr>
        <w:rPr>
          <w:rFonts w:hint="eastAsia"/>
          <w:shd w:val="clear" w:color="auto" w:fill="FFFFFF"/>
        </w:rPr>
      </w:pPr>
    </w:p>
    <w:tbl>
      <w:tblPr>
        <w:tblpPr w:leftFromText="180" w:rightFromText="180" w:vertAnchor="text" w:horzAnchor="margin" w:tblpY="-13"/>
        <w:tblW w:w="8074" w:type="dxa"/>
        <w:tblCellMar>
          <w:left w:w="0" w:type="dxa"/>
          <w:right w:w="0" w:type="dxa"/>
        </w:tblCellMar>
        <w:tblLook w:val="04A0" w:firstRow="1" w:lastRow="0" w:firstColumn="1" w:lastColumn="0" w:noHBand="0" w:noVBand="1"/>
      </w:tblPr>
      <w:tblGrid>
        <w:gridCol w:w="1542"/>
        <w:gridCol w:w="1331"/>
        <w:gridCol w:w="1193"/>
        <w:gridCol w:w="4008"/>
      </w:tblGrid>
      <w:tr w:rsidR="00BC1E9A" w:rsidRPr="00305996" w14:paraId="39EE831B" w14:textId="77777777" w:rsidTr="00BC1E9A">
        <w:trPr>
          <w:trHeight w:val="273"/>
          <w:tblHeader/>
        </w:trPr>
        <w:tc>
          <w:tcPr>
            <w:tcW w:w="1542"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3DA8F6B"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访问权限</w:t>
            </w:r>
          </w:p>
        </w:tc>
        <w:tc>
          <w:tcPr>
            <w:tcW w:w="13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32BCD9C2"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public</w:t>
            </w:r>
          </w:p>
        </w:tc>
        <w:tc>
          <w:tcPr>
            <w:tcW w:w="11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11FAB1CF"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protected</w:t>
            </w:r>
          </w:p>
        </w:tc>
        <w:tc>
          <w:tcPr>
            <w:tcW w:w="4008"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59840CDE" w14:textId="77777777" w:rsidR="00BC1E9A" w:rsidRPr="00305996" w:rsidRDefault="00BC1E9A" w:rsidP="00BC1E9A">
            <w:pPr>
              <w:widowControl/>
              <w:spacing w:line="330" w:lineRule="atLeast"/>
              <w:jc w:val="center"/>
              <w:rPr>
                <w:rFonts w:ascii="宋体" w:eastAsia="宋体" w:hAnsi="宋体" w:cs="宋体"/>
                <w:b/>
                <w:bCs/>
                <w:color w:val="4F4F4F"/>
                <w:kern w:val="0"/>
                <w:szCs w:val="21"/>
              </w:rPr>
            </w:pPr>
            <w:r w:rsidRPr="00305996">
              <w:rPr>
                <w:rFonts w:ascii="宋体" w:eastAsia="宋体" w:hAnsi="宋体" w:cs="宋体"/>
                <w:b/>
                <w:bCs/>
                <w:color w:val="4F4F4F"/>
                <w:kern w:val="0"/>
                <w:szCs w:val="21"/>
              </w:rPr>
              <w:t>private</w:t>
            </w:r>
          </w:p>
        </w:tc>
      </w:tr>
      <w:tr w:rsidR="00BC1E9A" w:rsidRPr="00305996" w14:paraId="24FD34F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287036"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对本类</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0659372"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3D64F5D"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FAF592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r>
      <w:tr w:rsidR="00BC1E9A" w:rsidRPr="00305996" w14:paraId="2F012AD0" w14:textId="77777777" w:rsidTr="00BC1E9A">
        <w:trPr>
          <w:trHeight w:val="264"/>
        </w:trPr>
        <w:tc>
          <w:tcPr>
            <w:tcW w:w="1542"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0E5E038"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对子类</w:t>
            </w:r>
          </w:p>
        </w:tc>
        <w:tc>
          <w:tcPr>
            <w:tcW w:w="1331"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DD77AD1"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E8F7FCA"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400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2263663"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r w:rsidR="00BC1E9A" w:rsidRPr="00305996" w14:paraId="742C3768" w14:textId="77777777" w:rsidTr="00BC1E9A">
        <w:trPr>
          <w:trHeight w:val="273"/>
        </w:trPr>
        <w:tc>
          <w:tcPr>
            <w:tcW w:w="1542"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AD445E7"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外部(调用方)</w:t>
            </w:r>
          </w:p>
        </w:tc>
        <w:tc>
          <w:tcPr>
            <w:tcW w:w="13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C8A8EA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可见</w:t>
            </w:r>
          </w:p>
        </w:tc>
        <w:tc>
          <w:tcPr>
            <w:tcW w:w="11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A9061EF"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c>
          <w:tcPr>
            <w:tcW w:w="400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009D48E" w14:textId="77777777" w:rsidR="00BC1E9A" w:rsidRPr="00305996" w:rsidRDefault="00BC1E9A" w:rsidP="00BC1E9A">
            <w:pPr>
              <w:widowControl/>
              <w:spacing w:line="330" w:lineRule="atLeast"/>
              <w:jc w:val="center"/>
              <w:rPr>
                <w:rFonts w:ascii="宋体" w:eastAsia="宋体" w:hAnsi="宋体" w:cs="宋体"/>
                <w:color w:val="4F4F4F"/>
                <w:kern w:val="0"/>
                <w:szCs w:val="21"/>
              </w:rPr>
            </w:pPr>
            <w:r w:rsidRPr="00305996">
              <w:rPr>
                <w:rFonts w:ascii="宋体" w:eastAsia="宋体" w:hAnsi="宋体" w:cs="宋体"/>
                <w:color w:val="4F4F4F"/>
                <w:kern w:val="0"/>
                <w:szCs w:val="21"/>
              </w:rPr>
              <w:t>不可见</w:t>
            </w:r>
          </w:p>
        </w:tc>
      </w:tr>
    </w:tbl>
    <w:p w14:paraId="23089900" w14:textId="5A38BC0B" w:rsidR="005267CA" w:rsidRDefault="005267CA" w:rsidP="005267CA">
      <w:pPr>
        <w:pStyle w:val="2"/>
      </w:pPr>
      <w:r>
        <w:rPr>
          <w:rFonts w:hint="eastAsia"/>
        </w:rPr>
        <w:t>C++11</w:t>
      </w:r>
      <w:r>
        <w:t xml:space="preserve"> </w:t>
      </w:r>
      <w:r>
        <w:rPr>
          <w:rFonts w:hint="eastAsia"/>
        </w:rPr>
        <w:t>自动推断类型特性</w:t>
      </w:r>
    </w:p>
    <w:p w14:paraId="1BE24DCC" w14:textId="77777777" w:rsidR="005267CA" w:rsidRPr="0059313C" w:rsidRDefault="005267CA" w:rsidP="005267CA">
      <w:r>
        <w:rPr>
          <w:rFonts w:ascii="Verdana" w:hAnsi="Verdana"/>
          <w:color w:val="393939"/>
          <w:szCs w:val="21"/>
          <w:shd w:val="clear" w:color="auto" w:fill="FAF7EF"/>
        </w:rPr>
        <w:t>decltype</w:t>
      </w:r>
      <w:r>
        <w:rPr>
          <w:rFonts w:ascii="Verdana" w:hAnsi="Verdana"/>
          <w:color w:val="393939"/>
          <w:szCs w:val="21"/>
          <w:shd w:val="clear" w:color="auto" w:fill="FAF7EF"/>
        </w:rPr>
        <w:t>和</w:t>
      </w:r>
      <w:r>
        <w:rPr>
          <w:rFonts w:ascii="Verdana" w:hAnsi="Verdana"/>
          <w:color w:val="393939"/>
          <w:szCs w:val="21"/>
          <w:shd w:val="clear" w:color="auto" w:fill="FAF7EF"/>
        </w:rPr>
        <w:t>auto</w:t>
      </w:r>
      <w:r>
        <w:rPr>
          <w:rFonts w:ascii="Verdana" w:hAnsi="Verdana"/>
          <w:color w:val="393939"/>
          <w:szCs w:val="21"/>
          <w:shd w:val="clear" w:color="auto" w:fill="FAF7EF"/>
        </w:rPr>
        <w:t>都可以用来推断类型，但是二者有几处明显的差异：</w:t>
      </w:r>
      <w:r>
        <w:rPr>
          <w:rFonts w:ascii="Verdana" w:hAnsi="Verdana"/>
          <w:color w:val="393939"/>
          <w:szCs w:val="21"/>
          <w:shd w:val="clear" w:color="auto" w:fill="FAF7EF"/>
        </w:rPr>
        <w:t>1.auto</w:t>
      </w:r>
      <w:r>
        <w:rPr>
          <w:rFonts w:ascii="Verdana" w:hAnsi="Verdana"/>
          <w:color w:val="393939"/>
          <w:szCs w:val="21"/>
          <w:shd w:val="clear" w:color="auto" w:fill="FAF7EF"/>
        </w:rPr>
        <w:t>忽略顶层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decltype</w:t>
      </w:r>
      <w:r>
        <w:rPr>
          <w:rFonts w:ascii="Verdana" w:hAnsi="Verdana"/>
          <w:color w:val="393939"/>
          <w:szCs w:val="21"/>
          <w:shd w:val="clear" w:color="auto" w:fill="FAF7EF"/>
        </w:rPr>
        <w:t>保留顶层</w:t>
      </w:r>
      <w:r>
        <w:rPr>
          <w:rFonts w:ascii="Verdana" w:hAnsi="Verdana"/>
          <w:color w:val="393939"/>
          <w:szCs w:val="21"/>
          <w:shd w:val="clear" w:color="auto" w:fill="FAF7EF"/>
        </w:rPr>
        <w:t>const</w:t>
      </w:r>
      <w:r>
        <w:rPr>
          <w:rFonts w:ascii="Verdana" w:hAnsi="Verdana"/>
          <w:color w:val="393939"/>
          <w:szCs w:val="21"/>
          <w:shd w:val="clear" w:color="auto" w:fill="FAF7EF"/>
        </w:rPr>
        <w:t>；</w:t>
      </w:r>
      <w:r>
        <w:rPr>
          <w:rFonts w:ascii="Verdana" w:hAnsi="Verdana"/>
          <w:color w:val="393939"/>
          <w:szCs w:val="21"/>
          <w:shd w:val="clear" w:color="auto" w:fill="FAF7EF"/>
        </w:rPr>
        <w:t>2.</w:t>
      </w:r>
      <w:r>
        <w:rPr>
          <w:rFonts w:ascii="Verdana" w:hAnsi="Verdana"/>
          <w:color w:val="393939"/>
          <w:szCs w:val="21"/>
          <w:shd w:val="clear" w:color="auto" w:fill="FAF7EF"/>
        </w:rPr>
        <w:t>对引用操作，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3.</w:t>
      </w:r>
      <w:r>
        <w:rPr>
          <w:rFonts w:ascii="Verdana" w:hAnsi="Verdana"/>
          <w:color w:val="393939"/>
          <w:szCs w:val="21"/>
          <w:shd w:val="clear" w:color="auto" w:fill="FAF7EF"/>
        </w:rPr>
        <w:t>对解引用操作，</w:t>
      </w:r>
      <w:r>
        <w:rPr>
          <w:rFonts w:ascii="Verdana" w:hAnsi="Verdana"/>
          <w:color w:val="393939"/>
          <w:szCs w:val="21"/>
          <w:shd w:val="clear" w:color="auto" w:fill="FAF7EF"/>
        </w:rPr>
        <w:t>auto</w:t>
      </w:r>
      <w:r>
        <w:rPr>
          <w:rFonts w:ascii="Verdana" w:hAnsi="Verdana"/>
          <w:color w:val="393939"/>
          <w:szCs w:val="21"/>
          <w:shd w:val="clear" w:color="auto" w:fill="FAF7EF"/>
        </w:rPr>
        <w:t>推断出原有类型，</w:t>
      </w:r>
      <w:r>
        <w:rPr>
          <w:rFonts w:ascii="Verdana" w:hAnsi="Verdana"/>
          <w:color w:val="393939"/>
          <w:szCs w:val="21"/>
          <w:shd w:val="clear" w:color="auto" w:fill="FAF7EF"/>
        </w:rPr>
        <w:t>decltype</w:t>
      </w:r>
      <w:r>
        <w:rPr>
          <w:rFonts w:ascii="Verdana" w:hAnsi="Verdana"/>
          <w:color w:val="393939"/>
          <w:szCs w:val="21"/>
          <w:shd w:val="clear" w:color="auto" w:fill="FAF7EF"/>
        </w:rPr>
        <w:t>推断出引用；</w:t>
      </w:r>
      <w:r>
        <w:rPr>
          <w:rFonts w:ascii="Verdana" w:hAnsi="Verdana"/>
          <w:color w:val="393939"/>
          <w:szCs w:val="21"/>
          <w:shd w:val="clear" w:color="auto" w:fill="FAF7EF"/>
        </w:rPr>
        <w:t>4.auto</w:t>
      </w:r>
      <w:r>
        <w:rPr>
          <w:rFonts w:ascii="Verdana" w:hAnsi="Verdana"/>
          <w:color w:val="393939"/>
          <w:szCs w:val="21"/>
          <w:shd w:val="clear" w:color="auto" w:fill="FAF7EF"/>
        </w:rPr>
        <w:t>推断时会实际执行，</w:t>
      </w:r>
      <w:r>
        <w:rPr>
          <w:rFonts w:ascii="Verdana" w:hAnsi="Verdana"/>
          <w:color w:val="393939"/>
          <w:szCs w:val="21"/>
          <w:shd w:val="clear" w:color="auto" w:fill="FAF7EF"/>
        </w:rPr>
        <w:t>decltype</w:t>
      </w:r>
      <w:r>
        <w:rPr>
          <w:rFonts w:ascii="Verdana" w:hAnsi="Verdana"/>
          <w:color w:val="393939"/>
          <w:szCs w:val="21"/>
          <w:shd w:val="clear" w:color="auto" w:fill="FAF7EF"/>
        </w:rPr>
        <w:t>不会执行，只做分析。总之在使用中过程中和</w:t>
      </w:r>
      <w:r>
        <w:rPr>
          <w:rFonts w:ascii="Verdana" w:hAnsi="Verdana"/>
          <w:color w:val="393939"/>
          <w:szCs w:val="21"/>
          <w:shd w:val="clear" w:color="auto" w:fill="FAF7EF"/>
        </w:rPr>
        <w:t>const</w:t>
      </w:r>
      <w:r>
        <w:rPr>
          <w:rFonts w:ascii="Verdana" w:hAnsi="Verdana"/>
          <w:color w:val="393939"/>
          <w:szCs w:val="21"/>
          <w:shd w:val="clear" w:color="auto" w:fill="FAF7EF"/>
        </w:rPr>
        <w:t>、引用和指针结合时需要特别小心。</w:t>
      </w:r>
    </w:p>
    <w:p w14:paraId="60ECBBD7" w14:textId="77777777" w:rsidR="00195C85" w:rsidRDefault="00195C85" w:rsidP="00195C85">
      <w:pPr>
        <w:pStyle w:val="2"/>
      </w:pPr>
      <w:r>
        <w:rPr>
          <w:rFonts w:hint="eastAsia"/>
        </w:rPr>
        <w:t>C++的</w:t>
      </w:r>
      <w:r>
        <w:t>String</w:t>
      </w:r>
      <w:r>
        <w:rPr>
          <w:rFonts w:hint="eastAsia"/>
        </w:rPr>
        <w:t>深入讨论（百度2021秋招）</w:t>
      </w:r>
    </w:p>
    <w:p w14:paraId="74EF1938" w14:textId="77777777" w:rsidR="00195C85" w:rsidRDefault="00195C85" w:rsidP="00195C85">
      <w:pPr>
        <w:pStyle w:val="a5"/>
        <w:numPr>
          <w:ilvl w:val="0"/>
          <w:numId w:val="24"/>
        </w:numPr>
        <w:ind w:firstLineChars="0"/>
      </w:pPr>
      <w:r>
        <w:rPr>
          <w:rFonts w:hint="eastAsia"/>
        </w:rPr>
        <w:t>string共享内存：本质上来说，string返回一个const</w:t>
      </w:r>
      <w:r>
        <w:t xml:space="preserve"> </w:t>
      </w:r>
      <w:r>
        <w:rPr>
          <w:rFonts w:hint="eastAsia"/>
        </w:rPr>
        <w:t>char*，</w:t>
      </w:r>
      <w:r w:rsidRPr="0006156D">
        <w:rPr>
          <w:rFonts w:ascii="Verdana" w:hAnsi="Verdana"/>
          <w:color w:val="212529"/>
          <w:sz w:val="15"/>
          <w:szCs w:val="15"/>
          <w:shd w:val="clear" w:color="auto" w:fill="FFFFFF"/>
        </w:rPr>
        <w:t>用户记录从堆上分配内存的地址，其在构造时分配内存，在析构时释放内存</w:t>
      </w:r>
      <w:r w:rsidRPr="0006156D">
        <w:rPr>
          <w:rFonts w:ascii="Verdana" w:hAnsi="Verdana" w:hint="eastAsia"/>
          <w:color w:val="212529"/>
          <w:sz w:val="15"/>
          <w:szCs w:val="15"/>
          <w:shd w:val="clear" w:color="auto" w:fill="FFFFFF"/>
        </w:rPr>
        <w:t>，</w:t>
      </w:r>
      <w:r>
        <w:rPr>
          <w:rFonts w:hint="eastAsia"/>
        </w:rPr>
        <w:t>想更改该地址只能通过string提供的接口；string</w:t>
      </w:r>
      <w:r>
        <w:t xml:space="preserve"> </w:t>
      </w:r>
      <w:r>
        <w:rPr>
          <w:rFonts w:hint="eastAsia"/>
        </w:rPr>
        <w:t>a</w:t>
      </w:r>
      <w:r>
        <w:t>=b;</w:t>
      </w:r>
      <w:r>
        <w:rPr>
          <w:rFonts w:hint="eastAsia"/>
        </w:rPr>
        <w:t>其实是共享了同一个指针，从而共享同一块内存；</w:t>
      </w:r>
    </w:p>
    <w:p w14:paraId="13A76BB0" w14:textId="77777777" w:rsidR="00195C85" w:rsidRPr="0006156D" w:rsidRDefault="00195C85" w:rsidP="00195C85">
      <w:pPr>
        <w:pStyle w:val="a5"/>
        <w:numPr>
          <w:ilvl w:val="0"/>
          <w:numId w:val="24"/>
        </w:numPr>
        <w:ind w:firstLineChars="0"/>
      </w:pPr>
      <w:r w:rsidRPr="0006156D">
        <w:rPr>
          <w:rFonts w:ascii="Helvetica" w:hAnsi="Helvetica" w:cs="Helvetica"/>
          <w:color w:val="212529"/>
          <w:shd w:val="clear" w:color="auto" w:fill="FFFFFF"/>
        </w:rPr>
        <w:t>写时拷贝</w:t>
      </w:r>
      <w:r w:rsidRPr="0006156D">
        <w:rPr>
          <w:rFonts w:ascii="Helvetica" w:hAnsi="Helvetica" w:cs="Helvetica"/>
          <w:color w:val="212529"/>
          <w:shd w:val="clear" w:color="auto" w:fill="FFFFFF"/>
        </w:rPr>
        <w:t>Copy-On-Write</w:t>
      </w:r>
      <w:r>
        <w:rPr>
          <w:rFonts w:ascii="Helvetica" w:hAnsi="Helvetica" w:cs="Helvetica" w:hint="eastAsia"/>
          <w:color w:val="212529"/>
          <w:shd w:val="clear" w:color="auto" w:fill="FFFFFF"/>
        </w:rPr>
        <w:t>：</w:t>
      </w:r>
    </w:p>
    <w:p w14:paraId="18DAF99C" w14:textId="77777777" w:rsidR="00195C85" w:rsidRDefault="00195C85" w:rsidP="00195C85">
      <w:pPr>
        <w:jc w:val="left"/>
      </w:pPr>
      <w:r>
        <w:rPr>
          <w:noProof/>
        </w:rPr>
        <w:drawing>
          <wp:inline distT="0" distB="0" distL="0" distR="0" wp14:anchorId="7E795027" wp14:editId="0F04E394">
            <wp:extent cx="5274310" cy="19951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95170"/>
                    </a:xfrm>
                    <a:prstGeom prst="rect">
                      <a:avLst/>
                    </a:prstGeom>
                    <a:noFill/>
                    <a:ln>
                      <a:noFill/>
                    </a:ln>
                  </pic:spPr>
                </pic:pic>
              </a:graphicData>
            </a:graphic>
          </wp:inline>
        </w:drawing>
      </w:r>
    </w:p>
    <w:p w14:paraId="23A691C4" w14:textId="2CB8F094" w:rsidR="00195C85" w:rsidRDefault="00195C85" w:rsidP="00195C85">
      <w:pPr>
        <w:jc w:val="left"/>
      </w:pPr>
      <w:r>
        <w:rPr>
          <w:rFonts w:hint="eastAsia"/>
        </w:rPr>
        <w:t>底层如何实现？维护一个引用计数，来决定发生</w:t>
      </w:r>
      <w:r>
        <w:t>Copy-On-Write</w:t>
      </w:r>
      <w:r>
        <w:rPr>
          <w:rFonts w:hint="eastAsia"/>
        </w:rPr>
        <w:t>的同时应不应该释放</w:t>
      </w:r>
      <w:r w:rsidR="00F24CAF">
        <w:rPr>
          <w:rFonts w:hint="eastAsia"/>
        </w:rPr>
        <w:t>旧</w:t>
      </w:r>
      <w:r>
        <w:rPr>
          <w:rFonts w:hint="eastAsia"/>
        </w:rPr>
        <w:t>的内存空间；</w:t>
      </w:r>
    </w:p>
    <w:p w14:paraId="4832D99B" w14:textId="77777777" w:rsidR="00195C85" w:rsidRDefault="00195C85" w:rsidP="00195C85">
      <w:pPr>
        <w:pStyle w:val="2"/>
      </w:pPr>
      <w:r>
        <w:rPr>
          <w:rFonts w:hint="eastAsia"/>
        </w:rPr>
        <w:lastRenderedPageBreak/>
        <w:t>C++中</w:t>
      </w:r>
      <w:r>
        <w:t>STL</w:t>
      </w:r>
      <w:r>
        <w:rPr>
          <w:rFonts w:hint="eastAsia"/>
        </w:rPr>
        <w:t>的map不同插入模式的性能对比</w:t>
      </w:r>
    </w:p>
    <w:p w14:paraId="61D2DB22" w14:textId="77777777" w:rsidR="00195C85" w:rsidRDefault="00195C85" w:rsidP="00195C85">
      <w:pPr>
        <w:jc w:val="left"/>
      </w:pPr>
      <w:r>
        <w:rPr>
          <w:rFonts w:hint="eastAsia"/>
        </w:rPr>
        <w:t>1．使用中括号插入m[</w:t>
      </w:r>
      <w:r>
        <w:t>key] = value; //</w:t>
      </w:r>
      <w:r>
        <w:rPr>
          <w:rFonts w:hint="eastAsia"/>
        </w:rPr>
        <w:t>本质先置key对应value为默认再置为实际值</w:t>
      </w:r>
    </w:p>
    <w:p w14:paraId="712DA0A8" w14:textId="77777777" w:rsidR="00195C85" w:rsidRDefault="00195C85" w:rsidP="00195C85">
      <w:pPr>
        <w:jc w:val="left"/>
      </w:pPr>
      <w:r>
        <w:rPr>
          <w:rFonts w:hint="eastAsia"/>
        </w:rPr>
        <w:t>2．使用insert，直接插入，效率高一些</w:t>
      </w:r>
    </w:p>
    <w:p w14:paraId="5625BF26" w14:textId="77777777" w:rsidR="00192EC9" w:rsidRDefault="00192EC9" w:rsidP="00192EC9">
      <w:pPr>
        <w:pStyle w:val="2"/>
      </w:pPr>
      <w:r>
        <w:t>STL</w:t>
      </w:r>
      <w:r>
        <w:rPr>
          <w:rFonts w:hint="eastAsia"/>
        </w:rPr>
        <w:t>中的unordered</w:t>
      </w:r>
      <w:r>
        <w:t>_map</w:t>
      </w:r>
      <w:r>
        <w:rPr>
          <w:rFonts w:hint="eastAsia"/>
        </w:rPr>
        <w:t>怎么避免冲突？</w:t>
      </w:r>
    </w:p>
    <w:p w14:paraId="0123074D" w14:textId="77777777" w:rsidR="00192EC9" w:rsidRPr="006A7549" w:rsidRDefault="00192EC9" w:rsidP="00192EC9">
      <w:pPr>
        <w:pStyle w:val="a4"/>
        <w:shd w:val="clear" w:color="auto" w:fill="FFFFFF"/>
        <w:spacing w:before="336" w:beforeAutospacing="0" w:after="336" w:afterAutospacing="0"/>
        <w:rPr>
          <w:rFonts w:ascii="微软雅黑" w:eastAsia="微软雅黑" w:hAnsi="微软雅黑"/>
          <w:color w:val="1A1A1A"/>
          <w:sz w:val="27"/>
          <w:szCs w:val="27"/>
        </w:rPr>
      </w:pPr>
      <w:r w:rsidRPr="0068127D">
        <w:rPr>
          <w:rFonts w:ascii="微软雅黑" w:eastAsia="微软雅黑" w:hAnsi="微软雅黑" w:hint="eastAsia"/>
          <w:b/>
          <w:bCs/>
          <w:color w:val="1A1A1A"/>
          <w:sz w:val="27"/>
          <w:szCs w:val="27"/>
        </w:rPr>
        <w:t>链地址法</w:t>
      </w:r>
    </w:p>
    <w:p w14:paraId="3FFDE592" w14:textId="77777777" w:rsidR="008F71F8" w:rsidRDefault="008F71F8" w:rsidP="008F71F8">
      <w:pPr>
        <w:pStyle w:val="2"/>
        <w:rPr>
          <w:shd w:val="clear" w:color="auto" w:fill="FFFFFF"/>
        </w:rPr>
      </w:pPr>
      <w:r>
        <w:rPr>
          <w:rFonts w:hint="eastAsia"/>
          <w:shd w:val="clear" w:color="auto" w:fill="FFFFFF"/>
        </w:rPr>
        <w:t>C++智能指针：</w:t>
      </w:r>
    </w:p>
    <w:tbl>
      <w:tblPr>
        <w:tblStyle w:val="a6"/>
        <w:tblW w:w="0" w:type="auto"/>
        <w:tblLook w:val="04A0" w:firstRow="1" w:lastRow="0" w:firstColumn="1" w:lastColumn="0" w:noHBand="0" w:noVBand="1"/>
      </w:tblPr>
      <w:tblGrid>
        <w:gridCol w:w="2765"/>
        <w:gridCol w:w="2765"/>
        <w:gridCol w:w="2766"/>
      </w:tblGrid>
      <w:tr w:rsidR="008F71F8" w14:paraId="7ADE9481" w14:textId="77777777" w:rsidTr="004D3D0C">
        <w:tc>
          <w:tcPr>
            <w:tcW w:w="2765" w:type="dxa"/>
          </w:tcPr>
          <w:p w14:paraId="0A5CF9BE" w14:textId="77777777" w:rsidR="008F71F8" w:rsidRDefault="008F71F8" w:rsidP="004D3D0C">
            <w:pPr>
              <w:widowControl/>
              <w:rPr>
                <w:b/>
                <w:bCs/>
              </w:rPr>
            </w:pPr>
            <w:r w:rsidRPr="00752AD3">
              <w:rPr>
                <w:rFonts w:ascii="微软雅黑" w:eastAsia="微软雅黑" w:hAnsi="微软雅黑" w:hint="eastAsia"/>
                <w:b/>
                <w:bCs/>
                <w:color w:val="000000"/>
              </w:rPr>
              <w:t>指针类别</w:t>
            </w:r>
          </w:p>
        </w:tc>
        <w:tc>
          <w:tcPr>
            <w:tcW w:w="2765" w:type="dxa"/>
          </w:tcPr>
          <w:p w14:paraId="2BE5B07D"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支持</w:t>
            </w:r>
          </w:p>
        </w:tc>
        <w:tc>
          <w:tcPr>
            <w:tcW w:w="2766" w:type="dxa"/>
          </w:tcPr>
          <w:p w14:paraId="25B0634F" w14:textId="77777777" w:rsidR="008F71F8" w:rsidRPr="00752AD3" w:rsidRDefault="008F71F8" w:rsidP="004D3D0C">
            <w:pPr>
              <w:widowControl/>
              <w:rPr>
                <w:rFonts w:ascii="微软雅黑" w:eastAsia="微软雅黑" w:hAnsi="微软雅黑"/>
                <w:b/>
                <w:bCs/>
                <w:color w:val="000000"/>
              </w:rPr>
            </w:pPr>
            <w:r>
              <w:rPr>
                <w:rFonts w:ascii="微软雅黑" w:eastAsia="微软雅黑" w:hAnsi="微软雅黑" w:hint="eastAsia"/>
                <w:b/>
                <w:bCs/>
                <w:color w:val="000000"/>
              </w:rPr>
              <w:t>备注</w:t>
            </w:r>
          </w:p>
        </w:tc>
      </w:tr>
      <w:tr w:rsidR="008F71F8" w14:paraId="182DECCA" w14:textId="77777777" w:rsidTr="004D3D0C">
        <w:tc>
          <w:tcPr>
            <w:tcW w:w="2765" w:type="dxa"/>
          </w:tcPr>
          <w:p w14:paraId="47F40BA7" w14:textId="77777777" w:rsidR="008F71F8" w:rsidRDefault="008F71F8" w:rsidP="004D3D0C">
            <w:pPr>
              <w:rPr>
                <w:b/>
                <w:bCs/>
              </w:rPr>
            </w:pPr>
            <w:r>
              <w:rPr>
                <w:rFonts w:ascii="Consolas" w:hAnsi="Consolas"/>
                <w:color w:val="FF502C"/>
                <w:sz w:val="16"/>
                <w:szCs w:val="16"/>
                <w:shd w:val="clear" w:color="auto" w:fill="FFF5F5"/>
              </w:rPr>
              <w:t>unique_ptr</w:t>
            </w:r>
          </w:p>
        </w:tc>
        <w:tc>
          <w:tcPr>
            <w:tcW w:w="2765" w:type="dxa"/>
          </w:tcPr>
          <w:p w14:paraId="786FE9FE"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870BDCA" w14:textId="77777777" w:rsidR="008F71F8" w:rsidRDefault="008F71F8" w:rsidP="004D3D0C">
            <w:pPr>
              <w:rPr>
                <w:b/>
                <w:bCs/>
              </w:rPr>
            </w:pPr>
            <w:r>
              <w:rPr>
                <w:rFonts w:ascii="微软雅黑" w:eastAsia="微软雅黑" w:hAnsi="微软雅黑" w:hint="eastAsia"/>
                <w:color w:val="333333"/>
                <w:sz w:val="18"/>
                <w:szCs w:val="18"/>
                <w:shd w:val="clear" w:color="auto" w:fill="FFFFFF"/>
              </w:rPr>
              <w:t>拥有独有对象所有权语义的智能指针</w:t>
            </w:r>
          </w:p>
        </w:tc>
      </w:tr>
      <w:tr w:rsidR="008F71F8" w14:paraId="6ACA9081" w14:textId="77777777" w:rsidTr="004D3D0C">
        <w:tc>
          <w:tcPr>
            <w:tcW w:w="2765" w:type="dxa"/>
          </w:tcPr>
          <w:p w14:paraId="34E1C558" w14:textId="77777777" w:rsidR="008F71F8" w:rsidRDefault="008F71F8" w:rsidP="004D3D0C">
            <w:pPr>
              <w:rPr>
                <w:b/>
                <w:bCs/>
              </w:rPr>
            </w:pPr>
            <w:r>
              <w:rPr>
                <w:rFonts w:ascii="Consolas" w:hAnsi="Consolas"/>
                <w:color w:val="FF502C"/>
                <w:sz w:val="16"/>
                <w:szCs w:val="16"/>
                <w:shd w:val="clear" w:color="auto" w:fill="FFF5F5"/>
              </w:rPr>
              <w:t>shared_ptr</w:t>
            </w:r>
          </w:p>
        </w:tc>
        <w:tc>
          <w:tcPr>
            <w:tcW w:w="2765" w:type="dxa"/>
          </w:tcPr>
          <w:p w14:paraId="545C9124" w14:textId="77777777" w:rsidR="008F71F8" w:rsidRDefault="008F71F8" w:rsidP="004D3D0C">
            <w:pPr>
              <w:rPr>
                <w:b/>
                <w:bCs/>
              </w:rPr>
            </w:pPr>
            <w:r>
              <w:rPr>
                <w:rFonts w:ascii="微软雅黑" w:eastAsia="微软雅黑" w:hAnsi="微软雅黑" w:hint="eastAsia"/>
                <w:color w:val="333333"/>
              </w:rPr>
              <w:t>C++ 11</w:t>
            </w:r>
          </w:p>
        </w:tc>
        <w:tc>
          <w:tcPr>
            <w:tcW w:w="2766" w:type="dxa"/>
          </w:tcPr>
          <w:p w14:paraId="7E38F98D"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拥有共享对象所有权语义的智能指针</w:t>
            </w:r>
          </w:p>
        </w:tc>
      </w:tr>
      <w:tr w:rsidR="008F71F8" w14:paraId="7105CC4B" w14:textId="77777777" w:rsidTr="004D3D0C">
        <w:tc>
          <w:tcPr>
            <w:tcW w:w="2765" w:type="dxa"/>
          </w:tcPr>
          <w:p w14:paraId="78168F7C" w14:textId="77777777" w:rsidR="008F71F8" w:rsidRDefault="008F71F8" w:rsidP="004D3D0C">
            <w:pPr>
              <w:rPr>
                <w:b/>
                <w:bCs/>
              </w:rPr>
            </w:pPr>
            <w:r>
              <w:rPr>
                <w:rFonts w:ascii="Consolas" w:hAnsi="Consolas"/>
                <w:color w:val="FF502C"/>
                <w:sz w:val="16"/>
                <w:szCs w:val="16"/>
                <w:shd w:val="clear" w:color="auto" w:fill="FFF5F5"/>
              </w:rPr>
              <w:t>weak_ptr</w:t>
            </w:r>
          </w:p>
        </w:tc>
        <w:tc>
          <w:tcPr>
            <w:tcW w:w="2765" w:type="dxa"/>
          </w:tcPr>
          <w:p w14:paraId="148B742C" w14:textId="77777777" w:rsidR="008F71F8" w:rsidRPr="007F4BD7" w:rsidRDefault="008F71F8" w:rsidP="004D3D0C">
            <w:pPr>
              <w:widowControl/>
              <w:rPr>
                <w:rFonts w:ascii="微软雅黑" w:eastAsia="微软雅黑" w:hAnsi="微软雅黑"/>
                <w:color w:val="333333"/>
              </w:rPr>
            </w:pPr>
            <w:r>
              <w:rPr>
                <w:rFonts w:ascii="微软雅黑" w:eastAsia="微软雅黑" w:hAnsi="微软雅黑" w:hint="eastAsia"/>
                <w:color w:val="333333"/>
              </w:rPr>
              <w:t>C++ 11</w:t>
            </w:r>
          </w:p>
        </w:tc>
        <w:tc>
          <w:tcPr>
            <w:tcW w:w="2766" w:type="dxa"/>
          </w:tcPr>
          <w:p w14:paraId="44F473A8" w14:textId="77777777" w:rsidR="008F71F8" w:rsidRDefault="008F71F8" w:rsidP="004D3D0C">
            <w:pPr>
              <w:rPr>
                <w:b/>
                <w:bCs/>
              </w:rPr>
            </w:pPr>
            <w:r>
              <w:rPr>
                <w:rFonts w:ascii="微软雅黑" w:eastAsia="微软雅黑" w:hAnsi="微软雅黑" w:hint="eastAsia"/>
                <w:color w:val="333333"/>
                <w:sz w:val="18"/>
                <w:szCs w:val="18"/>
                <w:shd w:val="clear" w:color="auto" w:fill="FFFFFF"/>
              </w:rPr>
              <w:t>到 std::shared_ptr 所管理对象的弱引用</w:t>
            </w:r>
          </w:p>
        </w:tc>
      </w:tr>
      <w:tr w:rsidR="008F71F8" w14:paraId="325AD9E6" w14:textId="77777777" w:rsidTr="004D3D0C">
        <w:tc>
          <w:tcPr>
            <w:tcW w:w="2765" w:type="dxa"/>
          </w:tcPr>
          <w:p w14:paraId="067B5867" w14:textId="77777777" w:rsidR="008F71F8" w:rsidRDefault="008F71F8" w:rsidP="004D3D0C">
            <w:pPr>
              <w:rPr>
                <w:b/>
                <w:bCs/>
              </w:rPr>
            </w:pPr>
            <w:r>
              <w:rPr>
                <w:rFonts w:ascii="Consolas" w:hAnsi="Consolas"/>
                <w:color w:val="FF502C"/>
                <w:sz w:val="16"/>
                <w:szCs w:val="16"/>
                <w:shd w:val="clear" w:color="auto" w:fill="FFF5F5"/>
              </w:rPr>
              <w:t>auto_ptr</w:t>
            </w:r>
          </w:p>
        </w:tc>
        <w:tc>
          <w:tcPr>
            <w:tcW w:w="2765" w:type="dxa"/>
          </w:tcPr>
          <w:p w14:paraId="44FB2456" w14:textId="77777777" w:rsidR="008F71F8" w:rsidRDefault="008F71F8" w:rsidP="004D3D0C">
            <w:pPr>
              <w:rPr>
                <w:b/>
                <w:bCs/>
              </w:rPr>
            </w:pPr>
            <w:r>
              <w:rPr>
                <w:rFonts w:ascii="微软雅黑" w:eastAsia="微软雅黑" w:hAnsi="微软雅黑" w:hint="eastAsia"/>
                <w:color w:val="333333"/>
                <w:sz w:val="18"/>
                <w:szCs w:val="18"/>
                <w:shd w:val="clear" w:color="auto" w:fill="FCFCFC"/>
              </w:rPr>
              <w:t>C++ 17中移除</w:t>
            </w:r>
          </w:p>
        </w:tc>
        <w:tc>
          <w:tcPr>
            <w:tcW w:w="2766" w:type="dxa"/>
          </w:tcPr>
          <w:p w14:paraId="71ADC491" w14:textId="77777777" w:rsidR="008F71F8" w:rsidRDefault="008F71F8" w:rsidP="004D3D0C">
            <w:pPr>
              <w:rPr>
                <w:b/>
                <w:bCs/>
              </w:rPr>
            </w:pPr>
            <w:r>
              <w:rPr>
                <w:rFonts w:ascii="微软雅黑" w:eastAsia="微软雅黑" w:hAnsi="微软雅黑" w:hint="eastAsia"/>
                <w:color w:val="333333"/>
                <w:sz w:val="18"/>
                <w:szCs w:val="18"/>
                <w:shd w:val="clear" w:color="auto" w:fill="FCFCFC"/>
              </w:rPr>
              <w:t>拥有严格对象所有权语义的智能指针</w:t>
            </w:r>
          </w:p>
        </w:tc>
      </w:tr>
    </w:tbl>
    <w:p w14:paraId="626623B2" w14:textId="77777777" w:rsidR="008F71F8" w:rsidRDefault="008F71F8" w:rsidP="008F71F8">
      <w:pPr>
        <w:rPr>
          <w:b/>
          <w:bCs/>
        </w:rPr>
      </w:pPr>
    </w:p>
    <w:p w14:paraId="03744706" w14:textId="77777777" w:rsidR="008F71F8" w:rsidRDefault="008F71F8" w:rsidP="008F71F8">
      <w:pPr>
        <w:ind w:firstLine="420"/>
        <w:rPr>
          <w:rStyle w:val="HTML"/>
          <w:rFonts w:ascii="Consolas" w:hAnsi="Consolas"/>
          <w:color w:val="FF502C"/>
          <w:sz w:val="21"/>
          <w:szCs w:val="21"/>
          <w:shd w:val="clear" w:color="auto" w:fill="FFF5F5"/>
        </w:rPr>
      </w:pPr>
      <w:r>
        <w:rPr>
          <w:rFonts w:ascii="微软雅黑" w:eastAsia="微软雅黑" w:hAnsi="微软雅黑" w:hint="eastAsia"/>
          <w:color w:val="333333"/>
          <w:sz w:val="23"/>
          <w:szCs w:val="23"/>
          <w:shd w:val="clear" w:color="auto" w:fill="FFFFFF"/>
        </w:rPr>
        <w:t>主要职能指针分为两个</w:t>
      </w:r>
      <w:r>
        <w:rPr>
          <w:rStyle w:val="HTML"/>
          <w:rFonts w:ascii="Consolas" w:hAnsi="Consolas"/>
          <w:color w:val="FF502C"/>
          <w:sz w:val="21"/>
          <w:szCs w:val="21"/>
          <w:shd w:val="clear" w:color="auto" w:fill="FFF5F5"/>
        </w:rPr>
        <w:t>unique_ptr</w:t>
      </w:r>
      <w:r>
        <w:rPr>
          <w:rFonts w:ascii="微软雅黑" w:eastAsia="微软雅黑" w:hAnsi="微软雅黑" w:hint="eastAsia"/>
          <w:color w:val="333333"/>
          <w:sz w:val="23"/>
          <w:szCs w:val="23"/>
          <w:shd w:val="clear" w:color="auto" w:fill="FFFFFF"/>
        </w:rPr>
        <w:t>和</w:t>
      </w:r>
      <w:r>
        <w:rPr>
          <w:rStyle w:val="HTML"/>
          <w:rFonts w:ascii="Consolas" w:hAnsi="Consolas"/>
          <w:color w:val="FF502C"/>
          <w:sz w:val="21"/>
          <w:szCs w:val="21"/>
          <w:shd w:val="clear" w:color="auto" w:fill="FFF5F5"/>
        </w:rPr>
        <w:t>shared_ptr</w:t>
      </w:r>
    </w:p>
    <w:p w14:paraId="1ED55F1D"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std::unique_ptr 是通过指针占有并管理另一对象，并在 unique_ptr 离开作用域时释放该对象的智能指针。在下列两者之一发生时用关联的删除器释放对象：</w:t>
      </w:r>
    </w:p>
    <w:p w14:paraId="7AAE9C45" w14:textId="77777777" w:rsidR="008F71F8" w:rsidRPr="008D4A44"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销毁了管理的 unique_ptr 对象</w:t>
      </w:r>
    </w:p>
    <w:p w14:paraId="17AE00E0" w14:textId="77777777" w:rsidR="008F71F8" w:rsidRDefault="008F71F8" w:rsidP="008F71F8">
      <w:pPr>
        <w:widowControl/>
        <w:numPr>
          <w:ilvl w:val="0"/>
          <w:numId w:val="3"/>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通过 operator= 或 reset() 赋值另一指针给管理的 unique_ptr 对象。</w:t>
      </w:r>
    </w:p>
    <w:p w14:paraId="096443F5" w14:textId="77777777" w:rsidR="008F71F8" w:rsidRPr="008D4A44" w:rsidRDefault="008F71F8" w:rsidP="008F71F8">
      <w:pPr>
        <w:widowControl/>
        <w:spacing w:before="100" w:beforeAutospacing="1" w:after="100" w:afterAutospacing="1"/>
        <w:ind w:left="360"/>
        <w:jc w:val="left"/>
        <w:rPr>
          <w:rFonts w:ascii="System" w:eastAsia="System"/>
          <w:color w:val="333333"/>
          <w:szCs w:val="21"/>
          <w:shd w:val="clear" w:color="auto" w:fill="FFFFFF"/>
        </w:rPr>
      </w:pPr>
      <w:r>
        <w:rPr>
          <w:rFonts w:ascii="System" w:eastAsia="System" w:hint="eastAsia"/>
          <w:color w:val="333333"/>
          <w:szCs w:val="21"/>
          <w:shd w:val="clear" w:color="auto" w:fill="FFFFFF"/>
        </w:rPr>
        <w:t>unique_ptr可以用=号赋值吗？ 不可。</w:t>
      </w:r>
    </w:p>
    <w:p w14:paraId="668FB26B" w14:textId="77777777" w:rsidR="008F71F8" w:rsidRPr="008D4A44" w:rsidRDefault="008F71F8" w:rsidP="008F71F8">
      <w:pPr>
        <w:widowControl/>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std::shared_ptr 是通过指针保持对象共享所有权的智能指针。多个 shared_ptr 对象可占有同一对象。下列情况之一出现时销毁对象并解分配其内存：</w:t>
      </w:r>
    </w:p>
    <w:p w14:paraId="31BC975A" w14:textId="77777777" w:rsidR="008F71F8" w:rsidRPr="008D4A44"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t>最后剩下的占有对象的 shared_ptr 被销毁；</w:t>
      </w:r>
    </w:p>
    <w:p w14:paraId="2B07216D" w14:textId="77777777" w:rsidR="008F71F8" w:rsidRDefault="008F71F8" w:rsidP="008F71F8">
      <w:pPr>
        <w:widowControl/>
        <w:numPr>
          <w:ilvl w:val="0"/>
          <w:numId w:val="4"/>
        </w:numPr>
        <w:spacing w:before="100" w:beforeAutospacing="1" w:after="100" w:afterAutospacing="1"/>
        <w:jc w:val="left"/>
        <w:rPr>
          <w:rFonts w:ascii="宋体" w:eastAsia="宋体" w:hAnsi="宋体" w:cs="宋体"/>
          <w:kern w:val="0"/>
          <w:sz w:val="24"/>
          <w:szCs w:val="24"/>
        </w:rPr>
      </w:pPr>
      <w:r w:rsidRPr="008D4A44">
        <w:rPr>
          <w:rFonts w:ascii="宋体" w:eastAsia="宋体" w:hAnsi="宋体" w:cs="宋体"/>
          <w:kern w:val="0"/>
          <w:sz w:val="24"/>
          <w:szCs w:val="24"/>
        </w:rPr>
        <w:lastRenderedPageBreak/>
        <w:t>最后剩下的占有对象的 shared_ptr 被通过 operator= 或 reset() 赋值为另一指针。</w:t>
      </w:r>
    </w:p>
    <w:p w14:paraId="4B9A223F" w14:textId="77777777" w:rsidR="008F71F8" w:rsidRDefault="008F71F8" w:rsidP="008F71F8">
      <w:pPr>
        <w:rPr>
          <w:rFonts w:ascii="宋体" w:eastAsia="宋体" w:hAnsi="宋体" w:cs="宋体"/>
          <w:kern w:val="0"/>
          <w:sz w:val="24"/>
          <w:szCs w:val="24"/>
        </w:rPr>
      </w:pPr>
      <w:r>
        <w:rPr>
          <w:rFonts w:ascii="宋体" w:eastAsia="宋体" w:hAnsi="宋体" w:cs="宋体" w:hint="eastAsia"/>
          <w:kern w:val="0"/>
          <w:sz w:val="24"/>
          <w:szCs w:val="24"/>
        </w:rPr>
        <w:t>主要解决内存泄漏</w:t>
      </w:r>
    </w:p>
    <w:p w14:paraId="7320A7F2" w14:textId="77777777" w:rsidR="008F71F8" w:rsidRPr="008D4A44" w:rsidRDefault="008F71F8" w:rsidP="008F71F8">
      <w:pPr>
        <w:rPr>
          <w:rStyle w:val="HTML"/>
          <w:rFonts w:ascii="Consolas" w:hAnsi="Consolas"/>
          <w:color w:val="FF502C"/>
          <w:sz w:val="21"/>
          <w:szCs w:val="21"/>
          <w:shd w:val="clear" w:color="auto" w:fill="FFF5F5"/>
        </w:rPr>
      </w:pPr>
      <w:r>
        <w:rPr>
          <w:rFonts w:ascii="System" w:eastAsia="System" w:hint="eastAsia"/>
          <w:color w:val="333333"/>
          <w:szCs w:val="21"/>
          <w:shd w:val="clear" w:color="auto" w:fill="FFFFFF"/>
        </w:rPr>
        <w:t>shared_ptr都会问维护的对象是不是线程安全的，然后问引用计数是不是线程安全的。引用计数源码使用原子操作实现，肯定是线程安全的。</w:t>
      </w:r>
    </w:p>
    <w:p w14:paraId="46D7DFAE" w14:textId="77777777" w:rsidR="008F71F8" w:rsidRDefault="008F71F8" w:rsidP="008F71F8">
      <w:pPr>
        <w:pStyle w:val="3"/>
        <w:rPr>
          <w:shd w:val="clear" w:color="auto" w:fill="FFFFFF"/>
        </w:rPr>
      </w:pPr>
      <w:r>
        <w:rPr>
          <w:shd w:val="clear" w:color="auto" w:fill="FFFFFF"/>
        </w:rPr>
        <w:t>C++</w:t>
      </w:r>
      <w:r>
        <w:rPr>
          <w:rFonts w:hint="eastAsia"/>
          <w:shd w:val="clear" w:color="auto" w:fill="FFFFFF"/>
        </w:rPr>
        <w:t>引用计数（智能指针相关）</w:t>
      </w:r>
    </w:p>
    <w:p w14:paraId="62ACFE49" w14:textId="77777777" w:rsidR="008F71F8" w:rsidRDefault="008F71F8" w:rsidP="008F71F8">
      <w:pPr>
        <w:rPr>
          <w:rFonts w:ascii="微软雅黑" w:eastAsia="微软雅黑" w:hAnsi="微软雅黑"/>
          <w:color w:val="1A1A1A"/>
          <w:sz w:val="27"/>
          <w:szCs w:val="27"/>
          <w:shd w:val="clear" w:color="auto" w:fill="FFFFFF"/>
        </w:rPr>
      </w:pPr>
      <w:r>
        <w:rPr>
          <w:noProof/>
        </w:rPr>
        <w:drawing>
          <wp:inline distT="0" distB="0" distL="0" distR="0" wp14:anchorId="03D04231" wp14:editId="67880559">
            <wp:extent cx="5274310" cy="33801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80105"/>
                    </a:xfrm>
                    <a:prstGeom prst="rect">
                      <a:avLst/>
                    </a:prstGeom>
                  </pic:spPr>
                </pic:pic>
              </a:graphicData>
            </a:graphic>
          </wp:inline>
        </w:drawing>
      </w:r>
    </w:p>
    <w:p w14:paraId="21A41BD3" w14:textId="77777777" w:rsidR="008F71F8" w:rsidRDefault="008F71F8" w:rsidP="008F71F8">
      <w:pPr>
        <w:ind w:firstLine="420"/>
        <w:rPr>
          <w:rStyle w:val="HTML"/>
          <w:rFonts w:ascii="Consolas" w:hAnsi="Consolas"/>
          <w:color w:val="FF502C"/>
          <w:sz w:val="21"/>
          <w:szCs w:val="21"/>
          <w:shd w:val="clear" w:color="auto" w:fill="FFF5F5"/>
        </w:rPr>
      </w:pPr>
    </w:p>
    <w:p w14:paraId="2FCC374F" w14:textId="77777777" w:rsidR="008F71F8" w:rsidRPr="00D22C6F" w:rsidRDefault="008F71F8" w:rsidP="008F71F8">
      <w:pPr>
        <w:pStyle w:val="2"/>
      </w:pPr>
      <w:r w:rsidRPr="00D22C6F">
        <w:rPr>
          <w:rFonts w:hint="eastAsia"/>
        </w:rPr>
        <w:t>C++ 中</w:t>
      </w:r>
      <w:r>
        <w:rPr>
          <w:rFonts w:hint="eastAsia"/>
        </w:rPr>
        <w:t>的</w:t>
      </w:r>
      <w:r w:rsidRPr="00D22C6F">
        <w:rPr>
          <w:rFonts w:hint="eastAsia"/>
        </w:rPr>
        <w:t>存储周期：</w:t>
      </w:r>
    </w:p>
    <w:p w14:paraId="48729A61"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automatic</w:t>
      </w:r>
    </w:p>
    <w:p w14:paraId="6F995C6B"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static</w:t>
      </w:r>
    </w:p>
    <w:p w14:paraId="697B6543"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D22C6F">
        <w:rPr>
          <w:rFonts w:ascii="Consolas" w:eastAsia="宋体" w:hAnsi="Consolas" w:cs="宋体"/>
          <w:color w:val="1A1A1A"/>
          <w:kern w:val="0"/>
          <w:sz w:val="24"/>
          <w:szCs w:val="24"/>
        </w:rPr>
        <w:t>dynamic</w:t>
      </w:r>
    </w:p>
    <w:p w14:paraId="3DE8A6DD" w14:textId="77777777" w:rsidR="008F71F8" w:rsidRPr="00D22C6F" w:rsidRDefault="008F71F8" w:rsidP="008F71F8">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4"/>
          <w:szCs w:val="24"/>
        </w:rPr>
      </w:pPr>
      <w:r w:rsidRPr="00D22C6F">
        <w:rPr>
          <w:rFonts w:ascii="Consolas" w:eastAsia="宋体" w:hAnsi="Consolas" w:cs="宋体"/>
          <w:color w:val="1A1A1A"/>
          <w:kern w:val="0"/>
          <w:sz w:val="24"/>
          <w:szCs w:val="24"/>
        </w:rPr>
        <w:t>thread</w:t>
      </w:r>
    </w:p>
    <w:p w14:paraId="215638DD" w14:textId="77777777" w:rsidR="008F71F8" w:rsidRPr="00707887" w:rsidRDefault="008F71F8" w:rsidP="008F71F8">
      <w:pPr>
        <w:ind w:firstLine="420"/>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 thread_local 关键字修饰的变量具有线程（thread）周期，这些变量在线程开始的时候被生成，在线程结束的时候被销毁，并且每一个线程都拥有一个独立的变量实例。</w:t>
      </w:r>
    </w:p>
    <w:p w14:paraId="6AAF0EFE" w14:textId="77777777" w:rsidR="001952A2" w:rsidRPr="00FF5827" w:rsidRDefault="001952A2" w:rsidP="001952A2">
      <w:pPr>
        <w:pStyle w:val="2"/>
      </w:pPr>
      <w:r>
        <w:rPr>
          <w:rFonts w:hint="eastAsia"/>
        </w:rPr>
        <w:lastRenderedPageBreak/>
        <w:t>C++函数模板的实现</w:t>
      </w:r>
    </w:p>
    <w:p w14:paraId="58DF2247" w14:textId="77777777" w:rsidR="001952A2" w:rsidRDefault="001952A2" w:rsidP="001952A2">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编译器并不是把函数模板处理成能够处理任意类的函数；</w:t>
      </w:r>
      <w:r>
        <w:rPr>
          <w:rFonts w:ascii="微软雅黑" w:eastAsia="微软雅黑" w:hAnsi="微软雅黑" w:hint="eastAsia"/>
          <w:color w:val="FF0000"/>
          <w:sz w:val="27"/>
          <w:szCs w:val="27"/>
          <w:shd w:val="clear" w:color="auto" w:fill="FFFFFF"/>
        </w:rPr>
        <w:t>编译器从函数模板通过具体类型产生不同的函数</w:t>
      </w:r>
      <w:r>
        <w:rPr>
          <w:rFonts w:ascii="微软雅黑" w:eastAsia="微软雅黑" w:hAnsi="微软雅黑" w:hint="eastAsia"/>
          <w:color w:val="333333"/>
          <w:sz w:val="27"/>
          <w:szCs w:val="27"/>
          <w:shd w:val="clear" w:color="auto" w:fill="FFFFFF"/>
        </w:rPr>
        <w:t>；编译器会对函数模板进行</w:t>
      </w:r>
      <w:r>
        <w:rPr>
          <w:rFonts w:ascii="微软雅黑" w:eastAsia="微软雅黑" w:hAnsi="微软雅黑" w:hint="eastAsia"/>
          <w:color w:val="FF0000"/>
          <w:sz w:val="27"/>
          <w:szCs w:val="27"/>
          <w:shd w:val="clear" w:color="auto" w:fill="FFFFFF"/>
        </w:rPr>
        <w:t>两次编译</w:t>
      </w:r>
      <w:r>
        <w:rPr>
          <w:rFonts w:ascii="微软雅黑" w:eastAsia="微软雅黑" w:hAnsi="微软雅黑" w:hint="eastAsia"/>
          <w:color w:val="333333"/>
          <w:sz w:val="27"/>
          <w:szCs w:val="27"/>
          <w:shd w:val="clear" w:color="auto" w:fill="FFFFFF"/>
        </w:rPr>
        <w:t>：</w:t>
      </w:r>
      <w:r>
        <w:rPr>
          <w:rFonts w:ascii="微软雅黑" w:eastAsia="微软雅黑" w:hAnsi="微软雅黑" w:hint="eastAsia"/>
          <w:color w:val="FF0000"/>
          <w:sz w:val="27"/>
          <w:szCs w:val="27"/>
          <w:shd w:val="clear" w:color="auto" w:fill="FFFFFF"/>
        </w:rPr>
        <w:t>在声明的地方对模板代码本身进行编译，在调用的地方对参数替换后的代码进行编译</w:t>
      </w:r>
      <w:r>
        <w:rPr>
          <w:rFonts w:ascii="微软雅黑" w:eastAsia="微软雅黑" w:hAnsi="微软雅黑" w:hint="eastAsia"/>
          <w:color w:val="333333"/>
          <w:sz w:val="27"/>
          <w:szCs w:val="27"/>
          <w:shd w:val="clear" w:color="auto" w:fill="FFFFFF"/>
        </w:rPr>
        <w:t>。</w:t>
      </w:r>
    </w:p>
    <w:p w14:paraId="12D1078F" w14:textId="77777777" w:rsidR="00683DF8" w:rsidRDefault="00683DF8" w:rsidP="00683DF8">
      <w:pPr>
        <w:pStyle w:val="2"/>
      </w:pPr>
      <w:r>
        <w:rPr>
          <w:rFonts w:hint="eastAsia"/>
        </w:rPr>
        <w:t>C++内存布局</w:t>
      </w:r>
    </w:p>
    <w:p w14:paraId="15FFD668" w14:textId="768B67B2" w:rsidR="00683DF8" w:rsidRDefault="00683DF8" w:rsidP="0016127D">
      <w:r>
        <w:rPr>
          <w:noProof/>
        </w:rPr>
        <w:drawing>
          <wp:inline distT="0" distB="0" distL="0" distR="0" wp14:anchorId="5BA6A141" wp14:editId="228530C7">
            <wp:extent cx="5274310" cy="32721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272155"/>
                    </a:xfrm>
                    <a:prstGeom prst="rect">
                      <a:avLst/>
                    </a:prstGeom>
                    <a:noFill/>
                    <a:ln>
                      <a:noFill/>
                    </a:ln>
                  </pic:spPr>
                </pic:pic>
              </a:graphicData>
            </a:graphic>
          </wp:inline>
        </w:drawing>
      </w:r>
    </w:p>
    <w:p w14:paraId="1C5BB940" w14:textId="05DE9A8E" w:rsidR="0061520D" w:rsidRDefault="001A1185" w:rsidP="00DF6E3C">
      <w:pPr>
        <w:pStyle w:val="1"/>
      </w:pPr>
      <w:r>
        <w:rPr>
          <w:rFonts w:hint="eastAsia"/>
        </w:rPr>
        <w:t>计算机网络</w:t>
      </w:r>
    </w:p>
    <w:p w14:paraId="1595E4C3" w14:textId="77777777" w:rsidR="00EC4D7F" w:rsidRDefault="00EC4D7F" w:rsidP="00EC4D7F">
      <w:pPr>
        <w:pStyle w:val="2"/>
      </w:pPr>
      <w:r>
        <w:t>为什么 TCP 建立连接需要三次握手</w:t>
      </w:r>
    </w:p>
    <w:p w14:paraId="3275D2D3"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通过三次握手才能阻止重复历史连接的初始化；</w:t>
      </w:r>
    </w:p>
    <w:p w14:paraId="6D25B527" w14:textId="77777777" w:rsidR="00EC4D7F" w:rsidRPr="005410FB"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通过三次握手才能对通信双方的初始序列号进行初始化；</w:t>
      </w:r>
    </w:p>
    <w:p w14:paraId="5AA38477" w14:textId="77777777" w:rsidR="00EC4D7F" w:rsidRDefault="00EC4D7F" w:rsidP="00EC4D7F">
      <w:pPr>
        <w:widowControl/>
        <w:numPr>
          <w:ilvl w:val="0"/>
          <w:numId w:val="15"/>
        </w:numPr>
        <w:spacing w:before="100" w:beforeAutospacing="1" w:after="100" w:afterAutospacing="1"/>
        <w:jc w:val="left"/>
        <w:rPr>
          <w:rFonts w:ascii="Times New Roman" w:eastAsia="宋体" w:hAnsi="Times New Roman" w:cs="Times New Roman"/>
          <w:color w:val="333333"/>
          <w:kern w:val="0"/>
          <w:sz w:val="29"/>
          <w:szCs w:val="29"/>
        </w:rPr>
      </w:pPr>
      <w:r w:rsidRPr="005410FB">
        <w:rPr>
          <w:rFonts w:ascii="Times New Roman" w:eastAsia="宋体" w:hAnsi="Times New Roman" w:cs="Times New Roman"/>
          <w:color w:val="333333"/>
          <w:kern w:val="0"/>
          <w:sz w:val="29"/>
          <w:szCs w:val="29"/>
        </w:rPr>
        <w:t>讨论其他次数握手建立连接的可能性；</w:t>
      </w:r>
    </w:p>
    <w:p w14:paraId="4E1DA744" w14:textId="77777777" w:rsidR="00EC4D7F" w:rsidRPr="00AF338E" w:rsidRDefault="00EC4D7F" w:rsidP="00EC4D7F">
      <w:pPr>
        <w:widowControl/>
        <w:spacing w:before="225" w:after="375"/>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lastRenderedPageBreak/>
        <w:t>不使用『两次握手』和『四次握手』的原因已经非常清楚了：</w:t>
      </w:r>
    </w:p>
    <w:p w14:paraId="62A6B3F8"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『两次握手』：无法避免历史错误连接的初始化，浪费接收方的资源；</w:t>
      </w:r>
      <w:r w:rsidRPr="008C00E9">
        <w:rPr>
          <w:rFonts w:ascii="Times New Roman" w:eastAsia="宋体" w:hAnsi="Times New Roman" w:cs="Times New Roman"/>
          <w:noProof/>
          <w:color w:val="333333"/>
          <w:kern w:val="0"/>
          <w:sz w:val="29"/>
          <w:szCs w:val="29"/>
        </w:rPr>
        <mc:AlternateContent>
          <mc:Choice Requires="wps">
            <w:drawing>
              <wp:inline distT="0" distB="0" distL="0" distR="0" wp14:anchorId="7CAF064E" wp14:editId="6191CB0E">
                <wp:extent cx="4131310" cy="1404620"/>
                <wp:effectExtent l="0" t="0" r="21590" b="1016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310" cy="1404620"/>
                        </a:xfrm>
                        <a:prstGeom prst="rect">
                          <a:avLst/>
                        </a:prstGeom>
                        <a:solidFill>
                          <a:srgbClr val="FFFFFF"/>
                        </a:solidFill>
                        <a:ln w="9525">
                          <a:solidFill>
                            <a:srgbClr val="000000"/>
                          </a:solidFill>
                          <a:miter lim="800000"/>
                          <a:headEnd/>
                          <a:tailEnd/>
                        </a:ln>
                      </wps:spPr>
                      <wps:txbx>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wps:txbx>
                      <wps:bodyPr rot="0" vert="horz" wrap="square" lIns="91440" tIns="45720" rIns="91440" bIns="45720" anchor="t" anchorCtr="0">
                        <a:spAutoFit/>
                      </wps:bodyPr>
                    </wps:wsp>
                  </a:graphicData>
                </a:graphic>
              </wp:inline>
            </w:drawing>
          </mc:Choice>
          <mc:Fallback>
            <w:pict>
              <v:shapetype w14:anchorId="7CAF064E" id="_x0000_t202" coordsize="21600,21600" o:spt="202" path="m,l,21600r21600,l21600,xe">
                <v:stroke joinstyle="miter"/>
                <v:path gradientshapeok="t" o:connecttype="rect"/>
              </v:shapetype>
              <v:shape id="文本框 2" o:spid="_x0000_s1026" type="#_x0000_t202" style="width:325.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">
                <v:textbox style="mso-fit-shape-to-text:t">
                  <w:txbxContent>
                    <w:p w14:paraId="43725E3B" w14:textId="77777777" w:rsidR="00EC4D7F" w:rsidRDefault="00EC4D7F" w:rsidP="00EC4D7F">
                      <w:pPr>
                        <w:jc w:val="left"/>
                      </w:pPr>
                      <w:r>
                        <w:rPr>
                          <w:rFonts w:ascii="Arial" w:hAnsi="Arial" w:cs="Arial"/>
                          <w:color w:val="000000"/>
                          <w:sz w:val="22"/>
                          <w:shd w:val="clear" w:color="auto" w:fill="FFFFFF"/>
                        </w:rPr>
                        <w:t>谢希仁版《计算机网络》中的例子：</w:t>
                      </w:r>
                      <w:r>
                        <w:rPr>
                          <w:rFonts w:ascii="Arial" w:hAnsi="Arial" w:cs="Arial"/>
                          <w:color w:val="000000"/>
                          <w:sz w:val="22"/>
                          <w:shd w:val="clear" w:color="auto" w:fill="FFFFFF"/>
                        </w:rPr>
                        <w:t>client</w:t>
                      </w:r>
                      <w:r>
                        <w:rPr>
                          <w:rFonts w:ascii="Arial" w:hAnsi="Arial" w:cs="Arial"/>
                          <w:color w:val="000000"/>
                          <w:sz w:val="22"/>
                          <w:shd w:val="clear" w:color="auto" w:fill="FFFFFF"/>
                        </w:rPr>
                        <w:t>发出的第一个连接请求报文段并没有丢失，而是在某个网络结点长时间的滞留了，以致延误到连接释放以后的某个时间才到达</w:t>
                      </w:r>
                      <w:r>
                        <w:rPr>
                          <w:rFonts w:ascii="Arial" w:hAnsi="Arial" w:cs="Arial"/>
                          <w:color w:val="000000"/>
                          <w:sz w:val="22"/>
                          <w:shd w:val="clear" w:color="auto" w:fill="FFFFFF"/>
                        </w:rPr>
                        <w:t>server</w:t>
                      </w:r>
                      <w:r>
                        <w:rPr>
                          <w:rFonts w:ascii="Arial" w:hAnsi="Arial" w:cs="Arial"/>
                          <w:color w:val="000000"/>
                          <w:sz w:val="22"/>
                          <w:shd w:val="clear" w:color="auto" w:fill="FFFFFF"/>
                        </w:rPr>
                        <w:t>。本来这是一个早已失效的报文段。但</w:t>
                      </w:r>
                      <w:r>
                        <w:rPr>
                          <w:rFonts w:ascii="Arial" w:hAnsi="Arial" w:cs="Arial"/>
                          <w:color w:val="000000"/>
                          <w:sz w:val="22"/>
                          <w:shd w:val="clear" w:color="auto" w:fill="FFFFFF"/>
                        </w:rPr>
                        <w:t>server</w:t>
                      </w:r>
                      <w:r>
                        <w:rPr>
                          <w:rFonts w:ascii="Arial" w:hAnsi="Arial" w:cs="Arial"/>
                          <w:color w:val="000000"/>
                          <w:sz w:val="22"/>
                          <w:shd w:val="clear" w:color="auto" w:fill="FFFFFF"/>
                        </w:rPr>
                        <w:t>收到此失效的连接请求报文段后，就误认为是</w:t>
                      </w:r>
                      <w:r>
                        <w:rPr>
                          <w:rFonts w:ascii="Arial" w:hAnsi="Arial" w:cs="Arial"/>
                          <w:color w:val="000000"/>
                          <w:sz w:val="22"/>
                          <w:shd w:val="clear" w:color="auto" w:fill="FFFFFF"/>
                        </w:rPr>
                        <w:t>client</w:t>
                      </w:r>
                      <w:r>
                        <w:rPr>
                          <w:rFonts w:ascii="Arial" w:hAnsi="Arial" w:cs="Arial"/>
                          <w:color w:val="000000"/>
                          <w:sz w:val="22"/>
                          <w:shd w:val="clear" w:color="auto" w:fill="FFFFFF"/>
                        </w:rPr>
                        <w:t>再次发出的一个新的连接请求。于是就向</w:t>
                      </w:r>
                      <w:r>
                        <w:rPr>
                          <w:rFonts w:ascii="Arial" w:hAnsi="Arial" w:cs="Arial"/>
                          <w:color w:val="000000"/>
                          <w:sz w:val="22"/>
                          <w:shd w:val="clear" w:color="auto" w:fill="FFFFFF"/>
                        </w:rPr>
                        <w:t>client</w:t>
                      </w:r>
                      <w:r>
                        <w:rPr>
                          <w:rFonts w:ascii="Arial" w:hAnsi="Arial" w:cs="Arial"/>
                          <w:color w:val="000000"/>
                          <w:sz w:val="22"/>
                          <w:shd w:val="clear" w:color="auto" w:fill="FFFFFF"/>
                        </w:rPr>
                        <w:t>发出确认报文段，同意建立连接。假设不采用</w:t>
                      </w:r>
                      <w:r>
                        <w:rPr>
                          <w:rFonts w:ascii="Arial" w:hAnsi="Arial" w:cs="Arial"/>
                          <w:color w:val="000000"/>
                          <w:sz w:val="22"/>
                          <w:shd w:val="clear" w:color="auto" w:fill="FFFFFF"/>
                        </w:rPr>
                        <w:t>“</w:t>
                      </w:r>
                      <w:r>
                        <w:rPr>
                          <w:rFonts w:ascii="Arial" w:hAnsi="Arial" w:cs="Arial"/>
                          <w:color w:val="000000"/>
                          <w:sz w:val="22"/>
                          <w:shd w:val="clear" w:color="auto" w:fill="FFFFFF"/>
                        </w:rPr>
                        <w:t>三次握手</w:t>
                      </w:r>
                      <w:r>
                        <w:rPr>
                          <w:rFonts w:ascii="Arial" w:hAnsi="Arial" w:cs="Arial"/>
                          <w:color w:val="000000"/>
                          <w:sz w:val="22"/>
                          <w:shd w:val="clear" w:color="auto" w:fill="FFFFFF"/>
                        </w:rPr>
                        <w:t>”</w:t>
                      </w:r>
                      <w:r>
                        <w:rPr>
                          <w:rFonts w:ascii="Arial" w:hAnsi="Arial" w:cs="Arial"/>
                          <w:color w:val="000000"/>
                          <w:sz w:val="22"/>
                          <w:shd w:val="clear" w:color="auto" w:fill="FFFFFF"/>
                        </w:rPr>
                        <w:t>，那么只要</w:t>
                      </w:r>
                      <w:r>
                        <w:rPr>
                          <w:rFonts w:ascii="Arial" w:hAnsi="Arial" w:cs="Arial"/>
                          <w:color w:val="000000"/>
                          <w:sz w:val="22"/>
                          <w:shd w:val="clear" w:color="auto" w:fill="FFFFFF"/>
                        </w:rPr>
                        <w:t>server</w:t>
                      </w:r>
                      <w:r>
                        <w:rPr>
                          <w:rFonts w:ascii="Arial" w:hAnsi="Arial" w:cs="Arial"/>
                          <w:color w:val="000000"/>
                          <w:sz w:val="22"/>
                          <w:shd w:val="clear" w:color="auto" w:fill="FFFFFF"/>
                        </w:rPr>
                        <w:t>发出确认，新的连接就建立了。由于现在</w:t>
                      </w:r>
                      <w:r>
                        <w:rPr>
                          <w:rFonts w:ascii="Arial" w:hAnsi="Arial" w:cs="Arial"/>
                          <w:color w:val="000000"/>
                          <w:sz w:val="22"/>
                          <w:shd w:val="clear" w:color="auto" w:fill="FFFFFF"/>
                        </w:rPr>
                        <w:t>client</w:t>
                      </w:r>
                      <w:r>
                        <w:rPr>
                          <w:rFonts w:ascii="Arial" w:hAnsi="Arial" w:cs="Arial"/>
                          <w:color w:val="000000"/>
                          <w:sz w:val="22"/>
                          <w:shd w:val="clear" w:color="auto" w:fill="FFFFFF"/>
                        </w:rPr>
                        <w:t>并没有发出建立连接的请求</w:t>
                      </w:r>
                      <w:r>
                        <w:rPr>
                          <w:rFonts w:ascii="Arial" w:hAnsi="Arial" w:cs="Arial" w:hint="eastAsia"/>
                          <w:color w:val="000000"/>
                          <w:sz w:val="22"/>
                          <w:shd w:val="clear" w:color="auto" w:fill="FFFFFF"/>
                        </w:rPr>
                        <w:t>。</w:t>
                      </w:r>
                    </w:p>
                  </w:txbxContent>
                </v:textbox>
                <w10:anchorlock/>
              </v:shape>
            </w:pict>
          </mc:Fallback>
        </mc:AlternateContent>
      </w:r>
    </w:p>
    <w:p w14:paraId="305309E3" w14:textId="77777777" w:rsidR="00EC4D7F" w:rsidRPr="00AF338E" w:rsidRDefault="00EC4D7F" w:rsidP="00EC4D7F">
      <w:pPr>
        <w:widowControl/>
        <w:numPr>
          <w:ilvl w:val="0"/>
          <w:numId w:val="16"/>
        </w:numPr>
        <w:spacing w:before="100" w:beforeAutospacing="1" w:after="100" w:afterAutospacing="1"/>
        <w:jc w:val="left"/>
        <w:rPr>
          <w:rFonts w:ascii="Times New Roman" w:eastAsia="宋体" w:hAnsi="Times New Roman" w:cs="Times New Roman"/>
          <w:color w:val="333333"/>
          <w:kern w:val="0"/>
          <w:sz w:val="29"/>
          <w:szCs w:val="29"/>
        </w:rPr>
      </w:pPr>
      <w:r w:rsidRPr="00AF338E">
        <w:rPr>
          <w:rFonts w:ascii="Times New Roman" w:eastAsia="宋体" w:hAnsi="Times New Roman" w:cs="Times New Roman"/>
          <w:color w:val="333333"/>
          <w:kern w:val="0"/>
          <w:sz w:val="29"/>
          <w:szCs w:val="29"/>
        </w:rPr>
        <w:t>『四次握手』：</w:t>
      </w:r>
      <w:r w:rsidRPr="00AF338E">
        <w:rPr>
          <w:rFonts w:ascii="Times New Roman" w:eastAsia="宋体" w:hAnsi="Times New Roman" w:cs="Times New Roman"/>
          <w:color w:val="333333"/>
          <w:kern w:val="0"/>
          <w:sz w:val="29"/>
          <w:szCs w:val="29"/>
        </w:rPr>
        <w:t xml:space="preserve">TCP </w:t>
      </w:r>
      <w:r w:rsidRPr="00AF338E">
        <w:rPr>
          <w:rFonts w:ascii="Times New Roman" w:eastAsia="宋体" w:hAnsi="Times New Roman" w:cs="Times New Roman"/>
          <w:color w:val="333333"/>
          <w:kern w:val="0"/>
          <w:sz w:val="29"/>
          <w:szCs w:val="29"/>
        </w:rPr>
        <w:t>协议的设计可以让我们同时传递</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ACK</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和</w:t>
      </w:r>
      <w:r w:rsidRPr="00AF338E">
        <w:rPr>
          <w:rFonts w:ascii="Times New Roman" w:eastAsia="宋体" w:hAnsi="Times New Roman" w:cs="Times New Roman"/>
          <w:color w:val="333333"/>
          <w:kern w:val="0"/>
          <w:sz w:val="29"/>
          <w:szCs w:val="29"/>
        </w:rPr>
        <w:t> </w:t>
      </w:r>
      <w:r w:rsidRPr="00AF338E">
        <w:rPr>
          <w:rFonts w:ascii="宋体" w:eastAsia="宋体" w:hAnsi="宋体" w:cs="宋体"/>
          <w:color w:val="333333"/>
          <w:kern w:val="0"/>
          <w:sz w:val="24"/>
          <w:szCs w:val="24"/>
        </w:rPr>
        <w:t>SYN</w:t>
      </w:r>
      <w:r w:rsidRPr="00AF338E">
        <w:rPr>
          <w:rFonts w:ascii="Times New Roman" w:eastAsia="宋体" w:hAnsi="Times New Roman" w:cs="Times New Roman"/>
          <w:color w:val="333333"/>
          <w:kern w:val="0"/>
          <w:sz w:val="29"/>
          <w:szCs w:val="29"/>
        </w:rPr>
        <w:t> </w:t>
      </w:r>
      <w:r w:rsidRPr="00AF338E">
        <w:rPr>
          <w:rFonts w:ascii="Times New Roman" w:eastAsia="宋体" w:hAnsi="Times New Roman" w:cs="Times New Roman"/>
          <w:color w:val="333333"/>
          <w:kern w:val="0"/>
          <w:sz w:val="29"/>
          <w:szCs w:val="29"/>
        </w:rPr>
        <w:t>两个控制信息，减少了通信次数，所以不需要使用更多的通信次数传输相同的信息；</w:t>
      </w:r>
    </w:p>
    <w:p w14:paraId="15CE8958" w14:textId="77777777" w:rsidR="004D4EB3" w:rsidRPr="00E270C8" w:rsidRDefault="004D4EB3" w:rsidP="004D4EB3">
      <w:pPr>
        <w:pStyle w:val="2"/>
      </w:pPr>
      <w:r>
        <w:rPr>
          <w:rFonts w:hint="eastAsia"/>
        </w:rPr>
        <w:t>网络地址分类</w:t>
      </w:r>
    </w:p>
    <w:p w14:paraId="2F77BCE7" w14:textId="43767996" w:rsidR="004D4EB3" w:rsidRDefault="004D4EB3" w:rsidP="004D4EB3">
      <w:pPr>
        <w:widowControl/>
        <w:shd w:val="clear" w:color="auto" w:fill="FFFFFF"/>
        <w:rPr>
          <w:rFonts w:ascii="微软雅黑" w:eastAsia="微软雅黑" w:hAnsi="微软雅黑" w:cs="宋体"/>
          <w:color w:val="333333"/>
          <w:kern w:val="0"/>
          <w:sz w:val="23"/>
          <w:szCs w:val="23"/>
        </w:rPr>
      </w:pPr>
      <w:r>
        <w:rPr>
          <w:noProof/>
        </w:rPr>
        <w:drawing>
          <wp:inline distT="0" distB="0" distL="0" distR="0" wp14:anchorId="12034F4F" wp14:editId="24064EDC">
            <wp:extent cx="5230495" cy="1157109"/>
            <wp:effectExtent l="0" t="0" r="825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60" r="825"/>
                    <a:stretch/>
                  </pic:blipFill>
                  <pic:spPr bwMode="auto">
                    <a:xfrm>
                      <a:off x="0" y="0"/>
                      <a:ext cx="5230822" cy="1157181"/>
                    </a:xfrm>
                    <a:prstGeom prst="rect">
                      <a:avLst/>
                    </a:prstGeom>
                    <a:ln>
                      <a:noFill/>
                    </a:ln>
                    <a:extLst>
                      <a:ext uri="{53640926-AAD7-44D8-BBD7-CCE9431645EC}">
                        <a14:shadowObscured xmlns:a14="http://schemas.microsoft.com/office/drawing/2010/main"/>
                      </a:ext>
                    </a:extLst>
                  </pic:spPr>
                </pic:pic>
              </a:graphicData>
            </a:graphic>
          </wp:inline>
        </w:drawing>
      </w:r>
    </w:p>
    <w:p w14:paraId="33234A62" w14:textId="3E364B96" w:rsidR="00F41503" w:rsidRDefault="00F4150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其中ABC是日常使用，</w:t>
      </w:r>
      <w:r>
        <w:rPr>
          <w:rFonts w:ascii="微软雅黑" w:eastAsia="微软雅黑" w:hAnsi="微软雅黑" w:cs="宋体"/>
          <w:color w:val="333333"/>
          <w:kern w:val="0"/>
          <w:sz w:val="23"/>
          <w:szCs w:val="23"/>
        </w:rPr>
        <w:t>D</w:t>
      </w:r>
      <w:r>
        <w:rPr>
          <w:rFonts w:ascii="微软雅黑" w:eastAsia="微软雅黑" w:hAnsi="微软雅黑" w:cs="宋体" w:hint="eastAsia"/>
          <w:color w:val="333333"/>
          <w:kern w:val="0"/>
          <w:sz w:val="23"/>
          <w:szCs w:val="23"/>
        </w:rPr>
        <w:t>类用于组播，E类用于研究</w:t>
      </w:r>
    </w:p>
    <w:p w14:paraId="1F96ABC8" w14:textId="77777777" w:rsidR="004D4EB3" w:rsidRDefault="004D4EB3" w:rsidP="004D4EB3">
      <w:pPr>
        <w:pStyle w:val="2"/>
      </w:pPr>
      <w:r>
        <w:rPr>
          <w:rFonts w:hint="eastAsia"/>
        </w:rPr>
        <w:t>网络掩码</w:t>
      </w:r>
    </w:p>
    <w:p w14:paraId="7248E488"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Q:网络中想分配n台主机，怎么设定子网掩码？</w:t>
      </w:r>
    </w:p>
    <w:p w14:paraId="71741D2E"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首先计算N</w:t>
      </w:r>
      <w:r>
        <w:rPr>
          <w:rFonts w:ascii="微软雅黑" w:eastAsia="微软雅黑" w:hAnsi="微软雅黑" w:cs="宋体"/>
          <w:color w:val="333333"/>
          <w:kern w:val="0"/>
          <w:sz w:val="23"/>
          <w:szCs w:val="23"/>
        </w:rPr>
        <w:t xml:space="preserve"> = </w:t>
      </w:r>
      <w:r>
        <w:rPr>
          <w:rFonts w:ascii="微软雅黑" w:eastAsia="微软雅黑" w:hAnsi="微软雅黑" w:cs="宋体" w:hint="eastAsia"/>
          <w:color w:val="333333"/>
          <w:kern w:val="0"/>
          <w:sz w:val="23"/>
          <w:szCs w:val="23"/>
        </w:rPr>
        <w:t>log(</w:t>
      </w:r>
      <w:r>
        <w:rPr>
          <w:rFonts w:ascii="微软雅黑" w:eastAsia="微软雅黑" w:hAnsi="微软雅黑" w:cs="宋体"/>
          <w:color w:val="333333"/>
          <w:kern w:val="0"/>
          <w:sz w:val="23"/>
          <w:szCs w:val="23"/>
        </w:rPr>
        <w:t>n)</w:t>
      </w:r>
      <w:r>
        <w:rPr>
          <w:rFonts w:ascii="微软雅黑" w:eastAsia="微软雅黑" w:hAnsi="微软雅黑" w:cs="宋体" w:hint="eastAsia"/>
          <w:color w:val="333333"/>
          <w:kern w:val="0"/>
          <w:sz w:val="23"/>
          <w:szCs w:val="23"/>
        </w:rPr>
        <w:t>向上取整，子网掩码需要最后N位0，其他位为1</w:t>
      </w:r>
    </w:p>
    <w:p w14:paraId="0E905D95" w14:textId="77777777" w:rsidR="004D4EB3" w:rsidRDefault="004D4EB3" w:rsidP="004D4EB3">
      <w:pPr>
        <w:widowControl/>
        <w:shd w:val="clear" w:color="auto" w:fill="FFFFFF"/>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Q</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已知子网掩码，如何算容纳多少台主机？</w:t>
      </w:r>
    </w:p>
    <w:p w14:paraId="5362D7F2" w14:textId="77777777" w:rsidR="004D4EB3" w:rsidRPr="00786981" w:rsidRDefault="004D4EB3" w:rsidP="004D4EB3">
      <w:pPr>
        <w:widowControl/>
        <w:shd w:val="clear" w:color="auto" w:fill="FFFFFF"/>
        <w:rPr>
          <w:rFonts w:ascii="微软雅黑" w:eastAsia="微软雅黑" w:hAnsi="微软雅黑"/>
          <w:color w:val="4D4D4D"/>
          <w:shd w:val="clear" w:color="auto" w:fill="FFFFFF"/>
        </w:rPr>
      </w:pPr>
      <w:r>
        <w:rPr>
          <w:rFonts w:ascii="微软雅黑" w:eastAsia="微软雅黑" w:hAnsi="微软雅黑" w:cs="宋体" w:hint="eastAsia"/>
          <w:color w:val="333333"/>
          <w:kern w:val="0"/>
          <w:sz w:val="23"/>
          <w:szCs w:val="23"/>
        </w:rPr>
        <w:lastRenderedPageBreak/>
        <w:t>A</w:t>
      </w:r>
      <w:r>
        <w:rPr>
          <w:rFonts w:ascii="微软雅黑" w:eastAsia="微软雅黑" w:hAnsi="微软雅黑" w:cs="宋体"/>
          <w:color w:val="333333"/>
          <w:kern w:val="0"/>
          <w:sz w:val="23"/>
          <w:szCs w:val="23"/>
        </w:rPr>
        <w:t>:</w:t>
      </w:r>
      <w:r>
        <w:rPr>
          <w:rFonts w:ascii="微软雅黑" w:eastAsia="微软雅黑" w:hAnsi="微软雅黑" w:cs="宋体" w:hint="eastAsia"/>
          <w:color w:val="333333"/>
          <w:kern w:val="0"/>
          <w:sz w:val="23"/>
          <w:szCs w:val="23"/>
        </w:rPr>
        <w:t>看子网掩码二进制最后多少连续0（e</w:t>
      </w:r>
      <w:r>
        <w:rPr>
          <w:rFonts w:ascii="微软雅黑" w:eastAsia="微软雅黑" w:hAnsi="微软雅黑" w:cs="宋体"/>
          <w:color w:val="333333"/>
          <w:kern w:val="0"/>
          <w:sz w:val="23"/>
          <w:szCs w:val="23"/>
        </w:rPr>
        <w:t>.g. N）</w:t>
      </w:r>
      <w:r>
        <w:rPr>
          <w:rFonts w:ascii="微软雅黑" w:eastAsia="微软雅黑" w:hAnsi="微软雅黑" w:cs="宋体" w:hint="eastAsia"/>
          <w:color w:val="333333"/>
          <w:kern w:val="0"/>
          <w:sz w:val="23"/>
          <w:szCs w:val="23"/>
        </w:rPr>
        <w:t>，容纳2</w:t>
      </w:r>
      <w:r>
        <w:rPr>
          <w:rFonts w:ascii="微软雅黑" w:eastAsia="微软雅黑" w:hAnsi="微软雅黑" w:cs="宋体"/>
          <w:color w:val="333333"/>
          <w:kern w:val="0"/>
          <w:sz w:val="23"/>
          <w:szCs w:val="23"/>
        </w:rPr>
        <w:t>^N-2</w:t>
      </w:r>
      <w:r>
        <w:rPr>
          <w:rFonts w:ascii="微软雅黑" w:eastAsia="微软雅黑" w:hAnsi="微软雅黑" w:cs="宋体" w:hint="eastAsia"/>
          <w:color w:val="333333"/>
          <w:kern w:val="0"/>
          <w:sz w:val="23"/>
          <w:szCs w:val="23"/>
        </w:rPr>
        <w:t>（除去</w:t>
      </w:r>
      <w:r w:rsidRPr="0054435E">
        <w:rPr>
          <w:rFonts w:ascii="微软雅黑" w:eastAsia="微软雅黑" w:hAnsi="微软雅黑" w:hint="eastAsia"/>
          <w:b/>
          <w:bCs/>
          <w:color w:val="4D4D4D"/>
          <w:shd w:val="clear" w:color="auto" w:fill="FFFFFF"/>
        </w:rPr>
        <w:t>网络地址</w:t>
      </w:r>
      <w:r>
        <w:rPr>
          <w:rFonts w:ascii="微软雅黑" w:eastAsia="微软雅黑" w:hAnsi="微软雅黑" w:hint="eastAsia"/>
          <w:color w:val="4D4D4D"/>
          <w:shd w:val="clear" w:color="auto" w:fill="FFFFFF"/>
        </w:rPr>
        <w:t>和</w:t>
      </w:r>
      <w:r w:rsidRPr="0054435E">
        <w:rPr>
          <w:rFonts w:ascii="微软雅黑" w:eastAsia="微软雅黑" w:hAnsi="微软雅黑" w:hint="eastAsia"/>
          <w:b/>
          <w:bCs/>
          <w:color w:val="4D4D4D"/>
          <w:shd w:val="clear" w:color="auto" w:fill="FFFFFF"/>
        </w:rPr>
        <w:t>广播地址</w:t>
      </w:r>
      <w:r>
        <w:rPr>
          <w:rFonts w:ascii="微软雅黑" w:eastAsia="微软雅黑" w:hAnsi="微软雅黑" w:hint="eastAsia"/>
          <w:color w:val="4D4D4D"/>
          <w:shd w:val="clear" w:color="auto" w:fill="FFFFFF"/>
        </w:rPr>
        <w:t>）</w:t>
      </w:r>
    </w:p>
    <w:p w14:paraId="18D27AAA" w14:textId="77777777" w:rsidR="00D260C7" w:rsidRDefault="00D260C7" w:rsidP="00D260C7">
      <w:pPr>
        <w:pStyle w:val="2"/>
        <w:rPr>
          <w:rStyle w:val="ab"/>
        </w:rPr>
      </w:pPr>
      <w:r w:rsidRPr="00DC551E">
        <w:t>Nagle 算法</w:t>
      </w:r>
    </w:p>
    <w:p w14:paraId="5DB894BD" w14:textId="77777777" w:rsidR="00D260C7" w:rsidRDefault="00D260C7" w:rsidP="00D260C7">
      <w:pPr>
        <w:widowControl/>
        <w:shd w:val="clear" w:color="auto" w:fill="FFFFFF"/>
        <w:spacing w:before="336" w:after="336"/>
        <w:jc w:val="left"/>
        <w:rPr>
          <w:rFonts w:ascii="Times New Roman" w:hAnsi="Times New Roman" w:cs="Times New Roman"/>
          <w:color w:val="333333"/>
          <w:sz w:val="29"/>
          <w:szCs w:val="29"/>
        </w:rPr>
      </w:pPr>
      <w:r w:rsidRPr="00DC551E">
        <w:rPr>
          <w:rFonts w:ascii="Times New Roman" w:hAnsi="Times New Roman" w:cs="Times New Roman"/>
          <w:b/>
          <w:bCs/>
          <w:color w:val="333333"/>
          <w:sz w:val="29"/>
          <w:szCs w:val="29"/>
        </w:rPr>
        <w:t xml:space="preserve">Nagle </w:t>
      </w:r>
      <w:r w:rsidRPr="00DC551E">
        <w:rPr>
          <w:rFonts w:ascii="Times New Roman" w:hAnsi="Times New Roman" w:cs="Times New Roman"/>
          <w:b/>
          <w:bCs/>
          <w:color w:val="333333"/>
          <w:sz w:val="29"/>
          <w:szCs w:val="29"/>
        </w:rPr>
        <w:t>算法</w:t>
      </w:r>
      <w:r>
        <w:rPr>
          <w:rFonts w:ascii="Times New Roman" w:hAnsi="Times New Roman" w:cs="Times New Roman"/>
          <w:color w:val="333333"/>
          <w:sz w:val="29"/>
          <w:szCs w:val="29"/>
        </w:rPr>
        <w:t>是一种通过减少数据包的方式提高</w:t>
      </w:r>
      <w:r>
        <w:rPr>
          <w:rFonts w:ascii="Times New Roman" w:hAnsi="Times New Roman" w:cs="Times New Roman"/>
          <w:color w:val="333333"/>
          <w:sz w:val="29"/>
          <w:szCs w:val="29"/>
        </w:rPr>
        <w:t xml:space="preserve"> TCP </w:t>
      </w:r>
      <w:r>
        <w:rPr>
          <w:rFonts w:ascii="Times New Roman" w:hAnsi="Times New Roman" w:cs="Times New Roman"/>
          <w:color w:val="333333"/>
          <w:sz w:val="29"/>
          <w:szCs w:val="29"/>
        </w:rPr>
        <w:t>传输性能的算法。因为网络</w:t>
      </w:r>
      <w:r>
        <w:rPr>
          <w:rFonts w:ascii="Times New Roman" w:hAnsi="Times New Roman" w:cs="Times New Roman"/>
          <w:color w:val="333333"/>
          <w:sz w:val="29"/>
          <w:szCs w:val="29"/>
        </w:rPr>
        <w:t xml:space="preserve"> </w:t>
      </w:r>
      <w:r>
        <w:rPr>
          <w:rFonts w:ascii="Times New Roman" w:hAnsi="Times New Roman" w:cs="Times New Roman"/>
          <w:color w:val="333333"/>
          <w:sz w:val="29"/>
          <w:szCs w:val="29"/>
        </w:rPr>
        <w:t>带宽有限，它不会将小的数据块直接发送到目的主机，而是会在本地缓冲区中等待更多待发送的数据，这种批量发送数据的策略虽然会影响实时性和网络延迟，但是能够降低网络拥堵的可能性并减少额外开销。</w:t>
      </w:r>
    </w:p>
    <w:p w14:paraId="0D2EED5B" w14:textId="77777777" w:rsidR="00D260C7" w:rsidRDefault="00D260C7" w:rsidP="00D260C7">
      <w:pPr>
        <w:pStyle w:val="2"/>
      </w:pPr>
      <w:r w:rsidRPr="00964608">
        <w:t>TCP 协议粘包问题</w:t>
      </w:r>
    </w:p>
    <w:p w14:paraId="5C54759A" w14:textId="77777777" w:rsidR="00D260C7" w:rsidRPr="00964608" w:rsidRDefault="00D260C7" w:rsidP="00D260C7">
      <w:pPr>
        <w:widowControl/>
        <w:spacing w:before="225" w:after="375"/>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b/>
          <w:bCs/>
          <w:color w:val="333333"/>
          <w:kern w:val="0"/>
          <w:sz w:val="29"/>
          <w:szCs w:val="29"/>
        </w:rPr>
        <w:t xml:space="preserve">TCP </w:t>
      </w:r>
      <w:r w:rsidRPr="00964608">
        <w:rPr>
          <w:rFonts w:ascii="Times New Roman" w:eastAsia="宋体" w:hAnsi="Times New Roman" w:cs="Times New Roman"/>
          <w:b/>
          <w:bCs/>
          <w:color w:val="333333"/>
          <w:kern w:val="0"/>
          <w:sz w:val="29"/>
          <w:szCs w:val="29"/>
        </w:rPr>
        <w:t>协议粘包问题</w:t>
      </w:r>
      <w:r w:rsidRPr="00964608">
        <w:rPr>
          <w:rFonts w:ascii="Times New Roman" w:eastAsia="宋体" w:hAnsi="Times New Roman" w:cs="Times New Roman"/>
          <w:color w:val="333333"/>
          <w:kern w:val="0"/>
          <w:sz w:val="29"/>
          <w:szCs w:val="29"/>
        </w:rPr>
        <w:t>是因为应用层协议开发者的错误设计导致的，他们忽略了</w:t>
      </w:r>
      <w:r w:rsidRPr="00964608">
        <w:rPr>
          <w:rFonts w:ascii="Times New Roman" w:eastAsia="宋体" w:hAnsi="Times New Roman" w:cs="Times New Roman"/>
          <w:color w:val="333333"/>
          <w:kern w:val="0"/>
          <w:sz w:val="29"/>
          <w:szCs w:val="29"/>
        </w:rPr>
        <w:t xml:space="preserve"> TCP </w:t>
      </w:r>
      <w:r w:rsidRPr="00964608">
        <w:rPr>
          <w:rFonts w:ascii="Times New Roman" w:eastAsia="宋体" w:hAnsi="Times New Roman" w:cs="Times New Roman"/>
          <w:color w:val="333333"/>
          <w:kern w:val="0"/>
          <w:sz w:val="29"/>
          <w:szCs w:val="29"/>
        </w:rPr>
        <w:t>协议数据传输的核心机制</w:t>
      </w:r>
      <w:r w:rsidRPr="00964608">
        <w:rPr>
          <w:rFonts w:ascii="Times New Roman" w:eastAsia="宋体" w:hAnsi="Times New Roman" w:cs="Times New Roman"/>
          <w:color w:val="333333"/>
          <w:kern w:val="0"/>
          <w:sz w:val="29"/>
          <w:szCs w:val="29"/>
        </w:rPr>
        <w:t xml:space="preserve"> — </w:t>
      </w:r>
      <w:r w:rsidRPr="00964608">
        <w:rPr>
          <w:rFonts w:ascii="Times New Roman" w:eastAsia="宋体" w:hAnsi="Times New Roman" w:cs="Times New Roman"/>
          <w:color w:val="333333"/>
          <w:kern w:val="0"/>
          <w:sz w:val="29"/>
          <w:szCs w:val="29"/>
        </w:rPr>
        <w:t>基于字节流，其本身不包含消息、数据包等概念，所有数据的传输都是流式的，需要应用层协议自己设计消息的边界，即消息帧（</w:t>
      </w:r>
      <w:r w:rsidRPr="00964608">
        <w:rPr>
          <w:rFonts w:ascii="Times New Roman" w:eastAsia="宋体" w:hAnsi="Times New Roman" w:cs="Times New Roman"/>
          <w:color w:val="333333"/>
          <w:kern w:val="0"/>
          <w:sz w:val="29"/>
          <w:szCs w:val="29"/>
        </w:rPr>
        <w:t>Message Framing</w:t>
      </w:r>
      <w:r w:rsidRPr="00964608">
        <w:rPr>
          <w:rFonts w:ascii="Times New Roman" w:eastAsia="宋体" w:hAnsi="Times New Roman" w:cs="Times New Roman"/>
          <w:color w:val="333333"/>
          <w:kern w:val="0"/>
          <w:sz w:val="29"/>
          <w:szCs w:val="29"/>
        </w:rPr>
        <w:t>），我们重新回顾一下粘包问题出现的核心原因：</w:t>
      </w:r>
    </w:p>
    <w:p w14:paraId="2F3081F8" w14:textId="77777777" w:rsidR="00D260C7" w:rsidRPr="00964608"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 xml:space="preserve">TCP </w:t>
      </w:r>
      <w:r w:rsidRPr="00964608">
        <w:rPr>
          <w:rFonts w:ascii="Times New Roman" w:eastAsia="宋体" w:hAnsi="Times New Roman" w:cs="Times New Roman"/>
          <w:color w:val="333333"/>
          <w:kern w:val="0"/>
          <w:sz w:val="29"/>
          <w:szCs w:val="29"/>
        </w:rPr>
        <w:t>协议是基于字节流的传输层协议，其中不存在消息和数据包的概念；</w:t>
      </w:r>
    </w:p>
    <w:p w14:paraId="72F6C595" w14:textId="77777777" w:rsidR="00D260C7" w:rsidRPr="006032A4" w:rsidRDefault="00D260C7" w:rsidP="00D260C7">
      <w:pPr>
        <w:widowControl/>
        <w:numPr>
          <w:ilvl w:val="0"/>
          <w:numId w:val="14"/>
        </w:numPr>
        <w:spacing w:before="100" w:beforeAutospacing="1" w:after="100" w:afterAutospacing="1"/>
        <w:jc w:val="left"/>
        <w:rPr>
          <w:rFonts w:ascii="Times New Roman" w:eastAsia="宋体" w:hAnsi="Times New Roman" w:cs="Times New Roman"/>
          <w:color w:val="333333"/>
          <w:kern w:val="0"/>
          <w:sz w:val="29"/>
          <w:szCs w:val="29"/>
        </w:rPr>
      </w:pPr>
      <w:r w:rsidRPr="00964608">
        <w:rPr>
          <w:rFonts w:ascii="Times New Roman" w:eastAsia="宋体" w:hAnsi="Times New Roman" w:cs="Times New Roman"/>
          <w:color w:val="333333"/>
          <w:kern w:val="0"/>
          <w:sz w:val="29"/>
          <w:szCs w:val="29"/>
        </w:rPr>
        <w:t>应用层协议没有使用基于长度或者基于终结符的消息边界，导致多个消息的粘连；</w:t>
      </w:r>
    </w:p>
    <w:p w14:paraId="394C72F5" w14:textId="77777777" w:rsidR="00CF27BB" w:rsidRDefault="00CF27BB" w:rsidP="00CF27BB">
      <w:pPr>
        <w:pStyle w:val="2"/>
      </w:pPr>
      <w:r>
        <w:rPr>
          <w:rFonts w:hint="eastAsia"/>
        </w:rPr>
        <w:lastRenderedPageBreak/>
        <w:t>TCP第三次握手失败后怎么办？</w:t>
      </w:r>
    </w:p>
    <w:p w14:paraId="44E2FD9E" w14:textId="77777777" w:rsidR="00CF27BB" w:rsidRPr="005410FB" w:rsidRDefault="00CF27BB" w:rsidP="00CF27BB">
      <w:pPr>
        <w:widowControl/>
        <w:spacing w:before="100" w:beforeAutospacing="1" w:after="100" w:afterAutospacing="1"/>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当客户端收到服务端的SYN+ACK应答后，其状态变为ESTABLISHED，并会发送ACK包给服务端，准备发送数据了。如果此时ACK在网络中丢失，过了超时计时器后，那么Server端会重新发送SYN+ACK包，重传次数根/proc/sys/net/ipv4/tcp_synack_retries来指定，默认是5次。如果重传指定次数到了后，仍然未收到ACK应答，那么一段时间后，Server自动关闭这个连接。但是Client认为这个连接已经建立，如果Client端向Server写数据，Server端将以RST包响应，方能感知到Server的错误。</w:t>
      </w:r>
    </w:p>
    <w:p w14:paraId="53285D5B" w14:textId="77777777" w:rsidR="00CF27BB" w:rsidRDefault="00CF27BB" w:rsidP="00CF27BB">
      <w:pPr>
        <w:widowControl/>
        <w:spacing w:before="100" w:beforeAutospacing="1" w:after="100" w:afterAutospacing="1"/>
        <w:jc w:val="left"/>
        <w:rPr>
          <w:rFonts w:ascii="微软雅黑" w:eastAsia="微软雅黑" w:hAnsi="微软雅黑"/>
          <w:color w:val="4D4D4D"/>
          <w:u w:val="single"/>
          <w:shd w:val="clear" w:color="auto" w:fill="FFFFFF"/>
        </w:rPr>
      </w:pPr>
      <w:r w:rsidRPr="00261BD7">
        <w:rPr>
          <w:rFonts w:ascii="微软雅黑" w:eastAsia="微软雅黑" w:hAnsi="微软雅黑" w:hint="eastAsia"/>
          <w:color w:val="4D4D4D"/>
          <w:u w:val="single"/>
          <w:shd w:val="clear" w:color="auto" w:fill="FFFFFF"/>
        </w:rPr>
        <w:t>（RST</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抵御 syn</w:t>
      </w:r>
      <w:r w:rsidRPr="00261BD7">
        <w:rPr>
          <w:rFonts w:ascii="微软雅黑" w:eastAsia="微软雅黑" w:hAnsi="微软雅黑"/>
          <w:color w:val="4D4D4D"/>
          <w:u w:val="single"/>
          <w:shd w:val="clear" w:color="auto" w:fill="FFFFFF"/>
        </w:rPr>
        <w:t xml:space="preserve"> </w:t>
      </w:r>
      <w:r w:rsidRPr="00261BD7">
        <w:rPr>
          <w:rFonts w:ascii="微软雅黑" w:eastAsia="微软雅黑" w:hAnsi="微软雅黑" w:hint="eastAsia"/>
          <w:color w:val="4D4D4D"/>
          <w:u w:val="single"/>
          <w:shd w:val="clear" w:color="auto" w:fill="FFFFFF"/>
        </w:rPr>
        <w:t>flood</w:t>
      </w:r>
      <w:r w:rsidRPr="00261BD7">
        <w:rPr>
          <w:rFonts w:ascii="微软雅黑" w:eastAsia="微软雅黑" w:hAnsi="微软雅黑"/>
          <w:color w:val="4D4D4D"/>
          <w:u w:val="single"/>
          <w:shd w:val="clear" w:color="auto" w:fill="FFFFFF"/>
        </w:rPr>
        <w:t>）</w:t>
      </w:r>
    </w:p>
    <w:p w14:paraId="025D3212" w14:textId="77777777" w:rsidR="005600D4" w:rsidRDefault="005600D4" w:rsidP="005600D4">
      <w:pPr>
        <w:pStyle w:val="2"/>
        <w:rPr>
          <w:shd w:val="clear" w:color="auto" w:fill="FFFFFF"/>
        </w:rPr>
      </w:pPr>
      <w:r>
        <w:rPr>
          <w:rFonts w:hint="eastAsia"/>
          <w:shd w:val="clear" w:color="auto" w:fill="FFFFFF"/>
        </w:rPr>
        <w:t>TC</w:t>
      </w:r>
      <w:r>
        <w:rPr>
          <w:shd w:val="clear" w:color="auto" w:fill="FFFFFF"/>
        </w:rPr>
        <w:t>P</w:t>
      </w:r>
      <w:r>
        <w:rPr>
          <w:rFonts w:hint="eastAsia"/>
          <w:shd w:val="clear" w:color="auto" w:fill="FFFFFF"/>
        </w:rPr>
        <w:t>滑动窗口结构</w:t>
      </w:r>
    </w:p>
    <w:p w14:paraId="4C568E24" w14:textId="77777777" w:rsidR="005600D4" w:rsidRDefault="005600D4" w:rsidP="005600D4">
      <w:pPr>
        <w:rPr>
          <w:b/>
          <w:bCs/>
          <w:color w:val="4D4D4D"/>
          <w:sz w:val="28"/>
          <w:szCs w:val="28"/>
          <w:shd w:val="clear" w:color="auto" w:fill="FFFFFF"/>
        </w:rPr>
      </w:pPr>
      <w:r>
        <w:rPr>
          <w:noProof/>
        </w:rPr>
        <w:drawing>
          <wp:inline distT="0" distB="0" distL="0" distR="0" wp14:anchorId="0EC86B71" wp14:editId="39CE78B0">
            <wp:extent cx="5274310" cy="135826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358265"/>
                    </a:xfrm>
                    <a:prstGeom prst="rect">
                      <a:avLst/>
                    </a:prstGeom>
                    <a:noFill/>
                    <a:ln>
                      <a:noFill/>
                    </a:ln>
                  </pic:spPr>
                </pic:pic>
              </a:graphicData>
            </a:graphic>
          </wp:inline>
        </w:drawing>
      </w:r>
    </w:p>
    <w:p w14:paraId="2F97DE5D" w14:textId="77777777" w:rsidR="005600D4" w:rsidRDefault="005600D4" w:rsidP="005600D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接收窗口的结构</w:t>
      </w:r>
    </w:p>
    <w:p w14:paraId="703A53C0"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1.  Received and ACK Not Send to Process：这部分数据属于接收了数据但是还没有被上层的应用程序接收，也是被缓存在窗口内</w:t>
      </w:r>
    </w:p>
    <w:p w14:paraId="08ABCEE9" w14:textId="77777777" w:rsidR="005600D4" w:rsidRPr="001C0789" w:rsidRDefault="005600D4" w:rsidP="005600D4">
      <w:pPr>
        <w:rPr>
          <w:b/>
          <w:bCs/>
          <w:color w:val="4D4D4D"/>
          <w:szCs w:val="21"/>
          <w:shd w:val="clear" w:color="auto" w:fill="FFFFFF"/>
        </w:rPr>
      </w:pPr>
      <w:r w:rsidRPr="001C0789">
        <w:rPr>
          <w:b/>
          <w:bCs/>
          <w:color w:val="4D4D4D"/>
          <w:szCs w:val="21"/>
          <w:shd w:val="clear" w:color="auto" w:fill="FFFFFF"/>
        </w:rPr>
        <w:t>2.  Received  Not ACK: 已经接收并，但是还没有回复ACK，这些包可能输属于Delay ACK的范畴了</w:t>
      </w:r>
    </w:p>
    <w:p w14:paraId="422D7252" w14:textId="77777777" w:rsidR="005600D4" w:rsidRDefault="005600D4" w:rsidP="005600D4">
      <w:pPr>
        <w:rPr>
          <w:b/>
          <w:bCs/>
          <w:color w:val="4D4D4D"/>
          <w:szCs w:val="21"/>
          <w:shd w:val="clear" w:color="auto" w:fill="FFFFFF"/>
        </w:rPr>
      </w:pPr>
      <w:r w:rsidRPr="001C0789">
        <w:rPr>
          <w:b/>
          <w:bCs/>
          <w:color w:val="4D4D4D"/>
          <w:szCs w:val="21"/>
          <w:shd w:val="clear" w:color="auto" w:fill="FFFFFF"/>
        </w:rPr>
        <w:t>3.  Not Received：有空位，还没有被接收的数据。</w:t>
      </w:r>
    </w:p>
    <w:p w14:paraId="64879E09" w14:textId="77777777" w:rsidR="005600D4" w:rsidRDefault="005600D4" w:rsidP="005600D4">
      <w:pPr>
        <w:rPr>
          <w:b/>
          <w:bCs/>
          <w:color w:val="4D4D4D"/>
          <w:szCs w:val="21"/>
          <w:shd w:val="clear" w:color="auto" w:fill="FFFFFF"/>
        </w:rPr>
      </w:pPr>
      <w:r>
        <w:rPr>
          <w:rFonts w:ascii="微软雅黑" w:eastAsia="微软雅黑" w:hAnsi="微软雅黑" w:hint="eastAsia"/>
          <w:color w:val="4D4D4D"/>
          <w:shd w:val="clear" w:color="auto" w:fill="FFFFFF"/>
        </w:rPr>
        <w:t>接收端的Window Size通告也是会变化的，接收端根据这个值来确定何时及发送多少数据，从对数据流进行流控</w:t>
      </w:r>
    </w:p>
    <w:p w14:paraId="7E2E3356" w14:textId="77777777" w:rsidR="005600D4" w:rsidRPr="00965871" w:rsidRDefault="005600D4" w:rsidP="005600D4">
      <w:pPr>
        <w:pStyle w:val="3"/>
        <w:rPr>
          <w:color w:val="4D4D4D"/>
          <w:szCs w:val="21"/>
          <w:shd w:val="clear" w:color="auto" w:fill="FFFFFF"/>
        </w:rPr>
      </w:pPr>
      <w:r w:rsidRPr="00965871">
        <w:rPr>
          <w:shd w:val="clear" w:color="auto" w:fill="FFFFFF"/>
        </w:rPr>
        <w:t>拥塞控制</w:t>
      </w:r>
      <w:r w:rsidRPr="00965871">
        <w:rPr>
          <w:color w:val="222222"/>
          <w:shd w:val="clear" w:color="auto" w:fill="FFFFFF"/>
        </w:rPr>
        <w:t>和</w:t>
      </w:r>
      <w:r w:rsidRPr="00965871">
        <w:rPr>
          <w:shd w:val="clear" w:color="auto" w:fill="FFFFFF"/>
        </w:rPr>
        <w:t>流量控制</w:t>
      </w:r>
      <w:r w:rsidRPr="00965871">
        <w:rPr>
          <w:color w:val="222222"/>
          <w:shd w:val="clear" w:color="auto" w:fill="FFFFFF"/>
        </w:rPr>
        <w:t>的区别</w:t>
      </w:r>
    </w:p>
    <w:p w14:paraId="4D746426"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拥塞控制</w:t>
      </w:r>
      <w:r>
        <w:rPr>
          <w:rFonts w:ascii="Arial" w:hAnsi="Arial" w:cs="Arial"/>
          <w:color w:val="222222"/>
          <w:shd w:val="clear" w:color="auto" w:fill="FFFFFF"/>
        </w:rPr>
        <w:t>：</w:t>
      </w:r>
      <w:r>
        <w:rPr>
          <w:rFonts w:ascii="Arial" w:hAnsi="Arial" w:cs="Arial"/>
          <w:color w:val="DD4B39"/>
          <w:shd w:val="clear" w:color="auto" w:fill="FFFFFF"/>
        </w:rPr>
        <w:t>拥塞控制</w:t>
      </w:r>
      <w:r>
        <w:rPr>
          <w:rFonts w:ascii="Arial" w:hAnsi="Arial" w:cs="Arial"/>
          <w:color w:val="222222"/>
          <w:shd w:val="clear" w:color="auto" w:fill="FFFFFF"/>
        </w:rPr>
        <w:t>是作用于网络的，它是防止过多的数据注入到网络中，避免出现网络负</w:t>
      </w:r>
      <w:r>
        <w:rPr>
          <w:rFonts w:ascii="Arial" w:hAnsi="Arial" w:cs="Arial"/>
          <w:color w:val="222222"/>
          <w:shd w:val="clear" w:color="auto" w:fill="FFFFFF"/>
        </w:rPr>
        <w:lastRenderedPageBreak/>
        <w:t>载过大的情况；常用的方法就是：（</w:t>
      </w:r>
      <w:r>
        <w:rPr>
          <w:rFonts w:ascii="Arial" w:hAnsi="Arial" w:cs="Arial"/>
          <w:color w:val="222222"/>
          <w:shd w:val="clear" w:color="auto" w:fill="FFFFFF"/>
        </w:rPr>
        <w:t xml:space="preserve"> 1 </w:t>
      </w:r>
      <w:r>
        <w:rPr>
          <w:rFonts w:ascii="Arial" w:hAnsi="Arial" w:cs="Arial"/>
          <w:color w:val="222222"/>
          <w:shd w:val="clear" w:color="auto" w:fill="FFFFFF"/>
        </w:rPr>
        <w:t>）慢开始、</w:t>
      </w:r>
      <w:r>
        <w:rPr>
          <w:rFonts w:ascii="Arial" w:hAnsi="Arial" w:cs="Arial"/>
          <w:color w:val="DD4B39"/>
          <w:shd w:val="clear" w:color="auto" w:fill="FFFFFF"/>
        </w:rPr>
        <w:t>拥塞</w:t>
      </w:r>
      <w:r>
        <w:rPr>
          <w:rFonts w:ascii="Arial" w:hAnsi="Arial" w:cs="Arial"/>
          <w:color w:val="222222"/>
          <w:shd w:val="clear" w:color="auto" w:fill="FFFFFF"/>
        </w:rPr>
        <w:t>避免（</w:t>
      </w:r>
      <w:r>
        <w:rPr>
          <w:rFonts w:ascii="Arial" w:hAnsi="Arial" w:cs="Arial"/>
          <w:color w:val="222222"/>
          <w:shd w:val="clear" w:color="auto" w:fill="FFFFFF"/>
        </w:rPr>
        <w:t xml:space="preserve"> 2 </w:t>
      </w:r>
      <w:r>
        <w:rPr>
          <w:rFonts w:ascii="Arial" w:hAnsi="Arial" w:cs="Arial"/>
          <w:color w:val="222222"/>
          <w:shd w:val="clear" w:color="auto" w:fill="FFFFFF"/>
        </w:rPr>
        <w:t>）快重传、快恢复。</w:t>
      </w:r>
      <w:r>
        <w:rPr>
          <w:rFonts w:ascii="Arial" w:hAnsi="Arial" w:cs="Arial"/>
          <w:color w:val="222222"/>
          <w:shd w:val="clear" w:color="auto" w:fill="FFFFFF"/>
        </w:rPr>
        <w:t> </w:t>
      </w:r>
    </w:p>
    <w:p w14:paraId="0532F407" w14:textId="77777777" w:rsidR="005600D4" w:rsidRDefault="005600D4" w:rsidP="005600D4">
      <w:pPr>
        <w:rPr>
          <w:rFonts w:ascii="Arial" w:hAnsi="Arial" w:cs="Arial"/>
          <w:color w:val="222222"/>
          <w:shd w:val="clear" w:color="auto" w:fill="FFFFFF"/>
        </w:rPr>
      </w:pPr>
      <w:r>
        <w:rPr>
          <w:rFonts w:ascii="Arial" w:hAnsi="Arial" w:cs="Arial"/>
          <w:color w:val="DD4B39"/>
          <w:shd w:val="clear" w:color="auto" w:fill="FFFFFF"/>
        </w:rPr>
        <w:t>流量控制</w:t>
      </w:r>
      <w:r>
        <w:rPr>
          <w:rFonts w:ascii="Arial" w:hAnsi="Arial" w:cs="Arial"/>
          <w:color w:val="222222"/>
          <w:shd w:val="clear" w:color="auto" w:fill="FFFFFF"/>
        </w:rPr>
        <w:t>：</w:t>
      </w:r>
      <w:r>
        <w:rPr>
          <w:rFonts w:ascii="Arial" w:hAnsi="Arial" w:cs="Arial"/>
          <w:color w:val="DD4B39"/>
          <w:shd w:val="clear" w:color="auto" w:fill="FFFFFF"/>
        </w:rPr>
        <w:t>流量控制</w:t>
      </w:r>
      <w:r>
        <w:rPr>
          <w:rFonts w:ascii="Arial" w:hAnsi="Arial" w:cs="Arial"/>
          <w:color w:val="222222"/>
          <w:shd w:val="clear" w:color="auto" w:fill="FFFFFF"/>
        </w:rPr>
        <w:t>是作用于接收者的，它是</w:t>
      </w:r>
      <w:r>
        <w:rPr>
          <w:rFonts w:ascii="Arial" w:hAnsi="Arial" w:cs="Arial"/>
          <w:color w:val="DD4B39"/>
          <w:shd w:val="clear" w:color="auto" w:fill="FFFFFF"/>
        </w:rPr>
        <w:t>控制</w:t>
      </w:r>
      <w:r>
        <w:rPr>
          <w:rFonts w:ascii="Arial" w:hAnsi="Arial" w:cs="Arial"/>
          <w:color w:val="222222"/>
          <w:shd w:val="clear" w:color="auto" w:fill="FFFFFF"/>
        </w:rPr>
        <w:t>发送者的发送速度从而使接收者来得及接收，防止分组丢失的。</w:t>
      </w:r>
    </w:p>
    <w:p w14:paraId="67793193" w14:textId="77777777" w:rsidR="00795A4F" w:rsidRPr="00331B4F" w:rsidRDefault="00795A4F" w:rsidP="00795A4F">
      <w:pPr>
        <w:pStyle w:val="2"/>
      </w:pPr>
      <w:r w:rsidRPr="00331B4F">
        <w:t>浏览器是如何对CA证书进行验证的？</w:t>
      </w:r>
    </w:p>
    <w:p w14:paraId="2F6FAFF7" w14:textId="77777777" w:rsidR="00795A4F" w:rsidRPr="00331B4F" w:rsidRDefault="00795A4F" w:rsidP="00795A4F">
      <w:pPr>
        <w:widowControl/>
        <w:spacing w:before="100" w:beforeAutospacing="1" w:after="100" w:afterAutospacing="1"/>
        <w:jc w:val="left"/>
        <w:rPr>
          <w:rFonts w:ascii="宋体" w:eastAsia="宋体" w:hAnsi="宋体" w:cs="宋体"/>
          <w:kern w:val="0"/>
          <w:sz w:val="24"/>
          <w:szCs w:val="24"/>
        </w:rPr>
      </w:pPr>
      <w:r w:rsidRPr="00331B4F">
        <w:rPr>
          <w:rFonts w:ascii="宋体" w:eastAsia="宋体" w:hAnsi="宋体" w:cs="宋体"/>
          <w:kern w:val="0"/>
          <w:sz w:val="24"/>
          <w:szCs w:val="24"/>
        </w:rPr>
        <w:t>首先我们先要知道CA证书是如何产生的，首先是申请证书的服务方S需要向第三方CA机构提供CSR（Certificate Signing Request 证书签名请求），第三方机构收到该请求之后，会对该请求中的信息进行核对，线上线下都会进行验证，比如，提供的域名是否属于服务方，地址是否正确等等，只有第三方机构认为你提供的信息都是准确的，它就会根据（你提供的信息+CA机构的信息+公钥）生成一个信息，然后会对该信息进行一个信息摘要，然后使用CA私钥对该信息摘要进行一个数字签名。然后再将生成的信息、数字签名一起生成一个数字证书发布给服务方。</w:t>
      </w:r>
    </w:p>
    <w:p w14:paraId="449D4DD6" w14:textId="77777777" w:rsidR="00C15CF7" w:rsidRDefault="00C15CF7" w:rsidP="00C15CF7">
      <w:pPr>
        <w:pStyle w:val="2"/>
      </w:pPr>
      <w:r>
        <w:rPr>
          <w:rFonts w:hint="eastAsia"/>
        </w:rPr>
        <w:t>常见的网络协议报头</w:t>
      </w:r>
    </w:p>
    <w:p w14:paraId="61BFDE6F" w14:textId="77777777" w:rsidR="00C15CF7" w:rsidRDefault="00C15CF7" w:rsidP="00C15CF7">
      <w:pPr>
        <w:pStyle w:val="3"/>
      </w:pPr>
      <w:r>
        <w:rPr>
          <w:rFonts w:hint="eastAsia"/>
        </w:rPr>
        <w:t>TCP报头</w:t>
      </w:r>
    </w:p>
    <w:p w14:paraId="18C54468" w14:textId="77777777" w:rsidR="00C15CF7" w:rsidRDefault="00C15CF7" w:rsidP="00C15CF7">
      <w:r>
        <w:rPr>
          <w:noProof/>
        </w:rPr>
        <w:drawing>
          <wp:inline distT="0" distB="0" distL="0" distR="0" wp14:anchorId="51E9C1D0" wp14:editId="0FBD3B5B">
            <wp:extent cx="5274310" cy="22790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9015"/>
                    </a:xfrm>
                    <a:prstGeom prst="rect">
                      <a:avLst/>
                    </a:prstGeom>
                  </pic:spPr>
                </pic:pic>
              </a:graphicData>
            </a:graphic>
          </wp:inline>
        </w:drawing>
      </w:r>
    </w:p>
    <w:p w14:paraId="62DE1BD3" w14:textId="77777777" w:rsidR="00C15CF7" w:rsidRDefault="00C15CF7" w:rsidP="00C15CF7">
      <w:pPr>
        <w:pStyle w:val="3"/>
      </w:pPr>
      <w:r>
        <w:rPr>
          <w:rFonts w:hint="eastAsia"/>
        </w:rPr>
        <w:t>UDP报头</w:t>
      </w:r>
    </w:p>
    <w:p w14:paraId="7DDE69E1" w14:textId="77777777" w:rsidR="00C15CF7" w:rsidRDefault="00C15CF7" w:rsidP="00C15CF7">
      <w:r>
        <w:rPr>
          <w:noProof/>
        </w:rPr>
        <w:drawing>
          <wp:inline distT="0" distB="0" distL="0" distR="0" wp14:anchorId="699AD006" wp14:editId="732B5855">
            <wp:extent cx="4229100" cy="9906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990600"/>
                    </a:xfrm>
                    <a:prstGeom prst="rect">
                      <a:avLst/>
                    </a:prstGeom>
                    <a:noFill/>
                    <a:ln>
                      <a:noFill/>
                    </a:ln>
                  </pic:spPr>
                </pic:pic>
              </a:graphicData>
            </a:graphic>
          </wp:inline>
        </w:drawing>
      </w:r>
    </w:p>
    <w:p w14:paraId="5890E315" w14:textId="77777777" w:rsidR="00C15CF7" w:rsidRDefault="00C15CF7" w:rsidP="00C15CF7">
      <w:pPr>
        <w:pStyle w:val="3"/>
      </w:pPr>
      <w:r>
        <w:rPr>
          <w:rFonts w:hint="eastAsia"/>
        </w:rPr>
        <w:lastRenderedPageBreak/>
        <w:t>IP数据包报头</w:t>
      </w:r>
    </w:p>
    <w:p w14:paraId="496490B1" w14:textId="77777777" w:rsidR="00C15CF7" w:rsidRDefault="00C15CF7" w:rsidP="00C15CF7">
      <w:r>
        <w:rPr>
          <w:noProof/>
        </w:rPr>
        <w:drawing>
          <wp:inline distT="0" distB="0" distL="0" distR="0" wp14:anchorId="60E8B322" wp14:editId="5A2CFBBD">
            <wp:extent cx="4541520" cy="29260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520" cy="2926080"/>
                    </a:xfrm>
                    <a:prstGeom prst="rect">
                      <a:avLst/>
                    </a:prstGeom>
                    <a:noFill/>
                    <a:ln>
                      <a:noFill/>
                    </a:ln>
                  </pic:spPr>
                </pic:pic>
              </a:graphicData>
            </a:graphic>
          </wp:inline>
        </w:drawing>
      </w:r>
    </w:p>
    <w:p w14:paraId="320FBE01" w14:textId="77777777" w:rsidR="00C15CF7" w:rsidRDefault="00C15CF7" w:rsidP="00C15CF7">
      <w:pPr>
        <w:pStyle w:val="3"/>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以太网的帧格式</w:t>
      </w:r>
    </w:p>
    <w:p w14:paraId="20F8EED4" w14:textId="77777777" w:rsidR="00C15CF7" w:rsidRDefault="00C15CF7" w:rsidP="00C15CF7">
      <w:r>
        <w:rPr>
          <w:noProof/>
        </w:rPr>
        <w:drawing>
          <wp:inline distT="0" distB="0" distL="0" distR="0" wp14:anchorId="0AC25A14" wp14:editId="5D0671A1">
            <wp:extent cx="5204460" cy="1958340"/>
            <wp:effectExtent l="0" t="0" r="0" b="3810"/>
            <wp:docPr id="14" name="图片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rotWithShape="1">
                    <a:blip r:embed="rId21">
                      <a:extLst>
                        <a:ext uri="{28A0092B-C50C-407E-A947-70E740481C1C}">
                          <a14:useLocalDpi xmlns:a14="http://schemas.microsoft.com/office/drawing/2010/main" val="0"/>
                        </a:ext>
                      </a:extLst>
                    </a:blip>
                    <a:srcRect r="1324" b="4194"/>
                    <a:stretch/>
                  </pic:blipFill>
                  <pic:spPr bwMode="auto">
                    <a:xfrm>
                      <a:off x="0" y="0"/>
                      <a:ext cx="5204460" cy="1958340"/>
                    </a:xfrm>
                    <a:prstGeom prst="rect">
                      <a:avLst/>
                    </a:prstGeom>
                    <a:noFill/>
                    <a:ln>
                      <a:noFill/>
                    </a:ln>
                    <a:extLst>
                      <a:ext uri="{53640926-AAD7-44D8-BBD7-CCE9431645EC}">
                        <a14:shadowObscured xmlns:a14="http://schemas.microsoft.com/office/drawing/2010/main"/>
                      </a:ext>
                    </a:extLst>
                  </pic:spPr>
                </pic:pic>
              </a:graphicData>
            </a:graphic>
          </wp:inline>
        </w:drawing>
      </w:r>
    </w:p>
    <w:p w14:paraId="08EEF2EA" w14:textId="77777777" w:rsidR="00C15CF7" w:rsidRPr="00A44073" w:rsidRDefault="00C15CF7" w:rsidP="00C15CF7">
      <w:r>
        <w:rPr>
          <w:rFonts w:hint="eastAsia"/>
        </w:rPr>
        <w:t>中间的46-1500字节的最终可负载长度受控于MTU</w:t>
      </w:r>
    </w:p>
    <w:p w14:paraId="78A18789" w14:textId="77777777" w:rsidR="006F3CB9" w:rsidRDefault="006F3CB9" w:rsidP="006F3CB9">
      <w:pPr>
        <w:pStyle w:val="2"/>
      </w:pPr>
      <w:r>
        <w:rPr>
          <w:rFonts w:hint="eastAsia"/>
        </w:rPr>
        <w:lastRenderedPageBreak/>
        <w:t>HTTPS握手</w:t>
      </w:r>
    </w:p>
    <w:p w14:paraId="67D97A05" w14:textId="77777777" w:rsidR="006F3CB9" w:rsidRDefault="006F3CB9" w:rsidP="006F3CB9">
      <w:pPr>
        <w:jc w:val="center"/>
      </w:pPr>
      <w:r>
        <w:rPr>
          <w:noProof/>
        </w:rPr>
        <mc:AlternateContent>
          <mc:Choice Requires="wps">
            <w:drawing>
              <wp:inline distT="0" distB="0" distL="0" distR="0" wp14:anchorId="1D2AF759" wp14:editId="145FC988">
                <wp:extent cx="304800" cy="304800"/>
                <wp:effectExtent l="0" t="0" r="0" b="0"/>
                <wp:docPr id="15" name="矩形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931846" id="矩形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oeH9QEAAMMDAAAOAAAAZHJzL2Uyb0RvYy54bWysU12O0zAQfkfiDpbfadLShSVqulrtahHS&#10;AistHGDqOIlF4jFjt2m5DBJvewiOg7gGY6ctXXhDvFjzY3/zzTfjxcW278RGkzdoSzmd5FJoq7Ay&#10;tinlxw83z86l8AFsBR1aXcqd9vJi+fTJYnCFnmGLXaVJMIj1xeBK2YbgiizzqtU9+Ak6bTlZI/UQ&#10;2KUmqwgGRu+7bJbnL7I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fvZy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BAXoeH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mc:AlternateContent>
          <mc:Choice Requires="wps">
            <w:drawing>
              <wp:inline distT="0" distB="0" distL="0" distR="0" wp14:anchorId="39C322B9" wp14:editId="0E17F584">
                <wp:extent cx="304800" cy="304800"/>
                <wp:effectExtent l="0" t="0" r="0" b="0"/>
                <wp:docPr id="17" name="矩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930FD" id="矩形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6fsFl9QEAAMMDAAAOAAAAAAAAAAAAAAAAAC4CAABkcnMvZTJv&#10;RG9jLnhtbFBLAQItABQABgAIAAAAIQBMoOks2AAAAAMBAAAPAAAAAAAAAAAAAAAAAE8EAABkcnMv&#10;ZG93bnJldi54bWxQSwUGAAAAAAQABADzAAAAVAUAAAAA&#10;" filled="f" stroked="f">
                <o:lock v:ext="edit" aspectratio="t"/>
                <w10:anchorlock/>
              </v:rect>
            </w:pict>
          </mc:Fallback>
        </mc:AlternateContent>
      </w:r>
      <w:r>
        <w:rPr>
          <w:noProof/>
        </w:rPr>
        <w:drawing>
          <wp:inline distT="0" distB="0" distL="0" distR="0" wp14:anchorId="4832886B" wp14:editId="55A844F1">
            <wp:extent cx="3547533" cy="366156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7973" cy="3692987"/>
                    </a:xfrm>
                    <a:prstGeom prst="rect">
                      <a:avLst/>
                    </a:prstGeom>
                  </pic:spPr>
                </pic:pic>
              </a:graphicData>
            </a:graphic>
          </wp:inline>
        </w:drawing>
      </w:r>
    </w:p>
    <w:p w14:paraId="7CACE175" w14:textId="77777777" w:rsidR="00227FD6" w:rsidRDefault="00227FD6" w:rsidP="00227FD6">
      <w:pPr>
        <w:pStyle w:val="2"/>
      </w:pPr>
      <w:r>
        <w:rPr>
          <w:rFonts w:hint="eastAsia"/>
        </w:rPr>
        <w:t>TCP拥塞避免一图流</w:t>
      </w:r>
    </w:p>
    <w:p w14:paraId="0F523348" w14:textId="77777777" w:rsidR="00227FD6" w:rsidRDefault="00227FD6" w:rsidP="00227FD6">
      <w:r>
        <w:rPr>
          <w:noProof/>
        </w:rPr>
        <w:drawing>
          <wp:inline distT="0" distB="0" distL="0" distR="0" wp14:anchorId="08D6B866" wp14:editId="306CDBF3">
            <wp:extent cx="5274310" cy="30232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23235"/>
                    </a:xfrm>
                    <a:prstGeom prst="rect">
                      <a:avLst/>
                    </a:prstGeom>
                    <a:noFill/>
                    <a:ln>
                      <a:noFill/>
                    </a:ln>
                  </pic:spPr>
                </pic:pic>
              </a:graphicData>
            </a:graphic>
          </wp:inline>
        </w:drawing>
      </w:r>
    </w:p>
    <w:p w14:paraId="5F85F93E" w14:textId="77777777" w:rsidR="00227FD6" w:rsidRDefault="00227FD6" w:rsidP="00227FD6">
      <w:r>
        <w:rPr>
          <w:rFonts w:hint="eastAsia"/>
        </w:rPr>
        <w:t>关键就是SSHResh和</w:t>
      </w:r>
      <w:r>
        <w:t>Cwnd</w:t>
      </w:r>
    </w:p>
    <w:p w14:paraId="31B7A02F" w14:textId="77777777" w:rsidR="00227FD6" w:rsidRDefault="00227FD6" w:rsidP="00227FD6">
      <w:pPr>
        <w:pStyle w:val="2"/>
      </w:pPr>
      <w:r>
        <w:rPr>
          <w:rFonts w:hint="eastAsia"/>
        </w:rPr>
        <w:lastRenderedPageBreak/>
        <w:t>网络协议中的缩写</w:t>
      </w:r>
    </w:p>
    <w:tbl>
      <w:tblPr>
        <w:tblStyle w:val="a6"/>
        <w:tblW w:w="0" w:type="auto"/>
        <w:tblLook w:val="04A0" w:firstRow="1" w:lastRow="0" w:firstColumn="1" w:lastColumn="0" w:noHBand="0" w:noVBand="1"/>
      </w:tblPr>
      <w:tblGrid>
        <w:gridCol w:w="2790"/>
        <w:gridCol w:w="2790"/>
        <w:gridCol w:w="2716"/>
      </w:tblGrid>
      <w:tr w:rsidR="00227FD6" w14:paraId="03397D35" w14:textId="77777777" w:rsidTr="004D3D0C">
        <w:tc>
          <w:tcPr>
            <w:tcW w:w="2790" w:type="dxa"/>
          </w:tcPr>
          <w:p w14:paraId="6C88EAB0" w14:textId="77777777" w:rsidR="00227FD6" w:rsidRDefault="00227FD6" w:rsidP="004D3D0C">
            <w:r>
              <w:rPr>
                <w:rFonts w:hint="eastAsia"/>
              </w:rPr>
              <w:t>名称</w:t>
            </w:r>
          </w:p>
        </w:tc>
        <w:tc>
          <w:tcPr>
            <w:tcW w:w="2790" w:type="dxa"/>
          </w:tcPr>
          <w:p w14:paraId="5BA043F1" w14:textId="77777777" w:rsidR="00227FD6" w:rsidRDefault="00227FD6" w:rsidP="004D3D0C">
            <w:r>
              <w:rPr>
                <w:rFonts w:hint="eastAsia"/>
              </w:rPr>
              <w:t>含义</w:t>
            </w:r>
          </w:p>
        </w:tc>
        <w:tc>
          <w:tcPr>
            <w:tcW w:w="2716" w:type="dxa"/>
          </w:tcPr>
          <w:p w14:paraId="2E5B64DF" w14:textId="77777777" w:rsidR="00227FD6" w:rsidRDefault="00227FD6" w:rsidP="004D3D0C">
            <w:r>
              <w:rPr>
                <w:rFonts w:hint="eastAsia"/>
              </w:rPr>
              <w:t>单位</w:t>
            </w:r>
          </w:p>
        </w:tc>
      </w:tr>
      <w:tr w:rsidR="00227FD6" w14:paraId="5CB5D7CF" w14:textId="77777777" w:rsidTr="004D3D0C">
        <w:tc>
          <w:tcPr>
            <w:tcW w:w="2790" w:type="dxa"/>
          </w:tcPr>
          <w:p w14:paraId="4F850496" w14:textId="77777777" w:rsidR="00227FD6" w:rsidRDefault="00227FD6" w:rsidP="004D3D0C">
            <w:r>
              <w:rPr>
                <w:rFonts w:hint="eastAsia"/>
              </w:rPr>
              <w:t>TTL</w:t>
            </w:r>
          </w:p>
        </w:tc>
        <w:tc>
          <w:tcPr>
            <w:tcW w:w="2790" w:type="dxa"/>
          </w:tcPr>
          <w:p w14:paraId="3D0DE063" w14:textId="77777777" w:rsidR="00227FD6" w:rsidRDefault="00227FD6" w:rsidP="004D3D0C">
            <w:r>
              <w:rPr>
                <w:rFonts w:hint="eastAsia"/>
              </w:rPr>
              <w:t>生存时间</w:t>
            </w:r>
          </w:p>
        </w:tc>
        <w:tc>
          <w:tcPr>
            <w:tcW w:w="2716" w:type="dxa"/>
          </w:tcPr>
          <w:p w14:paraId="5866040A" w14:textId="77777777" w:rsidR="00227FD6" w:rsidRDefault="00227FD6" w:rsidP="004D3D0C">
            <w:r>
              <w:rPr>
                <w:rFonts w:hint="eastAsia"/>
              </w:rPr>
              <w:t>跳数</w:t>
            </w:r>
          </w:p>
        </w:tc>
      </w:tr>
      <w:tr w:rsidR="00227FD6" w14:paraId="4CC0D68E" w14:textId="77777777" w:rsidTr="004D3D0C">
        <w:tc>
          <w:tcPr>
            <w:tcW w:w="2790" w:type="dxa"/>
          </w:tcPr>
          <w:p w14:paraId="47251AC8" w14:textId="77777777" w:rsidR="00227FD6" w:rsidRDefault="00227FD6" w:rsidP="004D3D0C">
            <w:r>
              <w:rPr>
                <w:rFonts w:hint="eastAsia"/>
              </w:rPr>
              <w:t>MTU</w:t>
            </w:r>
          </w:p>
        </w:tc>
        <w:tc>
          <w:tcPr>
            <w:tcW w:w="2790" w:type="dxa"/>
          </w:tcPr>
          <w:p w14:paraId="75814AC9" w14:textId="77777777" w:rsidR="00227FD6" w:rsidRDefault="00227FD6" w:rsidP="004D3D0C">
            <w:r>
              <w:rPr>
                <w:rFonts w:hint="eastAsia"/>
              </w:rPr>
              <w:t>最大传输单元，负载的上限</w:t>
            </w:r>
          </w:p>
        </w:tc>
        <w:tc>
          <w:tcPr>
            <w:tcW w:w="2716" w:type="dxa"/>
          </w:tcPr>
          <w:p w14:paraId="7C1F02F1" w14:textId="77777777" w:rsidR="00227FD6" w:rsidRDefault="00227FD6" w:rsidP="004D3D0C">
            <w:r>
              <w:t>B</w:t>
            </w:r>
            <w:r>
              <w:rPr>
                <w:rFonts w:hint="eastAsia"/>
              </w:rPr>
              <w:t>yte</w:t>
            </w:r>
          </w:p>
        </w:tc>
      </w:tr>
      <w:tr w:rsidR="00227FD6" w14:paraId="6A71F490" w14:textId="77777777" w:rsidTr="004D3D0C">
        <w:tc>
          <w:tcPr>
            <w:tcW w:w="2790" w:type="dxa"/>
          </w:tcPr>
          <w:p w14:paraId="1CF3DAEF" w14:textId="77777777" w:rsidR="00227FD6" w:rsidRDefault="00227FD6" w:rsidP="004D3D0C">
            <w:r>
              <w:rPr>
                <w:rFonts w:hint="eastAsia"/>
              </w:rPr>
              <w:t>MSL</w:t>
            </w:r>
          </w:p>
        </w:tc>
        <w:tc>
          <w:tcPr>
            <w:tcW w:w="2790" w:type="dxa"/>
          </w:tcPr>
          <w:p w14:paraId="5222B207" w14:textId="77777777" w:rsidR="00227FD6" w:rsidRDefault="00227FD6" w:rsidP="004D3D0C">
            <w:r>
              <w:rPr>
                <w:rFonts w:hint="eastAsia"/>
              </w:rPr>
              <w:t>报文最大生存时间</w:t>
            </w:r>
          </w:p>
        </w:tc>
        <w:tc>
          <w:tcPr>
            <w:tcW w:w="2716" w:type="dxa"/>
          </w:tcPr>
          <w:p w14:paraId="1814A105" w14:textId="77777777" w:rsidR="00227FD6" w:rsidRDefault="00227FD6" w:rsidP="004D3D0C">
            <w:r>
              <w:rPr>
                <w:rFonts w:hint="eastAsia"/>
              </w:rPr>
              <w:t>秒</w:t>
            </w:r>
          </w:p>
        </w:tc>
      </w:tr>
      <w:tr w:rsidR="00227FD6" w14:paraId="0FB79CF7" w14:textId="77777777" w:rsidTr="004D3D0C">
        <w:tc>
          <w:tcPr>
            <w:tcW w:w="2790" w:type="dxa"/>
          </w:tcPr>
          <w:p w14:paraId="30C0178C" w14:textId="77777777" w:rsidR="00227FD6" w:rsidRDefault="00227FD6" w:rsidP="004D3D0C">
            <w:r>
              <w:rPr>
                <w:rFonts w:hint="eastAsia"/>
              </w:rPr>
              <w:t>RTT</w:t>
            </w:r>
          </w:p>
        </w:tc>
        <w:tc>
          <w:tcPr>
            <w:tcW w:w="2790" w:type="dxa"/>
          </w:tcPr>
          <w:p w14:paraId="54542A87" w14:textId="77777777" w:rsidR="00227FD6" w:rsidRDefault="00227FD6" w:rsidP="004D3D0C">
            <w:r>
              <w:rPr>
                <w:rFonts w:hint="eastAsia"/>
              </w:rPr>
              <w:t>客户端到服务到往返时间</w:t>
            </w:r>
          </w:p>
        </w:tc>
        <w:tc>
          <w:tcPr>
            <w:tcW w:w="2716" w:type="dxa"/>
          </w:tcPr>
          <w:p w14:paraId="3BF060A0" w14:textId="77777777" w:rsidR="00227FD6" w:rsidRDefault="00227FD6" w:rsidP="004D3D0C">
            <w:r>
              <w:rPr>
                <w:rFonts w:hint="eastAsia"/>
              </w:rPr>
              <w:t>秒</w:t>
            </w:r>
          </w:p>
        </w:tc>
      </w:tr>
      <w:tr w:rsidR="00227FD6" w14:paraId="0E345612" w14:textId="77777777" w:rsidTr="004D3D0C">
        <w:tc>
          <w:tcPr>
            <w:tcW w:w="2790" w:type="dxa"/>
          </w:tcPr>
          <w:p w14:paraId="120D641C" w14:textId="77777777" w:rsidR="00227FD6" w:rsidRDefault="00227FD6" w:rsidP="004D3D0C"/>
        </w:tc>
        <w:tc>
          <w:tcPr>
            <w:tcW w:w="2790" w:type="dxa"/>
          </w:tcPr>
          <w:p w14:paraId="26C63860" w14:textId="77777777" w:rsidR="00227FD6" w:rsidRDefault="00227FD6" w:rsidP="004D3D0C"/>
        </w:tc>
        <w:tc>
          <w:tcPr>
            <w:tcW w:w="2716" w:type="dxa"/>
          </w:tcPr>
          <w:p w14:paraId="1D6D892D" w14:textId="77777777" w:rsidR="00227FD6" w:rsidRDefault="00227FD6" w:rsidP="004D3D0C"/>
        </w:tc>
      </w:tr>
    </w:tbl>
    <w:p w14:paraId="31C905A0" w14:textId="77777777" w:rsidR="00350358" w:rsidRDefault="00350358" w:rsidP="00350358">
      <w:pPr>
        <w:pStyle w:val="2"/>
      </w:pPr>
      <w:r>
        <w:t>G</w:t>
      </w:r>
      <w:r>
        <w:rPr>
          <w:rFonts w:hint="eastAsia"/>
        </w:rPr>
        <w:t>et与Post的对比</w:t>
      </w:r>
    </w:p>
    <w:p w14:paraId="07E9A03F" w14:textId="77777777" w:rsidR="00350358" w:rsidRDefault="00350358" w:rsidP="00350358">
      <w:pPr>
        <w:pStyle w:val="a5"/>
        <w:numPr>
          <w:ilvl w:val="1"/>
          <w:numId w:val="15"/>
        </w:numPr>
        <w:ind w:firstLineChars="0"/>
      </w:pPr>
      <w:r>
        <w:t>G</w:t>
      </w:r>
      <w:r>
        <w:rPr>
          <w:rFonts w:hint="eastAsia"/>
        </w:rPr>
        <w:t>et产生一个TCP， Post产生两个TCP</w:t>
      </w:r>
    </w:p>
    <w:p w14:paraId="2C14B74E" w14:textId="38A9AEEE" w:rsidR="00350358" w:rsidRDefault="00350358" w:rsidP="00DF6E3C">
      <w:pPr>
        <w:pStyle w:val="a5"/>
        <w:numPr>
          <w:ilvl w:val="1"/>
          <w:numId w:val="15"/>
        </w:numPr>
        <w:ind w:firstLineChars="0"/>
      </w:pPr>
      <w:r>
        <w:t>G</w:t>
      </w:r>
      <w:r>
        <w:rPr>
          <w:rFonts w:hint="eastAsia"/>
        </w:rPr>
        <w:t>et中的参数通过url传递，Post的参数在request</w:t>
      </w:r>
      <w:r>
        <w:t xml:space="preserve"> </w:t>
      </w:r>
      <w:r>
        <w:rPr>
          <w:rFonts w:hint="eastAsia"/>
        </w:rPr>
        <w:t>body里头</w:t>
      </w:r>
    </w:p>
    <w:p w14:paraId="0290543B" w14:textId="5A5443E5" w:rsidR="00E711F5" w:rsidRDefault="00E711F5" w:rsidP="00E711F5">
      <w:pPr>
        <w:pStyle w:val="2"/>
      </w:pPr>
      <w:r>
        <w:rPr>
          <w:rFonts w:hint="eastAsia"/>
        </w:rPr>
        <w:t xml:space="preserve">HTTP </w:t>
      </w:r>
      <w:r w:rsidR="0061520D">
        <w:rPr>
          <w:rFonts w:hint="eastAsia"/>
        </w:rPr>
        <w:t>Header</w:t>
      </w:r>
      <w:r>
        <w:rPr>
          <w:rFonts w:hint="eastAsia"/>
        </w:rPr>
        <w:t>的内容</w:t>
      </w:r>
    </w:p>
    <w:p w14:paraId="75FC0205" w14:textId="77777777" w:rsidR="00E711F5" w:rsidRDefault="00E711F5" w:rsidP="00E711F5">
      <w:pPr>
        <w:pStyle w:val="a5"/>
        <w:numPr>
          <w:ilvl w:val="0"/>
          <w:numId w:val="29"/>
        </w:numPr>
        <w:ind w:firstLineChars="0"/>
      </w:pPr>
      <w:r>
        <w:rPr>
          <w:rFonts w:hint="eastAsia"/>
        </w:rPr>
        <w:t>公共头：地址，域名，get/post请求的标识，请求返回状态</w:t>
      </w:r>
    </w:p>
    <w:p w14:paraId="5FE66890" w14:textId="77777777" w:rsidR="00E711F5" w:rsidRDefault="00E711F5" w:rsidP="00E711F5">
      <w:pPr>
        <w:pStyle w:val="a5"/>
        <w:numPr>
          <w:ilvl w:val="0"/>
          <w:numId w:val="29"/>
        </w:numPr>
        <w:ind w:firstLineChars="0"/>
      </w:pPr>
      <w:r>
        <w:rPr>
          <w:rFonts w:hint="eastAsia"/>
        </w:rPr>
        <w:t>请求头</w:t>
      </w:r>
    </w:p>
    <w:p w14:paraId="142C4CF0" w14:textId="4DCB4CB2" w:rsidR="00E711F5" w:rsidRDefault="00E711F5" w:rsidP="00DF6E3C">
      <w:pPr>
        <w:pStyle w:val="a5"/>
        <w:numPr>
          <w:ilvl w:val="0"/>
          <w:numId w:val="29"/>
        </w:numPr>
        <w:ind w:firstLineChars="0"/>
      </w:pPr>
      <w:r>
        <w:rPr>
          <w:rFonts w:hint="eastAsia"/>
        </w:rPr>
        <w:t>返回头</w:t>
      </w:r>
    </w:p>
    <w:p w14:paraId="09A592EE" w14:textId="66DE996B" w:rsidR="00F618AE" w:rsidRDefault="001A1185" w:rsidP="00DF6E3C">
      <w:pPr>
        <w:pStyle w:val="1"/>
      </w:pPr>
      <w:r>
        <w:rPr>
          <w:rFonts w:hint="eastAsia"/>
        </w:rPr>
        <w:t>操作系统</w:t>
      </w:r>
    </w:p>
    <w:p w14:paraId="4C0815C7" w14:textId="77777777" w:rsidR="00362D63" w:rsidRDefault="00362D63" w:rsidP="00362D63">
      <w:pPr>
        <w:pStyle w:val="2"/>
      </w:pPr>
      <w:r>
        <w:rPr>
          <w:rFonts w:hint="eastAsia"/>
        </w:rPr>
        <w:t>怎样理解阻塞非阻塞与同步异步的区别？</w:t>
      </w:r>
    </w:p>
    <w:p w14:paraId="6D38421D" w14:textId="77777777" w:rsidR="00362D63" w:rsidRPr="006C45B6" w:rsidRDefault="00362D63" w:rsidP="00362D63">
      <w:pPr>
        <w:pStyle w:val="a5"/>
        <w:numPr>
          <w:ilvl w:val="0"/>
          <w:numId w:val="13"/>
        </w:numPr>
        <w:ind w:firstLineChars="0"/>
        <w:rPr>
          <w:rFonts w:ascii="微软雅黑" w:eastAsia="微软雅黑" w:hAnsi="微软雅黑"/>
          <w:color w:val="1A1A1A"/>
          <w:sz w:val="23"/>
          <w:szCs w:val="23"/>
          <w:shd w:val="clear" w:color="auto" w:fill="FFFFFF"/>
        </w:rPr>
      </w:pPr>
      <w:r w:rsidRPr="006C45B6">
        <w:rPr>
          <w:rFonts w:ascii="微软雅黑" w:eastAsia="微软雅黑" w:hAnsi="微软雅黑" w:hint="eastAsia"/>
          <w:b/>
          <w:bCs/>
          <w:color w:val="1A1A1A"/>
          <w:sz w:val="23"/>
          <w:szCs w:val="23"/>
          <w:shd w:val="clear" w:color="auto" w:fill="FFFFFF"/>
        </w:rPr>
        <w:t>同步与异步</w:t>
      </w:r>
      <w:r w:rsidRPr="006C45B6">
        <w:rPr>
          <w:rFonts w:ascii="微软雅黑" w:eastAsia="微软雅黑" w:hAnsi="微软雅黑" w:hint="eastAsia"/>
          <w:color w:val="1A1A1A"/>
          <w:sz w:val="23"/>
          <w:szCs w:val="23"/>
        </w:rPr>
        <w:br/>
      </w:r>
      <w:r w:rsidRPr="006C45B6">
        <w:rPr>
          <w:rFonts w:ascii="微软雅黑" w:eastAsia="微软雅黑" w:hAnsi="微软雅黑" w:hint="eastAsia"/>
          <w:color w:val="1A1A1A"/>
          <w:sz w:val="23"/>
          <w:szCs w:val="23"/>
          <w:shd w:val="clear" w:color="auto" w:fill="FFFFFF"/>
        </w:rPr>
        <w:t>同步和异步关注的是</w:t>
      </w:r>
      <w:r w:rsidRPr="006C45B6">
        <w:rPr>
          <w:rFonts w:ascii="微软雅黑" w:eastAsia="微软雅黑" w:hAnsi="微软雅黑" w:hint="eastAsia"/>
          <w:b/>
          <w:bCs/>
          <w:color w:val="1A1A1A"/>
          <w:sz w:val="23"/>
          <w:szCs w:val="23"/>
          <w:shd w:val="clear" w:color="auto" w:fill="FFFFFF"/>
        </w:rPr>
        <w:t>消息通信机制</w:t>
      </w:r>
      <w:r w:rsidRPr="006C45B6">
        <w:rPr>
          <w:rFonts w:ascii="微软雅黑" w:eastAsia="微软雅黑" w:hAnsi="微软雅黑" w:hint="eastAsia"/>
          <w:color w:val="1A1A1A"/>
          <w:sz w:val="23"/>
          <w:szCs w:val="23"/>
          <w:shd w:val="clear" w:color="auto" w:fill="FFFFFF"/>
        </w:rPr>
        <w:t> (synchronous communication/ asynchronous communication)</w:t>
      </w:r>
    </w:p>
    <w:p w14:paraId="224D5609" w14:textId="77777777" w:rsidR="00362D63" w:rsidRDefault="00362D63" w:rsidP="00362D63">
      <w:pPr>
        <w:pStyle w:val="a5"/>
        <w:widowControl/>
        <w:numPr>
          <w:ilvl w:val="0"/>
          <w:numId w:val="13"/>
        </w:numPr>
        <w:shd w:val="clear" w:color="auto" w:fill="FFFFFF"/>
        <w:spacing w:before="336" w:after="336"/>
        <w:ind w:firstLineChars="0"/>
        <w:jc w:val="left"/>
        <w:rPr>
          <w:rFonts w:ascii="微软雅黑" w:eastAsia="微软雅黑" w:hAnsi="微软雅黑" w:cs="宋体"/>
          <w:color w:val="1A1A1A"/>
          <w:kern w:val="0"/>
          <w:sz w:val="23"/>
          <w:szCs w:val="23"/>
        </w:rPr>
      </w:pPr>
      <w:r w:rsidRPr="00283839">
        <w:rPr>
          <w:rFonts w:ascii="微软雅黑" w:eastAsia="微软雅黑" w:hAnsi="微软雅黑" w:cs="宋体" w:hint="eastAsia"/>
          <w:b/>
          <w:bCs/>
          <w:color w:val="1A1A1A"/>
          <w:kern w:val="0"/>
          <w:sz w:val="23"/>
          <w:szCs w:val="23"/>
        </w:rPr>
        <w:t>阻塞与非阻塞</w:t>
      </w:r>
      <w:r w:rsidRPr="006C45B6">
        <w:rPr>
          <w:rFonts w:ascii="微软雅黑" w:eastAsia="微软雅黑" w:hAnsi="微软雅黑" w:cs="宋体" w:hint="eastAsia"/>
          <w:color w:val="1A1A1A"/>
          <w:kern w:val="0"/>
          <w:sz w:val="23"/>
          <w:szCs w:val="23"/>
        </w:rPr>
        <w:br/>
        <w:t>阻塞和非阻塞关注的是</w:t>
      </w:r>
      <w:r w:rsidRPr="006C45B6">
        <w:rPr>
          <w:rFonts w:ascii="微软雅黑" w:eastAsia="微软雅黑" w:hAnsi="微软雅黑" w:cs="宋体" w:hint="eastAsia"/>
          <w:b/>
          <w:bCs/>
          <w:color w:val="1A1A1A"/>
          <w:kern w:val="0"/>
          <w:sz w:val="23"/>
          <w:szCs w:val="23"/>
        </w:rPr>
        <w:t>程序在等待调用结果（消息，返回值）时的状态.</w:t>
      </w:r>
      <w:r w:rsidRPr="00CC5038">
        <w:rPr>
          <w:rFonts w:ascii="微软雅黑" w:eastAsia="微软雅黑" w:hAnsi="微软雅黑" w:cs="宋体" w:hint="eastAsia"/>
          <w:color w:val="1A1A1A"/>
          <w:kern w:val="0"/>
          <w:sz w:val="23"/>
          <w:szCs w:val="23"/>
        </w:rPr>
        <w:t>阻塞调用是指调用结果返回之前，当前线程会被挂起。调用线程只有在得到结果之后才会返回。非阻塞调用指在不能立刻得到结果之前，该调用不会阻塞当前线程。</w:t>
      </w:r>
    </w:p>
    <w:p w14:paraId="3CFAA7CE" w14:textId="77777777" w:rsidR="00B80C74" w:rsidRDefault="00B80C74" w:rsidP="00B80C74">
      <w:pPr>
        <w:pStyle w:val="2"/>
        <w:shd w:val="clear" w:color="auto" w:fill="FFFFFF"/>
        <w:spacing w:before="560" w:after="280"/>
        <w:rPr>
          <w:rFonts w:ascii="微软雅黑" w:eastAsia="微软雅黑" w:hAnsi="微软雅黑"/>
          <w:color w:val="1A1A1A"/>
          <w:sz w:val="29"/>
          <w:szCs w:val="29"/>
        </w:rPr>
      </w:pPr>
      <w:r>
        <w:rPr>
          <w:rFonts w:ascii="微软雅黑" w:eastAsia="微软雅黑" w:hAnsi="微软雅黑" w:hint="eastAsia"/>
          <w:color w:val="1A1A1A"/>
          <w:sz w:val="29"/>
          <w:szCs w:val="29"/>
        </w:rPr>
        <w:lastRenderedPageBreak/>
        <w:t>惊群效应是什么</w:t>
      </w:r>
    </w:p>
    <w:p w14:paraId="77046E03"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t>惊群效应（thundering herd）是指多进程（多线程）在同时阻塞等待同一个事件的时候（休眠状态），如果等待的这个事件发生，那么他就会唤醒等待的所有进程（或者线程），但是最终却只能有一个进程（线程）获得这个时间的“控制权”，对该事件进行处理，而其他进程（线程）获取“控制权”失败，只能重新进入休眠状态，这种现象和性能浪费就叫做惊群效应。</w:t>
      </w:r>
    </w:p>
    <w:p w14:paraId="7FFD63AB" w14:textId="77777777" w:rsidR="00B80C74" w:rsidRPr="0012485C" w:rsidRDefault="00B80C74" w:rsidP="00B80C74">
      <w:pPr>
        <w:widowControl/>
        <w:jc w:val="left"/>
        <w:rPr>
          <w:rFonts w:ascii="宋体" w:eastAsia="宋体" w:hAnsi="宋体" w:cs="宋体"/>
          <w:kern w:val="0"/>
          <w:sz w:val="24"/>
          <w:szCs w:val="24"/>
        </w:rPr>
      </w:pPr>
      <w:r w:rsidRPr="0012485C">
        <w:rPr>
          <w:rFonts w:ascii="宋体" w:eastAsia="宋体" w:hAnsi="宋体" w:cs="宋体"/>
          <w:kern w:val="0"/>
          <w:sz w:val="24"/>
          <w:szCs w:val="24"/>
        </w:rPr>
        <w:br/>
      </w:r>
      <w:r>
        <w:rPr>
          <w:rFonts w:ascii="微软雅黑" w:eastAsia="微软雅黑" w:hAnsi="微软雅黑" w:hint="eastAsia"/>
          <w:color w:val="1A1A1A"/>
          <w:sz w:val="27"/>
          <w:szCs w:val="27"/>
          <w:shd w:val="clear" w:color="auto" w:fill="FFFFFF"/>
        </w:rPr>
        <w:t>单机情况下惊群效应通常发生在Linux，Nginx等系统里多个进程等待fd同时被唤醒的情况，解决办法一般是在内核或者系统里，一般不需要上层开发者去处理。分布式系统因为很高的自由度，惊群效应就需要开发者去了解和提出解决办法。</w:t>
      </w:r>
    </w:p>
    <w:p w14:paraId="36E59D9E" w14:textId="77777777" w:rsidR="00B80C74" w:rsidRDefault="00B80C74" w:rsidP="00B80C74">
      <w:pPr>
        <w:rPr>
          <w:rFonts w:ascii="Arial" w:hAnsi="Arial" w:cs="Arial"/>
          <w:color w:val="242729"/>
          <w:sz w:val="23"/>
          <w:szCs w:val="23"/>
          <w:shd w:val="clear" w:color="auto" w:fill="FFFFFF"/>
        </w:rPr>
      </w:pPr>
      <w:r>
        <w:rPr>
          <w:rFonts w:hint="eastAsia"/>
          <w:b/>
          <w:bCs/>
          <w:color w:val="4D4D4D"/>
          <w:sz w:val="28"/>
          <w:szCs w:val="28"/>
          <w:shd w:val="clear" w:color="auto" w:fill="FFFFFF"/>
        </w:rPr>
        <w:t>Solve</w:t>
      </w:r>
      <w:r>
        <w:rPr>
          <w:b/>
          <w:bCs/>
          <w:color w:val="4D4D4D"/>
          <w:sz w:val="28"/>
          <w:szCs w:val="28"/>
          <w:shd w:val="clear" w:color="auto" w:fill="FFFFFF"/>
        </w:rPr>
        <w:t>:</w:t>
      </w:r>
      <w:r w:rsidRPr="004A2515">
        <w:rPr>
          <w:rFonts w:ascii="Arial" w:hAnsi="Arial" w:cs="Arial"/>
          <w:color w:val="242729"/>
          <w:sz w:val="23"/>
          <w:szCs w:val="23"/>
          <w:shd w:val="clear" w:color="auto" w:fill="FFFFFF"/>
        </w:rPr>
        <w:t xml:space="preserve"> </w:t>
      </w:r>
      <w:r>
        <w:rPr>
          <w:rFonts w:ascii="Arial" w:hAnsi="Arial" w:cs="Arial"/>
          <w:color w:val="242729"/>
          <w:sz w:val="23"/>
          <w:szCs w:val="23"/>
          <w:shd w:val="clear" w:color="auto" w:fill="FFFFFF"/>
        </w:rPr>
        <w:t>most unix/linux kernels serialize response to accept(2)s, in other words, only one thread is waken up if more than one are blocking on accept(2) against a single open file descriptor.</w:t>
      </w:r>
    </w:p>
    <w:p w14:paraId="22641B8E" w14:textId="77777777" w:rsidR="00F319FA" w:rsidRDefault="00F319FA" w:rsidP="00F319FA">
      <w:pPr>
        <w:pStyle w:val="2"/>
        <w:rPr>
          <w:rStyle w:val="20"/>
        </w:rPr>
      </w:pPr>
      <w:r w:rsidRPr="00176888">
        <w:rPr>
          <w:rStyle w:val="20"/>
          <w:rFonts w:hint="eastAsia"/>
        </w:rPr>
        <w:t>什么是线程安全？</w:t>
      </w:r>
    </w:p>
    <w:p w14:paraId="7581D260" w14:textId="77777777" w:rsidR="00F319FA" w:rsidRPr="00860AC9" w:rsidRDefault="00F319FA" w:rsidP="00F319FA">
      <w:pPr>
        <w:widowControl/>
        <w:shd w:val="clear" w:color="auto" w:fill="FFFFFF"/>
        <w:spacing w:line="330" w:lineRule="atLeast"/>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（2012年5月百度实习生面试）</w:t>
      </w:r>
    </w:p>
    <w:p w14:paraId="1070AB22" w14:textId="77777777" w:rsidR="00F319FA" w:rsidRPr="00860AC9" w:rsidRDefault="00F319FA" w:rsidP="00F319FA">
      <w:pPr>
        <w:widowControl/>
        <w:shd w:val="clear" w:color="auto" w:fill="FFFFFF"/>
        <w:spacing w:line="330" w:lineRule="atLeast"/>
        <w:ind w:firstLine="420"/>
        <w:jc w:val="left"/>
        <w:rPr>
          <w:rFonts w:ascii="微软雅黑" w:eastAsia="微软雅黑" w:hAnsi="微软雅黑" w:cs="宋体"/>
          <w:color w:val="4F4F4F"/>
          <w:kern w:val="0"/>
          <w:szCs w:val="21"/>
        </w:rPr>
      </w:pPr>
      <w:r w:rsidRPr="00860AC9">
        <w:rPr>
          <w:rFonts w:ascii="微软雅黑" w:eastAsia="微软雅黑" w:hAnsi="微软雅黑" w:cs="宋体" w:hint="eastAsia"/>
          <w:color w:val="4F4F4F"/>
          <w:kern w:val="0"/>
          <w:szCs w:val="21"/>
        </w:rPr>
        <w:t>如果多线程的程序运行结果是可预期的，而且与单线程的程序运行结果一样，那么说明是“线程安全”的。</w:t>
      </w:r>
    </w:p>
    <w:p w14:paraId="1A709D87" w14:textId="77777777" w:rsidR="00790110" w:rsidRDefault="00790110" w:rsidP="00790110">
      <w:pPr>
        <w:pStyle w:val="2"/>
        <w:rPr>
          <w:shd w:val="clear" w:color="auto" w:fill="FFFFFF"/>
        </w:rPr>
      </w:pPr>
      <w:r>
        <w:rPr>
          <w:rFonts w:hint="eastAsia"/>
          <w:shd w:val="clear" w:color="auto" w:fill="FFFFFF"/>
        </w:rPr>
        <w:lastRenderedPageBreak/>
        <w:t>OS的分级保护域</w:t>
      </w:r>
    </w:p>
    <w:p w14:paraId="6D5811E4" w14:textId="77777777" w:rsidR="00790110" w:rsidRDefault="00790110" w:rsidP="00790110">
      <w:r>
        <w:rPr>
          <w:noProof/>
        </w:rPr>
        <w:drawing>
          <wp:inline distT="0" distB="0" distL="0" distR="0" wp14:anchorId="66B34D77" wp14:editId="07AFAEF7">
            <wp:extent cx="5274310" cy="38042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3804285"/>
                    </a:xfrm>
                    <a:prstGeom prst="rect">
                      <a:avLst/>
                    </a:prstGeom>
                    <a:noFill/>
                    <a:ln>
                      <a:noFill/>
                    </a:ln>
                  </pic:spPr>
                </pic:pic>
              </a:graphicData>
            </a:graphic>
          </wp:inline>
        </w:drawing>
      </w:r>
    </w:p>
    <w:p w14:paraId="6A44DFAF" w14:textId="77777777" w:rsidR="001E7A79" w:rsidRDefault="001E7A79" w:rsidP="001E7A79">
      <w:pPr>
        <w:pStyle w:val="2"/>
      </w:pPr>
      <w:r>
        <w:rPr>
          <w:rFonts w:hint="eastAsia"/>
        </w:rPr>
        <w:t>操作系统怎么管理，组织内存，申请一块内存的时候究竟发生了什么？</w:t>
      </w:r>
    </w:p>
    <w:p w14:paraId="6F463774" w14:textId="77777777" w:rsidR="001E7A79" w:rsidRDefault="001E7A79" w:rsidP="001E7A79">
      <w:pPr>
        <w:pStyle w:val="a4"/>
        <w:spacing w:before="150" w:beforeAutospacing="0" w:after="150" w:afterAutospacing="0"/>
        <w:rPr>
          <w:rFonts w:ascii="Helvetica" w:hAnsi="Helvetica" w:cs="Helvetica"/>
          <w:color w:val="000000"/>
          <w:sz w:val="21"/>
          <w:szCs w:val="21"/>
        </w:rPr>
      </w:pPr>
      <w:r>
        <w:rPr>
          <w:rFonts w:ascii="Times New Roman" w:hAnsi="Times New Roman" w:cs="Times New Roman"/>
          <w:color w:val="333333"/>
          <w:sz w:val="29"/>
          <w:szCs w:val="29"/>
        </w:rPr>
        <w:t>在</w:t>
      </w:r>
      <w:r>
        <w:rPr>
          <w:rFonts w:ascii="Times New Roman" w:hAnsi="Times New Roman" w:cs="Times New Roman"/>
          <w:color w:val="333333"/>
          <w:sz w:val="29"/>
          <w:szCs w:val="29"/>
        </w:rPr>
        <w:t xml:space="preserve"> 64 </w:t>
      </w:r>
      <w:r>
        <w:rPr>
          <w:rFonts w:ascii="Times New Roman" w:hAnsi="Times New Roman" w:cs="Times New Roman"/>
          <w:color w:val="333333"/>
          <w:sz w:val="29"/>
          <w:szCs w:val="29"/>
        </w:rPr>
        <w:t>位的操作系统上，每个进程都会拥有</w:t>
      </w:r>
      <w:r>
        <w:rPr>
          <w:rFonts w:ascii="Times New Roman" w:hAnsi="Times New Roman" w:cs="Times New Roman"/>
          <w:color w:val="333333"/>
          <w:sz w:val="29"/>
          <w:szCs w:val="29"/>
        </w:rPr>
        <w:t xml:space="preserve"> 256 TiB </w:t>
      </w:r>
      <w:r>
        <w:rPr>
          <w:rFonts w:ascii="Times New Roman" w:hAnsi="Times New Roman" w:cs="Times New Roman"/>
          <w:color w:val="333333"/>
          <w:sz w:val="29"/>
          <w:szCs w:val="29"/>
        </w:rPr>
        <w:t>的内存空间，内核空间和用户空间分别占</w:t>
      </w:r>
      <w:r>
        <w:rPr>
          <w:rFonts w:ascii="Times New Roman" w:hAnsi="Times New Roman" w:cs="Times New Roman"/>
          <w:color w:val="333333"/>
          <w:sz w:val="29"/>
          <w:szCs w:val="29"/>
        </w:rPr>
        <w:t xml:space="preserve"> 128 TiB</w:t>
      </w:r>
    </w:p>
    <w:p w14:paraId="73CA592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Helvetica" w:hAnsi="Helvetica" w:cs="Helvetica"/>
          <w:color w:val="000000"/>
          <w:sz w:val="21"/>
          <w:szCs w:val="21"/>
        </w:rPr>
        <w:t>CPU</w:t>
      </w:r>
      <w:r>
        <w:rPr>
          <w:rFonts w:ascii="Helvetica" w:hAnsi="Helvetica" w:cs="Helvetica"/>
          <w:color w:val="000000"/>
          <w:sz w:val="21"/>
          <w:szCs w:val="21"/>
        </w:rPr>
        <w:t>将一个虚拟内存空间中的地址转换为物理地址，需要进行两步：首先将给定一个逻辑地址（其实是段内偏移量，这个一定要理解！！！），</w:t>
      </w:r>
      <w:r>
        <w:rPr>
          <w:rFonts w:ascii="Helvetica" w:hAnsi="Helvetica" w:cs="Helvetica"/>
          <w:color w:val="000000"/>
          <w:sz w:val="21"/>
          <w:szCs w:val="21"/>
        </w:rPr>
        <w:t>CPU</w:t>
      </w:r>
      <w:r>
        <w:rPr>
          <w:rFonts w:ascii="Helvetica" w:hAnsi="Helvetica" w:cs="Helvetica"/>
          <w:color w:val="000000"/>
          <w:sz w:val="21"/>
          <w:szCs w:val="21"/>
        </w:rPr>
        <w:t>要利用其段式内存管理单元，先将为个逻辑地址转换成一个线</w:t>
      </w:r>
      <w:r>
        <w:rPr>
          <w:rFonts w:ascii="Helvetica" w:hAnsi="Helvetica" w:cs="Helvetica" w:hint="eastAsia"/>
          <w:color w:val="000000"/>
          <w:sz w:val="21"/>
          <w:szCs w:val="21"/>
        </w:rPr>
        <w:t>性</w:t>
      </w:r>
      <w:r>
        <w:rPr>
          <w:rFonts w:ascii="Helvetica" w:hAnsi="Helvetica" w:cs="Helvetica"/>
          <w:color w:val="000000"/>
          <w:sz w:val="21"/>
          <w:szCs w:val="21"/>
        </w:rPr>
        <w:t>地址，再利用其页式内存管理单元，转换为最终物理地址。</w:t>
      </w:r>
    </w:p>
    <w:p w14:paraId="34CAD1F5" w14:textId="77777777" w:rsidR="001E7A79" w:rsidRDefault="001E7A79" w:rsidP="001E7A79">
      <w:pPr>
        <w:pStyle w:val="a4"/>
        <w:spacing w:before="150" w:beforeAutospacing="0" w:after="150" w:afterAutospacing="0"/>
        <w:rPr>
          <w:rFonts w:ascii="Helvetica" w:hAnsi="Helvetica" w:cs="Helvetica"/>
          <w:color w:val="000000"/>
          <w:sz w:val="27"/>
          <w:szCs w:val="27"/>
        </w:rPr>
      </w:pPr>
      <w:r>
        <w:rPr>
          <w:rFonts w:ascii="mceinline" w:hAnsi="mceinline" w:cs="Helvetica"/>
          <w:color w:val="000000"/>
          <w:sz w:val="21"/>
          <w:szCs w:val="21"/>
        </w:rPr>
        <w:t>线性地址：是</w:t>
      </w:r>
      <w:r>
        <w:rPr>
          <w:rFonts w:ascii="mceinline" w:hAnsi="mceinline" w:cs="Helvetica"/>
          <w:color w:val="000000"/>
          <w:sz w:val="21"/>
          <w:szCs w:val="21"/>
        </w:rPr>
        <w:t>CPU</w:t>
      </w:r>
      <w:r>
        <w:rPr>
          <w:rFonts w:ascii="mceinline" w:hAnsi="mceinline" w:cs="Helvetica"/>
          <w:color w:val="000000"/>
          <w:sz w:val="21"/>
          <w:szCs w:val="21"/>
        </w:rPr>
        <w:t>所能寻址的空间或者范围。</w:t>
      </w:r>
      <w:r>
        <w:rPr>
          <w:rFonts w:ascii="mceinline" w:hAnsi="mceinline" w:cs="Helvetica"/>
          <w:color w:val="000000"/>
          <w:sz w:val="21"/>
          <w:szCs w:val="21"/>
        </w:rPr>
        <w:br/>
      </w:r>
      <w:r>
        <w:rPr>
          <w:rFonts w:ascii="mceinline" w:hAnsi="mceinline" w:cs="Helvetica"/>
          <w:color w:val="000000"/>
          <w:sz w:val="21"/>
          <w:szCs w:val="21"/>
        </w:rPr>
        <w:t>物理地址：是机器中实际的内存地址。换言之，是机器中的内存容量范围。</w:t>
      </w:r>
      <w:r>
        <w:rPr>
          <w:rFonts w:ascii="mceinline" w:hAnsi="mceinline" w:cs="Helvetica"/>
          <w:color w:val="000000"/>
          <w:sz w:val="21"/>
          <w:szCs w:val="21"/>
        </w:rPr>
        <w:br/>
      </w:r>
      <w:r>
        <w:rPr>
          <w:rFonts w:ascii="mceinline" w:hAnsi="mceinline" w:cs="Helvetica"/>
          <w:color w:val="000000"/>
          <w:sz w:val="21"/>
          <w:szCs w:val="21"/>
        </w:rPr>
        <w:t>逻辑地址：是对程序而言的。一般以</w:t>
      </w:r>
      <w:r>
        <w:rPr>
          <w:rFonts w:ascii="mceinline" w:hAnsi="mceinline" w:cs="Helvetica"/>
          <w:color w:val="000000"/>
          <w:sz w:val="21"/>
          <w:szCs w:val="21"/>
        </w:rPr>
        <w:t>Seg:Offset</w:t>
      </w:r>
      <w:r>
        <w:rPr>
          <w:rFonts w:ascii="mceinline" w:hAnsi="mceinline" w:cs="Helvetica"/>
          <w:color w:val="000000"/>
          <w:sz w:val="21"/>
          <w:szCs w:val="21"/>
        </w:rPr>
        <w:t>来表示。（程序员自己看到的地址）</w:t>
      </w:r>
      <w:r>
        <w:rPr>
          <w:rFonts w:ascii="mceinline" w:hAnsi="mceinline" w:cs="Helvetica"/>
          <w:color w:val="000000"/>
          <w:sz w:val="21"/>
          <w:szCs w:val="21"/>
        </w:rPr>
        <w:br/>
      </w:r>
      <w:r>
        <w:rPr>
          <w:rFonts w:ascii="mceinline" w:hAnsi="mceinline" w:cs="Helvetica"/>
          <w:color w:val="000000"/>
          <w:sz w:val="21"/>
          <w:szCs w:val="21"/>
        </w:rPr>
        <w:t>因此，三者最准确的关系是：逻辑地址通过线性地址完成物理地址的映射，线性地址在三者之中完全是充当</w:t>
      </w:r>
      <w:r>
        <w:rPr>
          <w:rFonts w:ascii="mceinline" w:hAnsi="mceinline" w:cs="Helvetica"/>
          <w:color w:val="000000"/>
          <w:sz w:val="21"/>
          <w:szCs w:val="21"/>
        </w:rPr>
        <w:t>"</w:t>
      </w:r>
      <w:r>
        <w:rPr>
          <w:rFonts w:ascii="mceinline" w:hAnsi="mceinline" w:cs="Helvetica"/>
          <w:color w:val="000000"/>
          <w:sz w:val="21"/>
          <w:szCs w:val="21"/>
        </w:rPr>
        <w:t>桥</w:t>
      </w:r>
      <w:r>
        <w:rPr>
          <w:rFonts w:ascii="mceinline" w:hAnsi="mceinline" w:cs="Helvetica"/>
          <w:color w:val="000000"/>
          <w:sz w:val="21"/>
          <w:szCs w:val="21"/>
        </w:rPr>
        <w:t>"</w:t>
      </w:r>
      <w:r>
        <w:rPr>
          <w:rFonts w:ascii="mceinline" w:hAnsi="mceinline" w:cs="Helvetica"/>
          <w:color w:val="000000"/>
          <w:sz w:val="21"/>
          <w:szCs w:val="21"/>
        </w:rPr>
        <w:t>的作用。</w:t>
      </w:r>
    </w:p>
    <w:p w14:paraId="63E58509" w14:textId="77777777" w:rsidR="001E7A79" w:rsidRPr="00634574" w:rsidRDefault="001E7A79" w:rsidP="001E7A79">
      <w:pPr>
        <w:pStyle w:val="2"/>
      </w:pPr>
      <w:r w:rsidRPr="00634574">
        <w:lastRenderedPageBreak/>
        <w:t>操作系统从一个文件名，读取到具体的文件内容，实际干了什么事情？</w:t>
      </w:r>
      <w:r w:rsidRPr="00634574">
        <w:rPr>
          <w:rFonts w:ascii="Segoe UI Symbol" w:hAnsi="Segoe UI Symbol" w:cs="Segoe UI Symbol"/>
        </w:rPr>
        <w:t>★★★★</w:t>
      </w:r>
    </w:p>
    <w:p w14:paraId="772D8CB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Unix/Linux</w:t>
      </w:r>
      <w:r>
        <w:rPr>
          <w:rFonts w:ascii="Georgia" w:hAnsi="Georgia"/>
          <w:color w:val="111111"/>
          <w:spacing w:val="-2"/>
          <w:sz w:val="38"/>
          <w:szCs w:val="38"/>
        </w:rPr>
        <w:t>系统内部不使用文件名，而使用</w:t>
      </w:r>
      <w:r>
        <w:rPr>
          <w:rFonts w:ascii="Georgia" w:hAnsi="Georgia"/>
          <w:color w:val="111111"/>
          <w:spacing w:val="-2"/>
          <w:sz w:val="38"/>
          <w:szCs w:val="38"/>
        </w:rPr>
        <w:t>inode</w:t>
      </w:r>
      <w:r>
        <w:rPr>
          <w:rFonts w:ascii="Georgia" w:hAnsi="Georgia"/>
          <w:color w:val="111111"/>
          <w:spacing w:val="-2"/>
          <w:sz w:val="38"/>
          <w:szCs w:val="38"/>
        </w:rPr>
        <w:t>号码来识别文件。对于系统来说，文件名只是</w:t>
      </w:r>
      <w:r>
        <w:rPr>
          <w:rFonts w:ascii="Georgia" w:hAnsi="Georgia"/>
          <w:color w:val="111111"/>
          <w:spacing w:val="-2"/>
          <w:sz w:val="38"/>
          <w:szCs w:val="38"/>
        </w:rPr>
        <w:t>inode</w:t>
      </w:r>
      <w:r>
        <w:rPr>
          <w:rFonts w:ascii="Georgia" w:hAnsi="Georgia"/>
          <w:color w:val="111111"/>
          <w:spacing w:val="-2"/>
          <w:sz w:val="38"/>
          <w:szCs w:val="38"/>
        </w:rPr>
        <w:t>号码便于识别的别称或者绰号。</w:t>
      </w:r>
    </w:p>
    <w:p w14:paraId="297C88F9" w14:textId="77777777" w:rsidR="001E7A79" w:rsidRDefault="001E7A79" w:rsidP="001E7A79">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表面上，用户通过文件名，打开文件。实际上，系统内部这个过程分成三步：首先，系统找到这个文件名对应的</w:t>
      </w:r>
      <w:r>
        <w:rPr>
          <w:rFonts w:ascii="Georgia" w:hAnsi="Georgia"/>
          <w:color w:val="111111"/>
          <w:spacing w:val="-2"/>
          <w:sz w:val="38"/>
          <w:szCs w:val="38"/>
        </w:rPr>
        <w:t>inode</w:t>
      </w:r>
      <w:r>
        <w:rPr>
          <w:rFonts w:ascii="Georgia" w:hAnsi="Georgia"/>
          <w:color w:val="111111"/>
          <w:spacing w:val="-2"/>
          <w:sz w:val="38"/>
          <w:szCs w:val="38"/>
        </w:rPr>
        <w:t>号码；其次，通过</w:t>
      </w:r>
      <w:r>
        <w:rPr>
          <w:rFonts w:ascii="Georgia" w:hAnsi="Georgia"/>
          <w:color w:val="111111"/>
          <w:spacing w:val="-2"/>
          <w:sz w:val="38"/>
          <w:szCs w:val="38"/>
        </w:rPr>
        <w:t>inode</w:t>
      </w:r>
      <w:r>
        <w:rPr>
          <w:rFonts w:ascii="Georgia" w:hAnsi="Georgia"/>
          <w:color w:val="111111"/>
          <w:spacing w:val="-2"/>
          <w:sz w:val="38"/>
          <w:szCs w:val="38"/>
        </w:rPr>
        <w:t>号码，获取</w:t>
      </w:r>
      <w:r>
        <w:rPr>
          <w:rFonts w:ascii="Georgia" w:hAnsi="Georgia"/>
          <w:color w:val="111111"/>
          <w:spacing w:val="-2"/>
          <w:sz w:val="38"/>
          <w:szCs w:val="38"/>
        </w:rPr>
        <w:t>inode</w:t>
      </w:r>
      <w:r>
        <w:rPr>
          <w:rFonts w:ascii="Georgia" w:hAnsi="Georgia"/>
          <w:color w:val="111111"/>
          <w:spacing w:val="-2"/>
          <w:sz w:val="38"/>
          <w:szCs w:val="38"/>
        </w:rPr>
        <w:t>信息；最后，根据</w:t>
      </w:r>
      <w:r>
        <w:rPr>
          <w:rFonts w:ascii="Georgia" w:hAnsi="Georgia"/>
          <w:color w:val="111111"/>
          <w:spacing w:val="-2"/>
          <w:sz w:val="38"/>
          <w:szCs w:val="38"/>
        </w:rPr>
        <w:t>inode</w:t>
      </w:r>
      <w:r>
        <w:rPr>
          <w:rFonts w:ascii="Georgia" w:hAnsi="Georgia"/>
          <w:color w:val="111111"/>
          <w:spacing w:val="-2"/>
          <w:sz w:val="38"/>
          <w:szCs w:val="38"/>
        </w:rPr>
        <w:t>信息，找到文件数据所在的</w:t>
      </w:r>
      <w:r>
        <w:rPr>
          <w:rFonts w:ascii="Georgia" w:hAnsi="Georgia"/>
          <w:color w:val="111111"/>
          <w:spacing w:val="-2"/>
          <w:sz w:val="38"/>
          <w:szCs w:val="38"/>
        </w:rPr>
        <w:t>block</w:t>
      </w:r>
      <w:r>
        <w:rPr>
          <w:rFonts w:ascii="Georgia" w:hAnsi="Georgia"/>
          <w:color w:val="111111"/>
          <w:spacing w:val="-2"/>
          <w:sz w:val="38"/>
          <w:szCs w:val="38"/>
        </w:rPr>
        <w:t>，读出数据。</w:t>
      </w:r>
    </w:p>
    <w:p w14:paraId="3F63D0EF" w14:textId="77777777" w:rsidR="00261E66" w:rsidRDefault="00261E66" w:rsidP="00261E66">
      <w:pPr>
        <w:pStyle w:val="2"/>
      </w:pPr>
      <w:r>
        <w:rPr>
          <w:rFonts w:hint="eastAsia"/>
        </w:rPr>
        <w:t>硬链接与软链接</w:t>
      </w:r>
    </w:p>
    <w:p w14:paraId="73532C59"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一般情况下，文件名和</w:t>
      </w:r>
      <w:r>
        <w:rPr>
          <w:rFonts w:ascii="Georgia" w:hAnsi="Georgia"/>
          <w:color w:val="111111"/>
          <w:spacing w:val="-2"/>
          <w:sz w:val="38"/>
          <w:szCs w:val="38"/>
        </w:rPr>
        <w:t>inode</w:t>
      </w:r>
      <w:r>
        <w:rPr>
          <w:rFonts w:ascii="Georgia" w:hAnsi="Georgia"/>
          <w:color w:val="111111"/>
          <w:spacing w:val="-2"/>
          <w:sz w:val="38"/>
          <w:szCs w:val="38"/>
        </w:rPr>
        <w:t>号码是</w:t>
      </w:r>
      <w:r>
        <w:rPr>
          <w:rFonts w:ascii="Georgia" w:hAnsi="Georgia"/>
          <w:color w:val="111111"/>
          <w:spacing w:val="-2"/>
          <w:sz w:val="38"/>
          <w:szCs w:val="38"/>
        </w:rPr>
        <w:t>"</w:t>
      </w:r>
      <w:r>
        <w:rPr>
          <w:rFonts w:ascii="Georgia" w:hAnsi="Georgia"/>
          <w:color w:val="111111"/>
          <w:spacing w:val="-2"/>
          <w:sz w:val="38"/>
          <w:szCs w:val="38"/>
        </w:rPr>
        <w:t>一一对应</w:t>
      </w:r>
      <w:r>
        <w:rPr>
          <w:rFonts w:ascii="Georgia" w:hAnsi="Georgia"/>
          <w:color w:val="111111"/>
          <w:spacing w:val="-2"/>
          <w:sz w:val="38"/>
          <w:szCs w:val="38"/>
        </w:rPr>
        <w:t>"</w:t>
      </w:r>
      <w:r>
        <w:rPr>
          <w:rFonts w:ascii="Georgia" w:hAnsi="Georgia"/>
          <w:color w:val="111111"/>
          <w:spacing w:val="-2"/>
          <w:sz w:val="38"/>
          <w:szCs w:val="38"/>
        </w:rPr>
        <w:t>关系，每个</w:t>
      </w:r>
      <w:r>
        <w:rPr>
          <w:rFonts w:ascii="Georgia" w:hAnsi="Georgia"/>
          <w:color w:val="111111"/>
          <w:spacing w:val="-2"/>
          <w:sz w:val="38"/>
          <w:szCs w:val="38"/>
        </w:rPr>
        <w:t>inode</w:t>
      </w:r>
      <w:r>
        <w:rPr>
          <w:rFonts w:ascii="Georgia" w:hAnsi="Georgia"/>
          <w:color w:val="111111"/>
          <w:spacing w:val="-2"/>
          <w:sz w:val="38"/>
          <w:szCs w:val="38"/>
        </w:rPr>
        <w:t>号码对应一个文件名。但是，</w:t>
      </w:r>
      <w:r>
        <w:rPr>
          <w:rFonts w:ascii="Georgia" w:hAnsi="Georgia"/>
          <w:color w:val="111111"/>
          <w:spacing w:val="-2"/>
          <w:sz w:val="38"/>
          <w:szCs w:val="38"/>
        </w:rPr>
        <w:t>Unix/Linux</w:t>
      </w:r>
      <w:r>
        <w:rPr>
          <w:rFonts w:ascii="Georgia" w:hAnsi="Georgia"/>
          <w:color w:val="111111"/>
          <w:spacing w:val="-2"/>
          <w:sz w:val="38"/>
          <w:szCs w:val="38"/>
        </w:rPr>
        <w:t>系统允许，多个文件名指向同一个</w:t>
      </w:r>
      <w:r>
        <w:rPr>
          <w:rFonts w:ascii="Georgia" w:hAnsi="Georgia"/>
          <w:color w:val="111111"/>
          <w:spacing w:val="-2"/>
          <w:sz w:val="38"/>
          <w:szCs w:val="38"/>
        </w:rPr>
        <w:t>inode</w:t>
      </w:r>
      <w:r>
        <w:rPr>
          <w:rFonts w:ascii="Georgia" w:hAnsi="Georgia"/>
          <w:color w:val="111111"/>
          <w:spacing w:val="-2"/>
          <w:sz w:val="38"/>
          <w:szCs w:val="38"/>
        </w:rPr>
        <w:t>号码。</w:t>
      </w:r>
    </w:p>
    <w:p w14:paraId="58D95621"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这意味着，可以用不同的文件名访问同样的内容；对文件内容进行修改，会影响到所有文件名；但是，删除一个文件名，不影响另一个文件名的访问。这种情况就被称为</w:t>
      </w:r>
      <w:r>
        <w:rPr>
          <w:rFonts w:ascii="Georgia" w:hAnsi="Georgia"/>
          <w:color w:val="111111"/>
          <w:spacing w:val="-2"/>
          <w:sz w:val="38"/>
          <w:szCs w:val="38"/>
        </w:rPr>
        <w:t>"</w:t>
      </w:r>
      <w:r>
        <w:rPr>
          <w:rFonts w:ascii="Georgia" w:hAnsi="Georgia"/>
          <w:color w:val="111111"/>
          <w:spacing w:val="-2"/>
          <w:sz w:val="38"/>
          <w:szCs w:val="38"/>
        </w:rPr>
        <w:t>硬链接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hard link</w:t>
      </w:r>
      <w:r>
        <w:rPr>
          <w:rFonts w:ascii="Georgia" w:hAnsi="Georgia"/>
          <w:color w:val="111111"/>
          <w:spacing w:val="-2"/>
          <w:sz w:val="38"/>
          <w:szCs w:val="38"/>
        </w:rPr>
        <w:t>）。</w:t>
      </w:r>
    </w:p>
    <w:p w14:paraId="24CA1D50"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lastRenderedPageBreak/>
        <w:t>文件</w:t>
      </w:r>
      <w:r>
        <w:rPr>
          <w:rFonts w:ascii="Georgia" w:hAnsi="Georgia"/>
          <w:color w:val="111111"/>
          <w:spacing w:val="-2"/>
          <w:sz w:val="38"/>
          <w:szCs w:val="38"/>
        </w:rPr>
        <w:t>A</w:t>
      </w:r>
      <w:r>
        <w:rPr>
          <w:rFonts w:ascii="Georgia" w:hAnsi="Georgia"/>
          <w:color w:val="111111"/>
          <w:spacing w:val="-2"/>
          <w:sz w:val="38"/>
          <w:szCs w:val="38"/>
        </w:rPr>
        <w:t>和文件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号码虽然不一样，但是文件</w:t>
      </w:r>
      <w:r>
        <w:rPr>
          <w:rFonts w:ascii="Georgia" w:hAnsi="Georgia"/>
          <w:color w:val="111111"/>
          <w:spacing w:val="-2"/>
          <w:sz w:val="38"/>
          <w:szCs w:val="38"/>
        </w:rPr>
        <w:t>A</w:t>
      </w:r>
      <w:r>
        <w:rPr>
          <w:rFonts w:ascii="Georgia" w:hAnsi="Georgia"/>
          <w:color w:val="111111"/>
          <w:spacing w:val="-2"/>
          <w:sz w:val="38"/>
          <w:szCs w:val="38"/>
        </w:rPr>
        <w:t>的内容是文件</w:t>
      </w:r>
      <w:r>
        <w:rPr>
          <w:rFonts w:ascii="Georgia" w:hAnsi="Georgia"/>
          <w:color w:val="111111"/>
          <w:spacing w:val="-2"/>
          <w:sz w:val="38"/>
          <w:szCs w:val="38"/>
        </w:rPr>
        <w:t>B</w:t>
      </w:r>
      <w:r>
        <w:rPr>
          <w:rFonts w:ascii="Georgia" w:hAnsi="Georgia"/>
          <w:color w:val="111111"/>
          <w:spacing w:val="-2"/>
          <w:sz w:val="38"/>
          <w:szCs w:val="38"/>
        </w:rPr>
        <w:t>的路径。读取文件</w:t>
      </w:r>
      <w:r>
        <w:rPr>
          <w:rFonts w:ascii="Georgia" w:hAnsi="Georgia"/>
          <w:color w:val="111111"/>
          <w:spacing w:val="-2"/>
          <w:sz w:val="38"/>
          <w:szCs w:val="38"/>
        </w:rPr>
        <w:t>A</w:t>
      </w:r>
      <w:r>
        <w:rPr>
          <w:rFonts w:ascii="Georgia" w:hAnsi="Georgia"/>
          <w:color w:val="111111"/>
          <w:spacing w:val="-2"/>
          <w:sz w:val="38"/>
          <w:szCs w:val="38"/>
        </w:rPr>
        <w:t>时，系统会自动将访问者导向文件</w:t>
      </w:r>
      <w:r>
        <w:rPr>
          <w:rFonts w:ascii="Georgia" w:hAnsi="Georgia"/>
          <w:color w:val="111111"/>
          <w:spacing w:val="-2"/>
          <w:sz w:val="38"/>
          <w:szCs w:val="38"/>
        </w:rPr>
        <w:t>B</w:t>
      </w:r>
      <w:r>
        <w:rPr>
          <w:rFonts w:ascii="Georgia" w:hAnsi="Georgia"/>
          <w:color w:val="111111"/>
          <w:spacing w:val="-2"/>
          <w:sz w:val="38"/>
          <w:szCs w:val="38"/>
        </w:rPr>
        <w:t>。因此，无论打开哪一个文件，最终读取的都是文件</w:t>
      </w:r>
      <w:r>
        <w:rPr>
          <w:rFonts w:ascii="Georgia" w:hAnsi="Georgia"/>
          <w:color w:val="111111"/>
          <w:spacing w:val="-2"/>
          <w:sz w:val="38"/>
          <w:szCs w:val="38"/>
        </w:rPr>
        <w:t>B</w:t>
      </w:r>
      <w:r>
        <w:rPr>
          <w:rFonts w:ascii="Georgia" w:hAnsi="Georgia"/>
          <w:color w:val="111111"/>
          <w:spacing w:val="-2"/>
          <w:sz w:val="38"/>
          <w:szCs w:val="38"/>
        </w:rPr>
        <w:t>。这时，文件</w:t>
      </w:r>
      <w:r>
        <w:rPr>
          <w:rFonts w:ascii="Georgia" w:hAnsi="Georgia"/>
          <w:color w:val="111111"/>
          <w:spacing w:val="-2"/>
          <w:sz w:val="38"/>
          <w:szCs w:val="38"/>
        </w:rPr>
        <w:t>A</w:t>
      </w:r>
      <w:r>
        <w:rPr>
          <w:rFonts w:ascii="Georgia" w:hAnsi="Georgia"/>
          <w:color w:val="111111"/>
          <w:spacing w:val="-2"/>
          <w:sz w:val="38"/>
          <w:szCs w:val="38"/>
        </w:rPr>
        <w:t>就称为文件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w:t>
      </w:r>
      <w:r>
        <w:rPr>
          <w:rFonts w:ascii="Georgia" w:hAnsi="Georgia"/>
          <w:color w:val="111111"/>
          <w:spacing w:val="-2"/>
          <w:sz w:val="38"/>
          <w:szCs w:val="38"/>
        </w:rPr>
        <w:t>软链接</w:t>
      </w:r>
      <w:r>
        <w:rPr>
          <w:rFonts w:ascii="Georgia" w:hAnsi="Georgia"/>
          <w:color w:val="111111"/>
          <w:spacing w:val="-2"/>
          <w:sz w:val="38"/>
          <w:szCs w:val="38"/>
        </w:rPr>
        <w:t>"</w:t>
      </w:r>
      <w:r>
        <w:rPr>
          <w:rFonts w:ascii="Georgia" w:hAnsi="Georgia"/>
          <w:color w:val="111111"/>
          <w:spacing w:val="-2"/>
          <w:sz w:val="38"/>
          <w:szCs w:val="38"/>
        </w:rPr>
        <w:t>（</w:t>
      </w:r>
      <w:r>
        <w:rPr>
          <w:rFonts w:ascii="Georgia" w:hAnsi="Georgia"/>
          <w:color w:val="111111"/>
          <w:spacing w:val="-2"/>
          <w:sz w:val="38"/>
          <w:szCs w:val="38"/>
        </w:rPr>
        <w:t>soft link</w:t>
      </w:r>
      <w:r>
        <w:rPr>
          <w:rFonts w:ascii="Georgia" w:hAnsi="Georgia"/>
          <w:color w:val="111111"/>
          <w:spacing w:val="-2"/>
          <w:sz w:val="38"/>
          <w:szCs w:val="38"/>
        </w:rPr>
        <w:t>）或者</w:t>
      </w:r>
      <w:r>
        <w:rPr>
          <w:rFonts w:ascii="Georgia" w:hAnsi="Georgia"/>
          <w:color w:val="111111"/>
          <w:spacing w:val="-2"/>
          <w:sz w:val="38"/>
          <w:szCs w:val="38"/>
        </w:rPr>
        <w:t>"</w:t>
      </w:r>
      <w:r>
        <w:rPr>
          <w:rFonts w:ascii="Georgia" w:hAnsi="Georgia"/>
          <w:color w:val="111111"/>
          <w:spacing w:val="-2"/>
          <w:sz w:val="38"/>
          <w:szCs w:val="38"/>
        </w:rPr>
        <w:t>符号链接（</w:t>
      </w:r>
      <w:r>
        <w:rPr>
          <w:rFonts w:ascii="Georgia" w:hAnsi="Georgia"/>
          <w:color w:val="111111"/>
          <w:spacing w:val="-2"/>
          <w:sz w:val="38"/>
          <w:szCs w:val="38"/>
        </w:rPr>
        <w:t>symbolic link</w:t>
      </w:r>
      <w:r>
        <w:rPr>
          <w:rFonts w:ascii="Georgia" w:hAnsi="Georgia"/>
          <w:color w:val="111111"/>
          <w:spacing w:val="-2"/>
          <w:sz w:val="38"/>
          <w:szCs w:val="38"/>
        </w:rPr>
        <w:t>）。</w:t>
      </w:r>
    </w:p>
    <w:p w14:paraId="78D33A0F" w14:textId="77777777" w:rsidR="00261E66" w:rsidRDefault="00261E66" w:rsidP="00261E66">
      <w:pPr>
        <w:pStyle w:val="a4"/>
        <w:shd w:val="clear" w:color="auto" w:fill="F5F5D5"/>
        <w:spacing w:before="240" w:beforeAutospacing="0" w:after="0" w:afterAutospacing="0" w:line="432" w:lineRule="atLeast"/>
        <w:ind w:left="192"/>
        <w:rPr>
          <w:rFonts w:ascii="Georgia" w:hAnsi="Georgia"/>
          <w:color w:val="111111"/>
          <w:spacing w:val="-2"/>
          <w:sz w:val="38"/>
          <w:szCs w:val="38"/>
        </w:rPr>
      </w:pPr>
      <w:r>
        <w:rPr>
          <w:rFonts w:ascii="Georgia" w:hAnsi="Georgia"/>
          <w:color w:val="111111"/>
          <w:spacing w:val="-2"/>
          <w:sz w:val="38"/>
          <w:szCs w:val="38"/>
        </w:rPr>
        <w:t>这意味着，文件</w:t>
      </w:r>
      <w:r>
        <w:rPr>
          <w:rFonts w:ascii="Georgia" w:hAnsi="Georgia"/>
          <w:color w:val="111111"/>
          <w:spacing w:val="-2"/>
          <w:sz w:val="38"/>
          <w:szCs w:val="38"/>
        </w:rPr>
        <w:t>A</w:t>
      </w:r>
      <w:r>
        <w:rPr>
          <w:rFonts w:ascii="Georgia" w:hAnsi="Georgia"/>
          <w:color w:val="111111"/>
          <w:spacing w:val="-2"/>
          <w:sz w:val="38"/>
          <w:szCs w:val="38"/>
        </w:rPr>
        <w:t>依赖于文件</w:t>
      </w:r>
      <w:r>
        <w:rPr>
          <w:rFonts w:ascii="Georgia" w:hAnsi="Georgia"/>
          <w:color w:val="111111"/>
          <w:spacing w:val="-2"/>
          <w:sz w:val="38"/>
          <w:szCs w:val="38"/>
        </w:rPr>
        <w:t>B</w:t>
      </w:r>
      <w:r>
        <w:rPr>
          <w:rFonts w:ascii="Georgia" w:hAnsi="Georgia"/>
          <w:color w:val="111111"/>
          <w:spacing w:val="-2"/>
          <w:sz w:val="38"/>
          <w:szCs w:val="38"/>
        </w:rPr>
        <w:t>而存在，如果删除了文件</w:t>
      </w:r>
      <w:r>
        <w:rPr>
          <w:rFonts w:ascii="Georgia" w:hAnsi="Georgia"/>
          <w:color w:val="111111"/>
          <w:spacing w:val="-2"/>
          <w:sz w:val="38"/>
          <w:szCs w:val="38"/>
        </w:rPr>
        <w:t>B</w:t>
      </w:r>
      <w:r>
        <w:rPr>
          <w:rFonts w:ascii="Georgia" w:hAnsi="Georgia"/>
          <w:color w:val="111111"/>
          <w:spacing w:val="-2"/>
          <w:sz w:val="38"/>
          <w:szCs w:val="38"/>
        </w:rPr>
        <w:t>，打开文件</w:t>
      </w:r>
      <w:r>
        <w:rPr>
          <w:rFonts w:ascii="Georgia" w:hAnsi="Georgia"/>
          <w:color w:val="111111"/>
          <w:spacing w:val="-2"/>
          <w:sz w:val="38"/>
          <w:szCs w:val="38"/>
        </w:rPr>
        <w:t>A</w:t>
      </w:r>
      <w:r>
        <w:rPr>
          <w:rFonts w:ascii="Georgia" w:hAnsi="Georgia"/>
          <w:color w:val="111111"/>
          <w:spacing w:val="-2"/>
          <w:sz w:val="38"/>
          <w:szCs w:val="38"/>
        </w:rPr>
        <w:t>就会报错：</w:t>
      </w:r>
      <w:r>
        <w:rPr>
          <w:rFonts w:ascii="Georgia" w:hAnsi="Georgia"/>
          <w:color w:val="111111"/>
          <w:spacing w:val="-2"/>
          <w:sz w:val="38"/>
          <w:szCs w:val="38"/>
        </w:rPr>
        <w:t>"No such file or directory"</w:t>
      </w:r>
      <w:r>
        <w:rPr>
          <w:rFonts w:ascii="Georgia" w:hAnsi="Georgia"/>
          <w:color w:val="111111"/>
          <w:spacing w:val="-2"/>
          <w:sz w:val="38"/>
          <w:szCs w:val="38"/>
        </w:rPr>
        <w:t>。这是软链接与硬链接最大的不同：文件</w:t>
      </w:r>
      <w:r>
        <w:rPr>
          <w:rFonts w:ascii="Georgia" w:hAnsi="Georgia"/>
          <w:color w:val="111111"/>
          <w:spacing w:val="-2"/>
          <w:sz w:val="38"/>
          <w:szCs w:val="38"/>
        </w:rPr>
        <w:t>A</w:t>
      </w:r>
      <w:r>
        <w:rPr>
          <w:rFonts w:ascii="Georgia" w:hAnsi="Georgia"/>
          <w:color w:val="111111"/>
          <w:spacing w:val="-2"/>
          <w:sz w:val="38"/>
          <w:szCs w:val="38"/>
        </w:rPr>
        <w:t>指向文件</w:t>
      </w:r>
      <w:r>
        <w:rPr>
          <w:rFonts w:ascii="Georgia" w:hAnsi="Georgia"/>
          <w:color w:val="111111"/>
          <w:spacing w:val="-2"/>
          <w:sz w:val="38"/>
          <w:szCs w:val="38"/>
        </w:rPr>
        <w:t>B</w:t>
      </w:r>
      <w:r>
        <w:rPr>
          <w:rFonts w:ascii="Georgia" w:hAnsi="Georgia"/>
          <w:color w:val="111111"/>
          <w:spacing w:val="-2"/>
          <w:sz w:val="38"/>
          <w:szCs w:val="38"/>
        </w:rPr>
        <w:t>的文件名，而不是文件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号码，文件</w:t>
      </w:r>
      <w:r>
        <w:rPr>
          <w:rFonts w:ascii="Georgia" w:hAnsi="Georgia"/>
          <w:color w:val="111111"/>
          <w:spacing w:val="-2"/>
          <w:sz w:val="38"/>
          <w:szCs w:val="38"/>
        </w:rPr>
        <w:t>B</w:t>
      </w:r>
      <w:r>
        <w:rPr>
          <w:rFonts w:ascii="Georgia" w:hAnsi="Georgia"/>
          <w:color w:val="111111"/>
          <w:spacing w:val="-2"/>
          <w:sz w:val="38"/>
          <w:szCs w:val="38"/>
        </w:rPr>
        <w:t>的</w:t>
      </w:r>
      <w:r>
        <w:rPr>
          <w:rFonts w:ascii="Georgia" w:hAnsi="Georgia"/>
          <w:color w:val="111111"/>
          <w:spacing w:val="-2"/>
          <w:sz w:val="38"/>
          <w:szCs w:val="38"/>
        </w:rPr>
        <w:t>inode"</w:t>
      </w:r>
      <w:r>
        <w:rPr>
          <w:rFonts w:ascii="Georgia" w:hAnsi="Georgia"/>
          <w:color w:val="111111"/>
          <w:spacing w:val="-2"/>
          <w:sz w:val="38"/>
          <w:szCs w:val="38"/>
        </w:rPr>
        <w:t>链接数</w:t>
      </w:r>
      <w:r>
        <w:rPr>
          <w:rFonts w:ascii="Georgia" w:hAnsi="Georgia"/>
          <w:color w:val="111111"/>
          <w:spacing w:val="-2"/>
          <w:sz w:val="38"/>
          <w:szCs w:val="38"/>
        </w:rPr>
        <w:t>"</w:t>
      </w:r>
      <w:r>
        <w:rPr>
          <w:rFonts w:ascii="Georgia" w:hAnsi="Georgia"/>
          <w:color w:val="111111"/>
          <w:spacing w:val="-2"/>
          <w:sz w:val="38"/>
          <w:szCs w:val="38"/>
        </w:rPr>
        <w:t>不会因此发生变化。</w:t>
      </w:r>
    </w:p>
    <w:p w14:paraId="3DB3B146" w14:textId="77777777" w:rsidR="00D341E7" w:rsidRDefault="00D341E7" w:rsidP="00D341E7">
      <w:pPr>
        <w:pStyle w:val="2"/>
        <w:rPr>
          <w:rStyle w:val="20"/>
        </w:rPr>
      </w:pPr>
      <w:r w:rsidRPr="00A27607">
        <w:rPr>
          <w:rStyle w:val="20"/>
        </w:rPr>
        <w:t>异步异常</w:t>
      </w:r>
    </w:p>
    <w:p w14:paraId="31A49CB4" w14:textId="77777777" w:rsidR="00D341E7" w:rsidRPr="00904E71" w:rsidRDefault="00D341E7" w:rsidP="00D341E7">
      <w:pPr>
        <w:widowControl/>
        <w:shd w:val="clear" w:color="auto" w:fill="FFFFFF"/>
        <w:spacing w:before="288" w:after="288" w:line="435" w:lineRule="atLeast"/>
        <w:jc w:val="left"/>
        <w:rPr>
          <w:rFonts w:ascii="Helvetica" w:eastAsia="宋体" w:hAnsi="Helvetica" w:cs="Helvetica"/>
          <w:kern w:val="0"/>
          <w:sz w:val="24"/>
          <w:szCs w:val="24"/>
        </w:rPr>
      </w:pPr>
      <w:r w:rsidRPr="00904E71">
        <w:rPr>
          <w:rFonts w:ascii="Helvetica" w:eastAsia="宋体" w:hAnsi="Helvetica" w:cs="Helvetica"/>
          <w:kern w:val="0"/>
          <w:sz w:val="24"/>
          <w:szCs w:val="24"/>
        </w:rPr>
        <w:t>由事件产生，同步异常是执行一条指令的直接产物。</w:t>
      </w:r>
      <w:r w:rsidRPr="00904E71">
        <w:rPr>
          <w:rFonts w:ascii="Helvetica" w:eastAsia="宋体" w:hAnsi="Helvetica" w:cs="Helvetica"/>
          <w:kern w:val="0"/>
          <w:sz w:val="24"/>
          <w:szCs w:val="24"/>
        </w:rPr>
        <w:br/>
      </w:r>
      <w:r w:rsidRPr="00904E71">
        <w:rPr>
          <w:rFonts w:ascii="Helvetica" w:eastAsia="宋体" w:hAnsi="Helvetica" w:cs="Helvetica"/>
          <w:kern w:val="0"/>
          <w:sz w:val="24"/>
          <w:szCs w:val="24"/>
        </w:rPr>
        <w:t>类别包含</w:t>
      </w:r>
      <w:r w:rsidRPr="00904E71">
        <w:rPr>
          <w:rFonts w:ascii="Helvetica" w:eastAsia="宋体" w:hAnsi="Helvetica" w:cs="Helvetica"/>
          <w:b/>
          <w:bCs/>
          <w:kern w:val="0"/>
          <w:sz w:val="24"/>
          <w:szCs w:val="24"/>
        </w:rPr>
        <w:t>中断（异步）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陷阱（同步）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故障（同步）</w:t>
      </w:r>
      <w:r w:rsidRPr="00904E71">
        <w:rPr>
          <w:rFonts w:ascii="Helvetica" w:eastAsia="宋体" w:hAnsi="Helvetica" w:cs="Helvetica"/>
          <w:kern w:val="0"/>
          <w:sz w:val="24"/>
          <w:szCs w:val="24"/>
        </w:rPr>
        <w:t>，</w:t>
      </w:r>
      <w:r w:rsidRPr="00904E71">
        <w:rPr>
          <w:rFonts w:ascii="Helvetica" w:eastAsia="宋体" w:hAnsi="Helvetica" w:cs="Helvetica"/>
          <w:b/>
          <w:bCs/>
          <w:kern w:val="0"/>
          <w:sz w:val="24"/>
          <w:szCs w:val="24"/>
        </w:rPr>
        <w:t>终止（同步）</w:t>
      </w:r>
      <w:r w:rsidRPr="00904E71">
        <w:rPr>
          <w:rFonts w:ascii="Helvetica" w:eastAsia="宋体" w:hAnsi="Helvetica" w:cs="Helvetica"/>
          <w:kern w:val="0"/>
          <w:sz w:val="24"/>
          <w:szCs w:val="24"/>
        </w:rPr>
        <w:t>。</w:t>
      </w:r>
    </w:p>
    <w:p w14:paraId="131C69CE"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highlight w:val="yellow"/>
        </w:rPr>
        <w:t>中断</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异步发生，处理器</w:t>
      </w:r>
      <w:r w:rsidRPr="00904E71">
        <w:rPr>
          <w:rFonts w:ascii="Helvetica" w:eastAsia="宋体" w:hAnsi="Helvetica" w:cs="Helvetica"/>
          <w:kern w:val="0"/>
          <w:sz w:val="24"/>
          <w:szCs w:val="24"/>
        </w:rPr>
        <w:t>IO</w:t>
      </w:r>
      <w:r w:rsidRPr="00904E71">
        <w:rPr>
          <w:rFonts w:ascii="Helvetica" w:eastAsia="宋体" w:hAnsi="Helvetica" w:cs="Helvetica"/>
          <w:kern w:val="0"/>
          <w:sz w:val="24"/>
          <w:szCs w:val="24"/>
        </w:rPr>
        <w:t>设备信号的结果。</w:t>
      </w:r>
    </w:p>
    <w:p w14:paraId="4413B11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陷阱</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有意的异常。最重要的用途是在用户程序和内核之间提供一个像过程一样的接口，叫做系统调用。</w:t>
      </w:r>
    </w:p>
    <w:p w14:paraId="427DB478" w14:textId="77777777" w:rsidR="00D341E7" w:rsidRPr="00904E71"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故障</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潜在可恢复的错误造成的结果。如果能被修复，则重新执行引起故障的指令，否则终止。</w:t>
      </w:r>
    </w:p>
    <w:p w14:paraId="6B8135C2" w14:textId="77777777" w:rsidR="00D341E7" w:rsidRDefault="00D341E7" w:rsidP="00D341E7">
      <w:pPr>
        <w:widowControl/>
        <w:numPr>
          <w:ilvl w:val="0"/>
          <w:numId w:val="1"/>
        </w:numPr>
        <w:shd w:val="clear" w:color="auto" w:fill="FFFFFF"/>
        <w:ind w:left="0"/>
        <w:jc w:val="left"/>
        <w:rPr>
          <w:rFonts w:ascii="Helvetica" w:eastAsia="宋体" w:hAnsi="Helvetica" w:cs="Helvetica"/>
          <w:kern w:val="0"/>
          <w:sz w:val="24"/>
          <w:szCs w:val="24"/>
        </w:rPr>
      </w:pPr>
      <w:r w:rsidRPr="00904E71">
        <w:rPr>
          <w:rFonts w:ascii="Helvetica" w:eastAsia="宋体" w:hAnsi="Helvetica" w:cs="Helvetica"/>
          <w:kern w:val="0"/>
          <w:sz w:val="24"/>
          <w:szCs w:val="24"/>
        </w:rPr>
        <w:t>终止</w:t>
      </w:r>
      <w:r w:rsidRPr="00904E71">
        <w:rPr>
          <w:rFonts w:ascii="Helvetica" w:eastAsia="宋体" w:hAnsi="Helvetica" w:cs="Helvetica"/>
          <w:kern w:val="0"/>
          <w:sz w:val="24"/>
          <w:szCs w:val="24"/>
        </w:rPr>
        <w:t>——</w:t>
      </w:r>
      <w:r w:rsidRPr="00904E71">
        <w:rPr>
          <w:rFonts w:ascii="Helvetica" w:eastAsia="宋体" w:hAnsi="Helvetica" w:cs="Helvetica"/>
          <w:kern w:val="0"/>
          <w:sz w:val="24"/>
          <w:szCs w:val="24"/>
        </w:rPr>
        <w:t>不可恢复的致命错误造成的结果。</w:t>
      </w:r>
    </w:p>
    <w:p w14:paraId="2D78741D" w14:textId="77777777" w:rsidR="000611A7" w:rsidRDefault="000611A7" w:rsidP="000611A7">
      <w:pPr>
        <w:pStyle w:val="2"/>
        <w:rPr>
          <w:shd w:val="clear" w:color="auto" w:fill="FFFFFF"/>
        </w:rPr>
      </w:pPr>
      <w:r>
        <w:rPr>
          <w:shd w:val="clear" w:color="auto" w:fill="FFFFFF"/>
        </w:rPr>
        <w:t>Linux系统之IO多路复用</w:t>
      </w:r>
    </w:p>
    <w:p w14:paraId="010B3D34"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在</w:t>
      </w:r>
      <w:r>
        <w:rPr>
          <w:rFonts w:ascii="Helvetica" w:hAnsi="Helvetica" w:cs="Helvetica"/>
          <w:shd w:val="clear" w:color="auto" w:fill="FFFFFF"/>
        </w:rPr>
        <w:t>Linux</w:t>
      </w:r>
      <w:r>
        <w:rPr>
          <w:rFonts w:ascii="Helvetica" w:hAnsi="Helvetica" w:cs="Helvetica"/>
          <w:shd w:val="clear" w:color="auto" w:fill="FFFFFF"/>
        </w:rPr>
        <w:t>系统中，</w:t>
      </w:r>
      <w:r>
        <w:rPr>
          <w:rFonts w:ascii="Helvetica" w:hAnsi="Helvetica" w:cs="Helvetica"/>
          <w:shd w:val="clear" w:color="auto" w:fill="FFFFFF"/>
        </w:rPr>
        <w:t>IO</w:t>
      </w:r>
      <w:r>
        <w:rPr>
          <w:rFonts w:ascii="Helvetica" w:hAnsi="Helvetica" w:cs="Helvetica"/>
          <w:shd w:val="clear" w:color="auto" w:fill="FFFFFF"/>
        </w:rPr>
        <w:t>多路复用有多种方法，包括</w:t>
      </w:r>
      <w:r>
        <w:rPr>
          <w:rFonts w:ascii="Helvetica" w:hAnsi="Helvetica" w:cs="Helvetica"/>
          <w:shd w:val="clear" w:color="auto" w:fill="FFFFFF"/>
        </w:rPr>
        <w:t>select</w:t>
      </w:r>
      <w:r>
        <w:rPr>
          <w:rFonts w:ascii="Helvetica" w:hAnsi="Helvetica" w:cs="Helvetica"/>
          <w:shd w:val="clear" w:color="auto" w:fill="FFFFFF"/>
        </w:rPr>
        <w:t>、</w:t>
      </w:r>
      <w:r>
        <w:rPr>
          <w:rFonts w:ascii="Helvetica" w:hAnsi="Helvetica" w:cs="Helvetica"/>
          <w:shd w:val="clear" w:color="auto" w:fill="FFFFFF"/>
        </w:rPr>
        <w:t>poll</w:t>
      </w:r>
      <w:r>
        <w:rPr>
          <w:rFonts w:ascii="Helvetica" w:hAnsi="Helvetica" w:cs="Helvetica"/>
          <w:shd w:val="clear" w:color="auto" w:fill="FFFFFF"/>
        </w:rPr>
        <w:t>和</w:t>
      </w:r>
      <w:r>
        <w:rPr>
          <w:rFonts w:ascii="Helvetica" w:hAnsi="Helvetica" w:cs="Helvetica"/>
          <w:shd w:val="clear" w:color="auto" w:fill="FFFFFF"/>
        </w:rPr>
        <w:t>epoll</w:t>
      </w:r>
      <w:r>
        <w:rPr>
          <w:rFonts w:ascii="Helvetica" w:hAnsi="Helvetica" w:cs="Helvetica"/>
          <w:shd w:val="clear" w:color="auto" w:fill="FFFFFF"/>
        </w:rPr>
        <w:t>，其各自的调用形式如下：</w:t>
      </w:r>
    </w:p>
    <w:p w14:paraId="27379E01"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lastRenderedPageBreak/>
        <w:t>int select(int maxfdp, fd_set *readfds, fd_set *writefds, fd_set *errorfds, struct timeval *timeout);</w:t>
      </w:r>
    </w:p>
    <w:p w14:paraId="1BB542FD" w14:textId="77777777" w:rsidR="000611A7" w:rsidRPr="00413A89" w:rsidRDefault="000611A7" w:rsidP="000611A7">
      <w:pPr>
        <w:widowControl/>
        <w:spacing w:before="100" w:beforeAutospacing="1" w:after="100" w:afterAutospacing="1"/>
        <w:jc w:val="left"/>
        <w:rPr>
          <w:rFonts w:ascii="Helvetica" w:hAnsi="Helvetica" w:cs="Helvetica"/>
          <w:b/>
          <w:bCs/>
          <w:shd w:val="clear" w:color="auto" w:fill="FFFFFF"/>
        </w:rPr>
      </w:pPr>
      <w:r w:rsidRPr="00413A89">
        <w:rPr>
          <w:rFonts w:ascii="Helvetica" w:hAnsi="Helvetica" w:cs="Helvetica"/>
          <w:b/>
          <w:bCs/>
          <w:shd w:val="clear" w:color="auto" w:fill="FFFFFF"/>
        </w:rPr>
        <w:t>int poll(struct pollfd *fdarray, unsigned long nfds, int timeout);</w:t>
      </w:r>
    </w:p>
    <w:p w14:paraId="13D7B2DA"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select</w:t>
      </w:r>
      <w:r>
        <w:rPr>
          <w:rFonts w:ascii="Helvetica" w:hAnsi="Helvetica" w:cs="Helvetica"/>
          <w:shd w:val="clear" w:color="auto" w:fill="FFFFFF"/>
        </w:rPr>
        <w:t>方法和</w:t>
      </w:r>
      <w:r>
        <w:rPr>
          <w:rFonts w:ascii="Helvetica" w:hAnsi="Helvetica" w:cs="Helvetica"/>
          <w:shd w:val="clear" w:color="auto" w:fill="FFFFFF"/>
        </w:rPr>
        <w:t>poll</w:t>
      </w:r>
      <w:r>
        <w:rPr>
          <w:rFonts w:ascii="Helvetica" w:hAnsi="Helvetica" w:cs="Helvetica"/>
          <w:shd w:val="clear" w:color="auto" w:fill="FFFFFF"/>
        </w:rPr>
        <w:t>方法的性能会线性下降，因为</w:t>
      </w:r>
      <w:r>
        <w:rPr>
          <w:rFonts w:ascii="Helvetica" w:hAnsi="Helvetica" w:cs="Helvetica"/>
          <w:shd w:val="clear" w:color="auto" w:fill="FFFFFF"/>
        </w:rPr>
        <w:t>select</w:t>
      </w:r>
      <w:r>
        <w:rPr>
          <w:rFonts w:ascii="Helvetica" w:hAnsi="Helvetica" w:cs="Helvetica"/>
          <w:shd w:val="clear" w:color="auto" w:fill="FFFFFF"/>
        </w:rPr>
        <w:t>和</w:t>
      </w:r>
      <w:r>
        <w:rPr>
          <w:rFonts w:ascii="Helvetica" w:hAnsi="Helvetica" w:cs="Helvetica"/>
          <w:shd w:val="clear" w:color="auto" w:fill="FFFFFF"/>
        </w:rPr>
        <w:t>poll</w:t>
      </w:r>
      <w:r>
        <w:rPr>
          <w:rFonts w:ascii="Helvetica" w:hAnsi="Helvetica" w:cs="Helvetica"/>
          <w:shd w:val="clear" w:color="auto" w:fill="FFFFFF"/>
        </w:rPr>
        <w:t>方法会对所监控的文件句柄列表进行遍历；</w:t>
      </w:r>
      <w:r>
        <w:rPr>
          <w:rFonts w:ascii="Helvetica" w:hAnsi="Helvetica" w:cs="Helvetica"/>
          <w:shd w:val="clear" w:color="auto" w:fill="FFFFFF"/>
        </w:rPr>
        <w:t>epoll</w:t>
      </w:r>
      <w:r>
        <w:rPr>
          <w:rFonts w:ascii="Helvetica" w:hAnsi="Helvetica" w:cs="Helvetica"/>
          <w:shd w:val="clear" w:color="auto" w:fill="FFFFFF"/>
        </w:rPr>
        <w:t>方法依靠每个被监控的文件句柄</w:t>
      </w:r>
      <w:r>
        <w:rPr>
          <w:rFonts w:ascii="Helvetica" w:hAnsi="Helvetica" w:cs="Helvetica"/>
          <w:shd w:val="clear" w:color="auto" w:fill="FFFFFF"/>
        </w:rPr>
        <w:t>fd</w:t>
      </w:r>
      <w:r>
        <w:rPr>
          <w:rFonts w:ascii="Helvetica" w:hAnsi="Helvetica" w:cs="Helvetica"/>
          <w:shd w:val="clear" w:color="auto" w:fill="FFFFFF"/>
        </w:rPr>
        <w:t>上的回调函数来工作的，只有活跃的文件句柄才会调用回调函数，所以在活跃的文件句柄较少的情况下，</w:t>
      </w:r>
      <w:r>
        <w:rPr>
          <w:rFonts w:ascii="Helvetica" w:hAnsi="Helvetica" w:cs="Helvetica"/>
          <w:shd w:val="clear" w:color="auto" w:fill="FFFFFF"/>
        </w:rPr>
        <w:t>epoll</w:t>
      </w:r>
      <w:r>
        <w:rPr>
          <w:rFonts w:ascii="Helvetica" w:hAnsi="Helvetica" w:cs="Helvetica"/>
          <w:shd w:val="clear" w:color="auto" w:fill="FFFFFF"/>
        </w:rPr>
        <w:t>方法没有前面方法的性能急剧下降的问题，但当绝大部分被监控的文件句柄都是活跃的时候，由于每个活跃的文件句柄都会调用回调函数，因此其效率反而比不上前面的方法。</w:t>
      </w:r>
    </w:p>
    <w:p w14:paraId="54F5033D" w14:textId="77777777" w:rsidR="000611A7" w:rsidRDefault="000611A7" w:rsidP="000611A7">
      <w:pPr>
        <w:widowControl/>
        <w:spacing w:before="100" w:beforeAutospacing="1" w:after="100" w:afterAutospacing="1"/>
        <w:jc w:val="left"/>
        <w:rPr>
          <w:rFonts w:ascii="Helvetica" w:hAnsi="Helvetica" w:cs="Helvetica"/>
          <w:shd w:val="clear" w:color="auto" w:fill="FFFFFF"/>
        </w:rPr>
      </w:pPr>
      <w:r>
        <w:rPr>
          <w:rFonts w:ascii="Helvetica" w:hAnsi="Helvetica" w:cs="Helvetica"/>
          <w:shd w:val="clear" w:color="auto" w:fill="FFFFFF"/>
        </w:rPr>
        <w:t>epoll</w:t>
      </w:r>
      <w:r>
        <w:rPr>
          <w:rFonts w:ascii="Helvetica" w:hAnsi="Helvetica" w:cs="Helvetica"/>
          <w:shd w:val="clear" w:color="auto" w:fill="FFFFFF"/>
        </w:rPr>
        <w:t>方法</w:t>
      </w:r>
      <w:r>
        <w:rPr>
          <w:rFonts w:ascii="Helvetica" w:hAnsi="Helvetica" w:cs="Helvetica" w:hint="eastAsia"/>
          <w:shd w:val="clear" w:color="auto" w:fill="FFFFFF"/>
        </w:rPr>
        <w:t>:</w:t>
      </w:r>
    </w:p>
    <w:p w14:paraId="568A1988"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epoll_create(int size);</w:t>
      </w:r>
    </w:p>
    <w:p w14:paraId="0B025AD0"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epoll_ctl(int epfd, int op, int fd, struct epoll_event *event);</w:t>
      </w:r>
    </w:p>
    <w:p w14:paraId="7462A052" w14:textId="77777777" w:rsidR="000611A7" w:rsidRPr="001E28B3" w:rsidRDefault="000611A7" w:rsidP="000611A7">
      <w:pPr>
        <w:widowControl/>
        <w:spacing w:before="100" w:beforeAutospacing="1" w:after="100" w:afterAutospacing="1"/>
        <w:jc w:val="left"/>
        <w:rPr>
          <w:rFonts w:ascii="Helvetica" w:hAnsi="Helvetica" w:cs="Helvetica"/>
          <w:b/>
          <w:bCs/>
          <w:shd w:val="clear" w:color="auto" w:fill="FFFFFF"/>
        </w:rPr>
      </w:pPr>
      <w:r w:rsidRPr="001E28B3">
        <w:rPr>
          <w:rFonts w:ascii="Helvetica" w:hAnsi="Helvetica" w:cs="Helvetica"/>
          <w:b/>
          <w:bCs/>
          <w:shd w:val="clear" w:color="auto" w:fill="FFFFFF"/>
        </w:rPr>
        <w:t>int epoll_wait(int epfd, struct epoll_event * events, int maxevents, int timeout);</w:t>
      </w:r>
    </w:p>
    <w:p w14:paraId="06AD63ED" w14:textId="77777777" w:rsidR="000611A7" w:rsidRDefault="000611A7" w:rsidP="000611A7">
      <w:pPr>
        <w:widowControl/>
        <w:spacing w:before="100" w:beforeAutospacing="1" w:after="100" w:afterAutospacing="1"/>
        <w:jc w:val="left"/>
        <w:rPr>
          <w:rFonts w:ascii="Segoe UI Emoji" w:hAnsi="Segoe UI Emoji"/>
          <w:color w:val="404040"/>
          <w:shd w:val="clear" w:color="auto" w:fill="FFFFFF"/>
        </w:rPr>
      </w:pPr>
      <w:r>
        <w:rPr>
          <w:rFonts w:ascii="Segoe UI Emoji" w:hAnsi="Segoe UI Emoji"/>
          <w:color w:val="404040"/>
          <w:shd w:val="clear" w:color="auto" w:fill="FFFFFF"/>
        </w:rPr>
        <w:t>epoll</w:t>
      </w:r>
      <w:r>
        <w:rPr>
          <w:rFonts w:ascii="Segoe UI Emoji" w:hAnsi="Segoe UI Emoji"/>
          <w:color w:val="404040"/>
          <w:shd w:val="clear" w:color="auto" w:fill="FFFFFF"/>
        </w:rPr>
        <w:t>对</w:t>
      </w:r>
      <w:r>
        <w:rPr>
          <w:rFonts w:ascii="Segoe UI Emoji" w:hAnsi="Segoe UI Emoji"/>
          <w:color w:val="404040"/>
          <w:shd w:val="clear" w:color="auto" w:fill="FFFFFF"/>
        </w:rPr>
        <w:t>fd</w:t>
      </w:r>
      <w:r>
        <w:rPr>
          <w:rFonts w:ascii="Segoe UI Emoji" w:hAnsi="Segoe UI Emoji"/>
          <w:color w:val="404040"/>
          <w:shd w:val="clear" w:color="auto" w:fill="FFFFFF"/>
        </w:rPr>
        <w:t>的管理采用红黑树，只有当</w:t>
      </w:r>
      <w:r>
        <w:rPr>
          <w:rFonts w:ascii="Segoe UI Emoji" w:hAnsi="Segoe UI Emoji"/>
          <w:color w:val="404040"/>
          <w:shd w:val="clear" w:color="auto" w:fill="FFFFFF"/>
        </w:rPr>
        <w:t>fd</w:t>
      </w:r>
      <w:r>
        <w:rPr>
          <w:rFonts w:ascii="Segoe UI Emoji" w:hAnsi="Segoe UI Emoji"/>
          <w:color w:val="404040"/>
          <w:shd w:val="clear" w:color="auto" w:fill="FFFFFF"/>
        </w:rPr>
        <w:t>真的增删前才会调用</w:t>
      </w:r>
      <w:r>
        <w:rPr>
          <w:rFonts w:ascii="Segoe UI Emoji" w:hAnsi="Segoe UI Emoji"/>
          <w:color w:val="404040"/>
          <w:shd w:val="clear" w:color="auto" w:fill="FFFFFF"/>
        </w:rPr>
        <w:t>epoll_ctl</w:t>
      </w:r>
    </w:p>
    <w:p w14:paraId="0CD7B78F" w14:textId="77777777" w:rsidR="00F30189" w:rsidRDefault="00F30189" w:rsidP="00F30189">
      <w:pPr>
        <w:pStyle w:val="2"/>
      </w:pPr>
      <w:r>
        <w:rPr>
          <w:rFonts w:hint="eastAsia"/>
        </w:rPr>
        <w:t>堆与栈的区别</w:t>
      </w:r>
    </w:p>
    <w:p w14:paraId="4AA9A20C"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管理方式不同。栈OS自动分配释放；堆的申请和释放工作由程序员控制（</w:t>
      </w:r>
      <w:r>
        <w:rPr>
          <w:rFonts w:ascii="微软雅黑" w:eastAsia="微软雅黑" w:hAnsi="微软雅黑"/>
          <w:color w:val="333333"/>
          <w:shd w:val="clear" w:color="auto" w:fill="FFFFFF"/>
        </w:rPr>
        <w:t>malloc free）</w:t>
      </w:r>
      <w:r>
        <w:rPr>
          <w:rFonts w:ascii="微软雅黑" w:eastAsia="微软雅黑" w:hAnsi="微软雅黑" w:hint="eastAsia"/>
          <w:color w:val="333333"/>
          <w:shd w:val="clear" w:color="auto" w:fill="FFFFFF"/>
        </w:rPr>
        <w:t>;</w:t>
      </w:r>
    </w:p>
    <w:p w14:paraId="68BA7512" w14:textId="77777777" w:rsidR="00F30189" w:rsidRDefault="00F30189" w:rsidP="00F30189">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每个进程拥有的栈的大小要远远小于堆的大小。理论上，程序员可申请的堆大小为虚拟内存的大小， 64bits 的 Linux 默认 10MB；</w:t>
      </w:r>
    </w:p>
    <w:p w14:paraId="542A1971" w14:textId="77777777" w:rsidR="00F30189" w:rsidRDefault="00F30189" w:rsidP="00F30189">
      <w:pPr>
        <w:rPr>
          <w:rFonts w:ascii="微软雅黑" w:eastAsia="微软雅黑" w:hAnsi="微软雅黑"/>
          <w:shd w:val="pct15" w:color="auto" w:fill="FFFFFF"/>
        </w:rPr>
      </w:pPr>
      <w:r>
        <w:rPr>
          <w:rFonts w:ascii="微软雅黑" w:eastAsia="微软雅黑" w:hAnsi="微软雅黑" w:hint="eastAsia"/>
          <w:color w:val="333333"/>
          <w:shd w:val="clear" w:color="auto" w:fill="FFFFFF"/>
        </w:rPr>
        <w:t>生长方向不同。堆的生长方向向上，内存地址由低到高；栈的生长方向向下，内存地址由高到低。</w:t>
      </w:r>
      <w:r w:rsidRPr="00A2669D">
        <w:rPr>
          <w:rFonts w:ascii="微软雅黑" w:eastAsia="微软雅黑" w:hAnsi="微软雅黑" w:hint="eastAsia"/>
          <w:color w:val="FF0000"/>
          <w:shd w:val="clear" w:color="auto" w:fill="FFFFFF"/>
        </w:rPr>
        <w:t>W</w:t>
      </w:r>
      <w:r w:rsidRPr="00A2669D">
        <w:rPr>
          <w:rFonts w:ascii="微软雅黑" w:eastAsia="微软雅黑" w:hAnsi="微软雅黑"/>
          <w:color w:val="FF0000"/>
          <w:shd w:val="clear" w:color="auto" w:fill="FFFFFF"/>
        </w:rPr>
        <w:t>HY?</w:t>
      </w:r>
      <w:r>
        <w:rPr>
          <w:rFonts w:ascii="微软雅黑" w:eastAsia="微软雅黑" w:hAnsi="微软雅黑"/>
          <w:color w:val="FF0000"/>
          <w:shd w:val="clear" w:color="auto" w:fill="FFFFFF"/>
        </w:rPr>
        <w:t xml:space="preserve"> </w:t>
      </w:r>
      <w:r w:rsidRPr="007A5518">
        <w:rPr>
          <w:rFonts w:ascii="微软雅黑" w:eastAsia="微软雅黑" w:hAnsi="微软雅黑" w:hint="eastAsia"/>
          <w:shd w:val="pct15" w:color="auto" w:fill="FFFFFF"/>
        </w:rPr>
        <w:t>这是高地址，每次压一个数据入栈，栈指针</w:t>
      </w:r>
      <w:r w:rsidRPr="007A5518">
        <w:rPr>
          <w:rFonts w:ascii="微软雅黑" w:eastAsia="微软雅黑" w:hAnsi="微软雅黑"/>
          <w:shd w:val="pct15" w:color="auto" w:fill="FFFFFF"/>
        </w:rPr>
        <w:t>esp减去4（32位系统下），所以栈顶是向着内存低地址方向生长的。</w:t>
      </w:r>
      <w:r>
        <w:rPr>
          <w:rFonts w:ascii="微软雅黑" w:eastAsia="微软雅黑" w:hAnsi="微软雅黑" w:hint="eastAsia"/>
          <w:shd w:val="pct15" w:color="auto" w:fill="FFFFFF"/>
        </w:rPr>
        <w:t xml:space="preserve"> </w:t>
      </w:r>
      <w:r w:rsidRPr="00112925">
        <w:rPr>
          <w:rFonts w:ascii="微软雅黑" w:eastAsia="微软雅黑" w:hAnsi="微软雅黑" w:hint="eastAsia"/>
          <w:shd w:val="pct15" w:color="auto" w:fill="FFFFFF"/>
        </w:rPr>
        <w:t>堆一般是数据段，包括全局变量和常量等，自然和正常的代码段类似，从低地址往高地址写了</w:t>
      </w:r>
      <w:r>
        <w:rPr>
          <w:rFonts w:ascii="微软雅黑" w:eastAsia="微软雅黑" w:hAnsi="微软雅黑"/>
          <w:shd w:val="pct15" w:color="auto" w:fill="FFFFFF"/>
        </w:rPr>
        <w:t>;</w:t>
      </w:r>
    </w:p>
    <w:p w14:paraId="046B4A93" w14:textId="77777777" w:rsidR="00F618AE" w:rsidRPr="00A82B23" w:rsidRDefault="00F618AE" w:rsidP="00F618AE">
      <w:pPr>
        <w:pStyle w:val="2"/>
      </w:pPr>
      <w:r>
        <w:rPr>
          <w:rFonts w:hint="eastAsia"/>
        </w:rPr>
        <w:t>内存碎片产生原因及终极解决办法</w:t>
      </w:r>
    </w:p>
    <w:p w14:paraId="23188CC5" w14:textId="77777777" w:rsidR="00F618AE" w:rsidRDefault="00F618AE" w:rsidP="00F618AE">
      <w:pPr>
        <w:rPr>
          <w:rFonts w:ascii="Arial" w:hAnsi="Arial" w:cs="Arial"/>
          <w:color w:val="333333"/>
          <w:szCs w:val="21"/>
          <w:shd w:val="clear" w:color="auto" w:fill="FFFFFF"/>
        </w:rPr>
      </w:pPr>
      <w:r>
        <w:rPr>
          <w:rFonts w:ascii="Arial" w:hAnsi="Arial" w:cs="Arial"/>
          <w:color w:val="333333"/>
          <w:szCs w:val="21"/>
          <w:shd w:val="clear" w:color="auto" w:fill="FFFFFF"/>
        </w:rPr>
        <w:t>内存碎片通常分为内部碎片和外部碎片：</w:t>
      </w:r>
      <w:r>
        <w:rPr>
          <w:rFonts w:ascii="Arial" w:hAnsi="Arial" w:cs="Arial"/>
          <w:color w:val="333333"/>
          <w:szCs w:val="21"/>
        </w:rPr>
        <w:br/>
      </w:r>
      <w:r>
        <w:rPr>
          <w:rFonts w:ascii="Arial" w:hAnsi="Arial" w:cs="Arial"/>
          <w:color w:val="333333"/>
          <w:szCs w:val="21"/>
          <w:shd w:val="clear" w:color="auto" w:fill="FFFFFF"/>
        </w:rPr>
        <w:t xml:space="preserve">  1. </w:t>
      </w:r>
      <w:r>
        <w:rPr>
          <w:rFonts w:ascii="Arial" w:hAnsi="Arial" w:cs="Arial"/>
          <w:color w:val="333333"/>
          <w:szCs w:val="21"/>
          <w:shd w:val="clear" w:color="auto" w:fill="FFFFFF"/>
        </w:rPr>
        <w:t>内部碎片是由于采用固定大小的内存分区，当一个进程不能完全使用分给它的固定内存区域时就产生了内部碎片，通常内部碎片难以完全避免；</w:t>
      </w:r>
      <w:r>
        <w:rPr>
          <w:rFonts w:ascii="Arial" w:hAnsi="Arial" w:cs="Arial"/>
          <w:color w:val="333333"/>
          <w:szCs w:val="21"/>
        </w:rPr>
        <w:br/>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外部碎片是由于某些未分配的连续内存区域太小，以至于不能满足任意进程的内存分</w:t>
      </w:r>
      <w:r>
        <w:rPr>
          <w:rFonts w:ascii="Arial" w:hAnsi="Arial" w:cs="Arial"/>
          <w:color w:val="333333"/>
          <w:szCs w:val="21"/>
          <w:shd w:val="clear" w:color="auto" w:fill="FFFFFF"/>
        </w:rPr>
        <w:lastRenderedPageBreak/>
        <w:t>配请求，从而不能被进程利用的内存区域。</w:t>
      </w:r>
    </w:p>
    <w:p w14:paraId="7FDD3136" w14:textId="77777777" w:rsidR="00F618AE" w:rsidRDefault="00F618AE" w:rsidP="00F618AE">
      <w:pPr>
        <w:rPr>
          <w:rFonts w:ascii="Arial" w:hAnsi="Arial" w:cs="Arial"/>
          <w:color w:val="333333"/>
          <w:szCs w:val="21"/>
          <w:shd w:val="clear" w:color="auto" w:fill="FFFFFF"/>
        </w:rPr>
      </w:pPr>
      <w:r>
        <w:rPr>
          <w:rFonts w:ascii="Arial" w:hAnsi="Arial" w:cs="Arial" w:hint="eastAsia"/>
          <w:color w:val="333333"/>
          <w:szCs w:val="21"/>
          <w:shd w:val="clear" w:color="auto" w:fill="FFFFFF"/>
        </w:rPr>
        <w:t>解决方法？</w:t>
      </w:r>
    </w:p>
    <w:p w14:paraId="63B5E80A" w14:textId="77777777" w:rsidR="00F618AE" w:rsidRDefault="00F618AE" w:rsidP="00F618AE">
      <w:pPr>
        <w:pStyle w:val="a5"/>
        <w:numPr>
          <w:ilvl w:val="0"/>
          <w:numId w:val="21"/>
        </w:numPr>
        <w:ind w:firstLineChars="0"/>
      </w:pPr>
      <w:r>
        <w:rPr>
          <w:rFonts w:hint="eastAsia"/>
        </w:rPr>
        <w:t>尽可能申请2的幂次的内存空间；</w:t>
      </w:r>
    </w:p>
    <w:p w14:paraId="5493B88C" w14:textId="77777777" w:rsidR="00F618AE" w:rsidRDefault="00F618AE" w:rsidP="00F618AE">
      <w:pPr>
        <w:pStyle w:val="a5"/>
        <w:numPr>
          <w:ilvl w:val="0"/>
          <w:numId w:val="21"/>
        </w:numPr>
        <w:ind w:firstLineChars="0"/>
      </w:pPr>
      <w:r>
        <w:rPr>
          <w:rFonts w:hint="eastAsia"/>
        </w:rPr>
        <w:t>尽可能少申请内存；</w:t>
      </w:r>
    </w:p>
    <w:p w14:paraId="421BC8CC" w14:textId="77777777" w:rsidR="00F618AE" w:rsidRDefault="00F618AE" w:rsidP="00F618AE">
      <w:pPr>
        <w:pStyle w:val="a5"/>
        <w:numPr>
          <w:ilvl w:val="0"/>
          <w:numId w:val="21"/>
        </w:numPr>
        <w:ind w:firstLineChars="0"/>
      </w:pPr>
      <w:r>
        <w:rPr>
          <w:rFonts w:hint="eastAsia"/>
        </w:rPr>
        <w:t>尽量少使用堆上的内存空间；</w:t>
      </w:r>
    </w:p>
    <w:p w14:paraId="04B08F04" w14:textId="3EF31034" w:rsidR="00F618AE" w:rsidRDefault="00F618AE" w:rsidP="00C53ACE">
      <w:r>
        <w:rPr>
          <w:rFonts w:hint="eastAsia"/>
        </w:rPr>
        <w:t>使用内存池来优化内存</w:t>
      </w:r>
    </w:p>
    <w:p w14:paraId="108447E2" w14:textId="1C995E4F" w:rsidR="005539CC" w:rsidRDefault="001A1185" w:rsidP="00DF6E3C">
      <w:pPr>
        <w:pStyle w:val="1"/>
      </w:pPr>
      <w:r>
        <w:rPr>
          <w:rFonts w:hint="eastAsia"/>
        </w:rPr>
        <w:t>算法与数据结构</w:t>
      </w:r>
    </w:p>
    <w:p w14:paraId="2C3808FB" w14:textId="77777777" w:rsidR="009E2284" w:rsidRDefault="009E2284" w:rsidP="009E2284">
      <w:pPr>
        <w:pStyle w:val="2"/>
        <w:rPr>
          <w:rStyle w:val="a3"/>
          <w:rFonts w:ascii="微软雅黑" w:eastAsia="微软雅黑" w:hAnsi="微软雅黑"/>
          <w:color w:val="4D4D4D"/>
          <w:shd w:val="clear" w:color="auto" w:fill="FFFFFF"/>
        </w:rPr>
      </w:pPr>
      <w:r>
        <w:rPr>
          <w:rStyle w:val="a3"/>
          <w:rFonts w:ascii="微软雅黑" w:eastAsia="微软雅黑" w:hAnsi="微软雅黑" w:hint="eastAsia"/>
          <w:color w:val="4D4D4D"/>
          <w:shd w:val="clear" w:color="auto" w:fill="FFFFFF"/>
        </w:rPr>
        <w:t>回调函数和钩子函数的区别</w:t>
      </w:r>
    </w:p>
    <w:p w14:paraId="7CBD5A99" w14:textId="77777777" w:rsidR="009E2284" w:rsidRDefault="009E2284" w:rsidP="009E2284">
      <w:pPr>
        <w:rPr>
          <w:shd w:val="clear" w:color="auto" w:fill="FFFFFF"/>
        </w:rPr>
      </w:pPr>
      <w:r>
        <w:rPr>
          <w:rFonts w:hint="eastAsia"/>
          <w:shd w:val="clear" w:color="auto" w:fill="FFFFFF"/>
        </w:rPr>
        <w:t>根本上，他们都是为了捕获消息而生的，但是钩子函数在捕获消息的第一时间就会执行，而回调函数是在整个捕获过程结束时，最后一个被执行的。</w:t>
      </w:r>
    </w:p>
    <w:p w14:paraId="6F179018" w14:textId="77777777" w:rsidR="00CD4619" w:rsidRDefault="00CD4619" w:rsidP="00CD4619">
      <w:pPr>
        <w:pStyle w:val="2"/>
      </w:pPr>
      <w:r>
        <w:rPr>
          <w:rFonts w:hint="eastAsia"/>
        </w:rPr>
        <w:t>AVL树，红黑树，B树，B+树，Trie树都分别应用在哪些现实场景中？</w:t>
      </w:r>
    </w:p>
    <w:p w14:paraId="75FFE074"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AVL</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最早的平衡二叉树之一。应用相对其他数据结构比较少。</w:t>
      </w:r>
      <w:r>
        <w:rPr>
          <w:rFonts w:ascii="Consolas" w:hAnsi="Consolas"/>
          <w:color w:val="222222"/>
          <w:sz w:val="18"/>
          <w:szCs w:val="18"/>
          <w:shd w:val="clear" w:color="auto" w:fill="FFFFFF"/>
        </w:rPr>
        <w:t>windows</w:t>
      </w:r>
      <w:r>
        <w:rPr>
          <w:rFonts w:ascii="Consolas" w:hAnsi="Consolas"/>
          <w:color w:val="222222"/>
          <w:sz w:val="18"/>
          <w:szCs w:val="18"/>
          <w:shd w:val="clear" w:color="auto" w:fill="FFFFFF"/>
        </w:rPr>
        <w:t>对进程地址空间的管理用到了</w:t>
      </w:r>
      <w:r>
        <w:rPr>
          <w:rFonts w:ascii="Consolas" w:hAnsi="Consolas"/>
          <w:color w:val="222222"/>
          <w:sz w:val="18"/>
          <w:szCs w:val="18"/>
          <w:shd w:val="clear" w:color="auto" w:fill="FFFFFF"/>
        </w:rPr>
        <w:t>AVL</w:t>
      </w:r>
      <w:r>
        <w:rPr>
          <w:rFonts w:ascii="Consolas" w:hAnsi="Consolas"/>
          <w:color w:val="222222"/>
          <w:sz w:val="18"/>
          <w:szCs w:val="18"/>
          <w:shd w:val="clear" w:color="auto" w:fill="FFFFFF"/>
        </w:rPr>
        <w:t>树。</w:t>
      </w:r>
    </w:p>
    <w:p w14:paraId="7452A62B"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红黑树</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平衡二叉树，广泛用在</w:t>
      </w:r>
      <w:r>
        <w:rPr>
          <w:rFonts w:ascii="Consolas" w:hAnsi="Consolas"/>
          <w:color w:val="222222"/>
          <w:sz w:val="18"/>
          <w:szCs w:val="18"/>
          <w:shd w:val="clear" w:color="auto" w:fill="FFFFFF"/>
        </w:rPr>
        <w:t>C++</w:t>
      </w:r>
      <w:r>
        <w:rPr>
          <w:rFonts w:ascii="Consolas" w:hAnsi="Consolas"/>
          <w:color w:val="222222"/>
          <w:sz w:val="18"/>
          <w:szCs w:val="18"/>
          <w:shd w:val="clear" w:color="auto" w:fill="FFFFFF"/>
        </w:rPr>
        <w:t>的</w:t>
      </w:r>
      <w:r>
        <w:rPr>
          <w:rFonts w:ascii="Consolas" w:hAnsi="Consolas"/>
          <w:color w:val="222222"/>
          <w:sz w:val="18"/>
          <w:szCs w:val="18"/>
          <w:shd w:val="clear" w:color="auto" w:fill="FFFFFF"/>
        </w:rPr>
        <w:t>STL</w:t>
      </w:r>
      <w:r>
        <w:rPr>
          <w:rFonts w:ascii="Consolas" w:hAnsi="Consolas"/>
          <w:color w:val="222222"/>
          <w:sz w:val="18"/>
          <w:szCs w:val="18"/>
          <w:shd w:val="clear" w:color="auto" w:fill="FFFFFF"/>
        </w:rPr>
        <w:t>中。如</w:t>
      </w:r>
      <w:r>
        <w:rPr>
          <w:rFonts w:ascii="Consolas" w:hAnsi="Consolas"/>
          <w:color w:val="222222"/>
          <w:sz w:val="18"/>
          <w:szCs w:val="18"/>
          <w:shd w:val="clear" w:color="auto" w:fill="FFFFFF"/>
        </w:rPr>
        <w:t>map</w:t>
      </w:r>
      <w:r>
        <w:rPr>
          <w:rFonts w:ascii="Consolas" w:hAnsi="Consolas"/>
          <w:color w:val="222222"/>
          <w:sz w:val="18"/>
          <w:szCs w:val="18"/>
          <w:shd w:val="clear" w:color="auto" w:fill="FFFFFF"/>
        </w:rPr>
        <w:t>和</w:t>
      </w:r>
      <w:r>
        <w:rPr>
          <w:rFonts w:ascii="Consolas" w:hAnsi="Consolas"/>
          <w:color w:val="222222"/>
          <w:sz w:val="18"/>
          <w:szCs w:val="18"/>
          <w:shd w:val="clear" w:color="auto" w:fill="FFFFFF"/>
        </w:rPr>
        <w:t>set</w:t>
      </w:r>
      <w:r>
        <w:rPr>
          <w:rFonts w:ascii="Consolas" w:hAnsi="Consolas"/>
          <w:color w:val="222222"/>
          <w:sz w:val="18"/>
          <w:szCs w:val="18"/>
          <w:shd w:val="clear" w:color="auto" w:fill="FFFFFF"/>
        </w:rPr>
        <w:t>都是用红黑树实现的。</w:t>
      </w:r>
    </w:p>
    <w:p w14:paraId="21BDAC58"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B</w:t>
      </w:r>
      <w:r>
        <w:rPr>
          <w:rFonts w:ascii="Consolas" w:hAnsi="Consolas" w:hint="eastAsia"/>
          <w:color w:val="222222"/>
          <w:sz w:val="18"/>
          <w:szCs w:val="18"/>
          <w:shd w:val="clear" w:color="auto" w:fill="FFFFFF"/>
        </w:rPr>
        <w:t>树，</w:t>
      </w:r>
      <w:r>
        <w:rPr>
          <w:rFonts w:ascii="Consolas" w:hAnsi="Consolas" w:hint="eastAsia"/>
          <w:color w:val="222222"/>
          <w:sz w:val="18"/>
          <w:szCs w:val="18"/>
          <w:shd w:val="clear" w:color="auto" w:fill="FFFFFF"/>
        </w:rPr>
        <w:t xml:space="preserve"> </w:t>
      </w:r>
      <w:r>
        <w:rPr>
          <w:rFonts w:ascii="Consolas" w:hAnsi="Consolas"/>
          <w:color w:val="222222"/>
          <w:sz w:val="18"/>
          <w:szCs w:val="18"/>
          <w:shd w:val="clear" w:color="auto" w:fill="FFFFFF"/>
        </w:rPr>
        <w:t>B</w:t>
      </w:r>
      <w:r>
        <w:rPr>
          <w:rFonts w:ascii="Consolas" w:hAnsi="Consolas" w:hint="eastAsia"/>
          <w:color w:val="222222"/>
          <w:sz w:val="18"/>
          <w:szCs w:val="18"/>
          <w:shd w:val="clear" w:color="auto" w:fill="FFFFFF"/>
        </w:rPr>
        <w:t>+</w:t>
      </w:r>
      <w:r>
        <w:rPr>
          <w:rFonts w:ascii="Consolas" w:hAnsi="Consolas" w:hint="eastAsia"/>
          <w:color w:val="222222"/>
          <w:sz w:val="18"/>
          <w:szCs w:val="18"/>
          <w:shd w:val="clear" w:color="auto" w:fill="FFFFFF"/>
        </w:rPr>
        <w:t>树：</w:t>
      </w:r>
      <w:r>
        <w:rPr>
          <w:rFonts w:ascii="Consolas" w:hAnsi="Consolas"/>
          <w:color w:val="222222"/>
          <w:sz w:val="18"/>
          <w:szCs w:val="18"/>
          <w:shd w:val="clear" w:color="auto" w:fill="FFFFFF"/>
        </w:rPr>
        <w:t>用在磁盘文件组织</w:t>
      </w:r>
      <w:r>
        <w:rPr>
          <w:rFonts w:ascii="Consolas" w:hAnsi="Consolas"/>
          <w:color w:val="222222"/>
          <w:sz w:val="18"/>
          <w:szCs w:val="18"/>
          <w:shd w:val="clear" w:color="auto" w:fill="FFFFFF"/>
        </w:rPr>
        <w:t xml:space="preserve"> </w:t>
      </w:r>
      <w:r>
        <w:rPr>
          <w:rFonts w:ascii="Consolas" w:hAnsi="Consolas"/>
          <w:color w:val="222222"/>
          <w:sz w:val="18"/>
          <w:szCs w:val="18"/>
          <w:shd w:val="clear" w:color="auto" w:fill="FFFFFF"/>
        </w:rPr>
        <w:t>数据索引和数据库索引。</w:t>
      </w:r>
    </w:p>
    <w:p w14:paraId="04897507" w14:textId="77777777" w:rsidR="00CD4619" w:rsidRDefault="00CD4619" w:rsidP="00CD4619">
      <w:pPr>
        <w:ind w:firstLine="420"/>
        <w:rPr>
          <w:rFonts w:ascii="Consolas" w:hAnsi="Consolas"/>
          <w:color w:val="222222"/>
          <w:sz w:val="18"/>
          <w:szCs w:val="18"/>
          <w:shd w:val="clear" w:color="auto" w:fill="FFFFFF"/>
        </w:rPr>
      </w:pPr>
      <w:r>
        <w:rPr>
          <w:rFonts w:ascii="Consolas" w:hAnsi="Consolas" w:hint="eastAsia"/>
          <w:color w:val="222222"/>
          <w:sz w:val="18"/>
          <w:szCs w:val="18"/>
          <w:shd w:val="clear" w:color="auto" w:fill="FFFFFF"/>
        </w:rPr>
        <w:t>Trie</w:t>
      </w:r>
      <w:r>
        <w:rPr>
          <w:rFonts w:ascii="Consolas" w:hAnsi="Consolas" w:hint="eastAsia"/>
          <w:color w:val="222222"/>
          <w:sz w:val="18"/>
          <w:szCs w:val="18"/>
          <w:shd w:val="clear" w:color="auto" w:fill="FFFFFF"/>
        </w:rPr>
        <w:t>：</w:t>
      </w:r>
      <w:r>
        <w:rPr>
          <w:rFonts w:ascii="Consolas" w:hAnsi="Consolas"/>
          <w:color w:val="222222"/>
          <w:sz w:val="18"/>
          <w:szCs w:val="18"/>
          <w:shd w:val="clear" w:color="auto" w:fill="FFFFFF"/>
        </w:rPr>
        <w:t>用在统计和排序大量字符串，如自动机。</w:t>
      </w:r>
    </w:p>
    <w:p w14:paraId="31502365" w14:textId="77777777" w:rsidR="00716AED" w:rsidRDefault="00716AED" w:rsidP="00716AED">
      <w:pPr>
        <w:pStyle w:val="2"/>
      </w:pPr>
      <w:r>
        <w:rPr>
          <w:rFonts w:hint="eastAsia"/>
        </w:rPr>
        <w:t>海量数据排序——如果有1TB的数据需要排序，但只有32GB的内存如何排序处理？</w:t>
      </w:r>
    </w:p>
    <w:p w14:paraId="6A6A9482"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思路：不能内排序，那我就外排序，同时优化思路是IO尽可能小。</w:t>
      </w:r>
    </w:p>
    <w:p w14:paraId="15D02F9F" w14:textId="77777777" w:rsidR="00716AED" w:rsidRDefault="00716AED" w:rsidP="00716AED">
      <w:pPr>
        <w:rPr>
          <w:b/>
          <w:bCs/>
          <w:color w:val="4D4D4D"/>
          <w:sz w:val="28"/>
          <w:szCs w:val="28"/>
          <w:shd w:val="clear" w:color="auto" w:fill="FFFFFF"/>
        </w:rPr>
      </w:pPr>
      <w:r>
        <w:rPr>
          <w:rFonts w:hint="eastAsia"/>
          <w:b/>
          <w:bCs/>
          <w:color w:val="4D4D4D"/>
          <w:sz w:val="28"/>
          <w:szCs w:val="28"/>
          <w:shd w:val="clear" w:color="auto" w:fill="FFFFFF"/>
        </w:rPr>
        <w:t>解决方案：分块，块内做内排序（qsort），产生n块有序块，然后每块按序读到内存，做块间数据归并，最后1</w:t>
      </w:r>
      <w:r>
        <w:rPr>
          <w:b/>
          <w:bCs/>
          <w:color w:val="4D4D4D"/>
          <w:sz w:val="28"/>
          <w:szCs w:val="28"/>
          <w:shd w:val="clear" w:color="auto" w:fill="FFFFFF"/>
        </w:rPr>
        <w:t>TB</w:t>
      </w:r>
      <w:r>
        <w:rPr>
          <w:rFonts w:hint="eastAsia"/>
          <w:b/>
          <w:bCs/>
          <w:color w:val="4D4D4D"/>
          <w:sz w:val="28"/>
          <w:szCs w:val="28"/>
          <w:shd w:val="clear" w:color="auto" w:fill="FFFFFF"/>
        </w:rPr>
        <w:t>有序</w:t>
      </w:r>
    </w:p>
    <w:p w14:paraId="6EBFABEB" w14:textId="77777777" w:rsidR="00716AED" w:rsidRDefault="00716AED" w:rsidP="00716AED">
      <w:pPr>
        <w:rPr>
          <w:rFonts w:ascii="Segoe UI" w:hAnsi="Segoe UI" w:cs="Segoe UI"/>
          <w:color w:val="24292E"/>
          <w:szCs w:val="21"/>
          <w:shd w:val="clear" w:color="auto" w:fill="FFFFFF"/>
        </w:rPr>
      </w:pPr>
      <w:r>
        <w:rPr>
          <w:rFonts w:ascii="Segoe UI" w:hAnsi="Segoe UI" w:cs="Segoe UI" w:hint="eastAsia"/>
          <w:color w:val="24292E"/>
          <w:szCs w:val="21"/>
          <w:shd w:val="clear" w:color="auto" w:fill="FFFFFF"/>
        </w:rPr>
        <w:t>扩展：海量数据排序，内存够大，怎么做？</w:t>
      </w:r>
    </w:p>
    <w:p w14:paraId="4A334950"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如果是无重复整型，果断位排序，（编程珠玑有介绍）。</w:t>
      </w:r>
    </w:p>
    <w:p w14:paraId="2C904E1E" w14:textId="77777777" w:rsidR="00716AED"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如果有重复的整型，果断计数排序，</w:t>
      </w:r>
    </w:p>
    <w:p w14:paraId="37119663" w14:textId="77777777" w:rsidR="00716AED" w:rsidRPr="00EF7E8F" w:rsidRDefault="00716AED" w:rsidP="00716AED">
      <w:pPr>
        <w:pStyle w:val="a5"/>
        <w:numPr>
          <w:ilvl w:val="0"/>
          <w:numId w:val="10"/>
        </w:numPr>
        <w:ind w:firstLineChars="0"/>
        <w:rPr>
          <w:rFonts w:ascii="微软雅黑" w:eastAsia="微软雅黑" w:hAnsi="微软雅黑"/>
          <w:color w:val="1A1A1A"/>
          <w:sz w:val="23"/>
          <w:szCs w:val="23"/>
          <w:shd w:val="clear" w:color="auto" w:fill="FFFFFF"/>
        </w:rPr>
      </w:pPr>
      <w:r w:rsidRPr="00EF7E8F">
        <w:rPr>
          <w:rFonts w:ascii="微软雅黑" w:eastAsia="微软雅黑" w:hAnsi="微软雅黑" w:hint="eastAsia"/>
          <w:color w:val="1A1A1A"/>
          <w:sz w:val="23"/>
          <w:szCs w:val="23"/>
          <w:shd w:val="clear" w:color="auto" w:fill="FFFFFF"/>
        </w:rPr>
        <w:t>如果是字符串，果断字典树来排序</w:t>
      </w:r>
    </w:p>
    <w:p w14:paraId="28EDDF81" w14:textId="77777777" w:rsidR="00C478D1" w:rsidRPr="0043772C" w:rsidRDefault="00C478D1" w:rsidP="00C478D1">
      <w:pPr>
        <w:pStyle w:val="2"/>
      </w:pPr>
      <w:r w:rsidRPr="0043772C">
        <w:rPr>
          <w:rFonts w:hint="eastAsia"/>
          <w:i/>
          <w:iCs/>
        </w:rPr>
        <w:lastRenderedPageBreak/>
        <w:t>布隆过滤器</w:t>
      </w:r>
      <w:r w:rsidRPr="0043772C">
        <w:rPr>
          <w:rFonts w:hint="eastAsia"/>
        </w:rPr>
        <w:t>的原理，使用场景和注意事项</w:t>
      </w:r>
    </w:p>
    <w:p w14:paraId="48A42590"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布隆过滤器是一个 bit 向量或者说 bit 数组，长这样：</w:t>
      </w:r>
    </w:p>
    <w:p w14:paraId="5C41ED03" w14:textId="77777777" w:rsidR="00C478D1" w:rsidRDefault="00C478D1" w:rsidP="00C478D1">
      <w:r>
        <w:rPr>
          <w:noProof/>
        </w:rPr>
        <w:drawing>
          <wp:inline distT="0" distB="0" distL="0" distR="0" wp14:anchorId="638B36AB" wp14:editId="6EBD290B">
            <wp:extent cx="5274310" cy="13360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336040"/>
                    </a:xfrm>
                    <a:prstGeom prst="rect">
                      <a:avLst/>
                    </a:prstGeom>
                    <a:noFill/>
                    <a:ln>
                      <a:noFill/>
                    </a:ln>
                  </pic:spPr>
                </pic:pic>
              </a:graphicData>
            </a:graphic>
          </wp:inline>
        </w:drawing>
      </w:r>
    </w:p>
    <w:p w14:paraId="682E74EA" w14:textId="77777777" w:rsidR="00C478D1" w:rsidRDefault="00C478D1" w:rsidP="00C478D1">
      <w:pPr>
        <w:rPr>
          <w:rFonts w:ascii="微软雅黑" w:eastAsia="微软雅黑" w:hAnsi="微软雅黑"/>
          <w:b/>
          <w:bCs/>
          <w:color w:val="1A1A1A"/>
          <w:sz w:val="27"/>
          <w:szCs w:val="27"/>
          <w:shd w:val="clear" w:color="auto" w:fill="FFFFFF"/>
        </w:rPr>
      </w:pPr>
      <w:r>
        <w:rPr>
          <w:rFonts w:ascii="微软雅黑" w:eastAsia="微软雅黑" w:hAnsi="微软雅黑" w:hint="eastAsia"/>
          <w:color w:val="1A1A1A"/>
          <w:sz w:val="27"/>
          <w:szCs w:val="27"/>
          <w:shd w:val="clear" w:color="auto" w:fill="FFFFFF"/>
        </w:rPr>
        <w:t>果我们要映射一个值到布隆过滤器中，我们需要使用</w:t>
      </w:r>
      <w:r>
        <w:rPr>
          <w:rFonts w:ascii="微软雅黑" w:eastAsia="微软雅黑" w:hAnsi="微软雅黑" w:hint="eastAsia"/>
          <w:b/>
          <w:bCs/>
          <w:color w:val="1A1A1A"/>
          <w:sz w:val="27"/>
          <w:szCs w:val="27"/>
          <w:shd w:val="clear" w:color="auto" w:fill="FFFFFF"/>
        </w:rPr>
        <w:t>多个不同的哈希函数</w:t>
      </w:r>
      <w:r>
        <w:rPr>
          <w:rFonts w:ascii="微软雅黑" w:eastAsia="微软雅黑" w:hAnsi="微软雅黑" w:hint="eastAsia"/>
          <w:color w:val="1A1A1A"/>
          <w:sz w:val="27"/>
          <w:szCs w:val="27"/>
          <w:shd w:val="clear" w:color="auto" w:fill="FFFFFF"/>
        </w:rPr>
        <w:t>生成</w:t>
      </w:r>
      <w:r>
        <w:rPr>
          <w:rFonts w:ascii="微软雅黑" w:eastAsia="微软雅黑" w:hAnsi="微软雅黑" w:hint="eastAsia"/>
          <w:b/>
          <w:bCs/>
          <w:color w:val="1A1A1A"/>
          <w:sz w:val="27"/>
          <w:szCs w:val="27"/>
          <w:shd w:val="clear" w:color="auto" w:fill="FFFFFF"/>
        </w:rPr>
        <w:t>多个哈希值</w:t>
      </w:r>
    </w:p>
    <w:p w14:paraId="59481344" w14:textId="77777777" w:rsidR="00C478D1" w:rsidRDefault="00C478D1" w:rsidP="00C478D1">
      <w:r>
        <w:rPr>
          <w:noProof/>
        </w:rPr>
        <w:drawing>
          <wp:inline distT="0" distB="0" distL="0" distR="0" wp14:anchorId="69DC6C8D" wp14:editId="483D4A3E">
            <wp:extent cx="5274310" cy="2549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49525"/>
                    </a:xfrm>
                    <a:prstGeom prst="rect">
                      <a:avLst/>
                    </a:prstGeom>
                    <a:noFill/>
                    <a:ln>
                      <a:noFill/>
                    </a:ln>
                  </pic:spPr>
                </pic:pic>
              </a:graphicData>
            </a:graphic>
          </wp:inline>
        </w:drawing>
      </w:r>
    </w:p>
    <w:p w14:paraId="3D1804E0" w14:textId="77777777" w:rsidR="00C478D1" w:rsidRDefault="00C478D1" w:rsidP="00C478D1">
      <w:r>
        <w:rPr>
          <w:noProof/>
        </w:rPr>
        <w:drawing>
          <wp:inline distT="0" distB="0" distL="0" distR="0" wp14:anchorId="72561160" wp14:editId="6AE57C72">
            <wp:extent cx="5274310" cy="27247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4785"/>
                    </a:xfrm>
                    <a:prstGeom prst="rect">
                      <a:avLst/>
                    </a:prstGeom>
                    <a:noFill/>
                    <a:ln>
                      <a:noFill/>
                    </a:ln>
                  </pic:spPr>
                </pic:pic>
              </a:graphicData>
            </a:graphic>
          </wp:inline>
        </w:drawing>
      </w:r>
    </w:p>
    <w:p w14:paraId="5D7FD1CD" w14:textId="77777777" w:rsidR="00C478D1" w:rsidRDefault="00C478D1" w:rsidP="00C478D1">
      <w:pPr>
        <w:rPr>
          <w:rFonts w:ascii="微软雅黑" w:eastAsia="微软雅黑" w:hAnsi="微软雅黑"/>
          <w:color w:val="1A1A1A"/>
          <w:sz w:val="27"/>
          <w:szCs w:val="27"/>
          <w:shd w:val="clear" w:color="auto" w:fill="FFFFFF"/>
        </w:rPr>
      </w:pPr>
      <w:r>
        <w:rPr>
          <w:rFonts w:ascii="微软雅黑" w:eastAsia="微软雅黑" w:hAnsi="微软雅黑" w:hint="eastAsia"/>
          <w:color w:val="1A1A1A"/>
          <w:sz w:val="27"/>
          <w:szCs w:val="27"/>
          <w:shd w:val="clear" w:color="auto" w:fill="FFFFFF"/>
        </w:rPr>
        <w:t>传统的布隆过滤器并</w:t>
      </w:r>
      <w:r w:rsidRPr="0069511F">
        <w:rPr>
          <w:rFonts w:ascii="微软雅黑" w:eastAsia="微软雅黑" w:hAnsi="微软雅黑" w:hint="eastAsia"/>
          <w:b/>
          <w:bCs/>
          <w:color w:val="1A1A1A"/>
          <w:sz w:val="27"/>
          <w:szCs w:val="27"/>
          <w:shd w:val="clear" w:color="auto" w:fill="FFFFFF"/>
        </w:rPr>
        <w:t>不支持</w:t>
      </w:r>
      <w:r>
        <w:rPr>
          <w:rFonts w:ascii="微软雅黑" w:eastAsia="微软雅黑" w:hAnsi="微软雅黑" w:hint="eastAsia"/>
          <w:color w:val="1A1A1A"/>
          <w:sz w:val="27"/>
          <w:szCs w:val="27"/>
          <w:shd w:val="clear" w:color="auto" w:fill="FFFFFF"/>
        </w:rPr>
        <w:t>删除操作</w:t>
      </w:r>
    </w:p>
    <w:p w14:paraId="0BA089CE" w14:textId="77777777" w:rsidR="00C478D1" w:rsidRDefault="00C478D1" w:rsidP="00C478D1">
      <w:pPr>
        <w:rPr>
          <w:rFonts w:ascii="微软雅黑" w:eastAsia="微软雅黑" w:hAnsi="微软雅黑"/>
          <w:color w:val="1A1A1A"/>
          <w:sz w:val="27"/>
          <w:szCs w:val="27"/>
          <w:shd w:val="clear" w:color="auto" w:fill="FFFFFF"/>
        </w:rPr>
      </w:pPr>
    </w:p>
    <w:p w14:paraId="28D35FA1" w14:textId="77777777" w:rsidR="00C478D1" w:rsidRDefault="00C478D1" w:rsidP="00C478D1">
      <w:pPr>
        <w:pStyle w:val="3"/>
      </w:pPr>
      <w:r>
        <w:rPr>
          <w:rFonts w:hint="eastAsia"/>
        </w:rPr>
        <w:t>最佳实践</w:t>
      </w:r>
    </w:p>
    <w:p w14:paraId="50087B61"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常见的适用常见有，利用布隆过滤器减少磁盘 IO 或者网络请求，因为一旦一个值必定不存在的话，我们可以不用进行后续昂贵的查询请求。另外，既然你使用布隆过滤器来加速查找和判断是否存在，那么性能很低的哈希函数不是个好选择，推荐 MurmurHash、Fnv 这些。</w:t>
      </w:r>
    </w:p>
    <w:p w14:paraId="7072148C" w14:textId="77777777" w:rsidR="00C478D1" w:rsidRDefault="00C478D1" w:rsidP="00C478D1">
      <w:pPr>
        <w:pStyle w:val="a4"/>
        <w:shd w:val="clear" w:color="auto" w:fill="FFFFFF"/>
        <w:spacing w:before="336" w:beforeAutospacing="0" w:after="336" w:afterAutospacing="0"/>
        <w:rPr>
          <w:rFonts w:ascii="微软雅黑" w:eastAsia="微软雅黑" w:hAnsi="微软雅黑"/>
          <w:color w:val="1A1A1A"/>
          <w:sz w:val="27"/>
          <w:szCs w:val="27"/>
        </w:rPr>
      </w:pPr>
      <w:r>
        <w:rPr>
          <w:rFonts w:ascii="微软雅黑" w:eastAsia="微软雅黑" w:hAnsi="微软雅黑" w:hint="eastAsia"/>
          <w:color w:val="1A1A1A"/>
          <w:sz w:val="27"/>
          <w:szCs w:val="27"/>
        </w:rPr>
        <w:t>为什么不用hash表？hash表在海量数据情况下可能要频繁处理冲突，捞啊。</w:t>
      </w:r>
    </w:p>
    <w:p w14:paraId="1F8F97D2" w14:textId="77777777" w:rsidR="00463F7F" w:rsidRPr="00087344" w:rsidRDefault="00463F7F" w:rsidP="00463F7F">
      <w:pPr>
        <w:pStyle w:val="2"/>
        <w:rPr>
          <w:shd w:val="clear" w:color="auto" w:fill="FFFFFF"/>
        </w:rPr>
      </w:pPr>
      <w:r w:rsidRPr="00087344">
        <w:rPr>
          <w:rFonts w:hint="eastAsia"/>
          <w:shd w:val="clear" w:color="auto" w:fill="FFFFFF"/>
        </w:rPr>
        <w:t>LRU</w:t>
      </w:r>
      <w:r>
        <w:rPr>
          <w:rFonts w:hint="eastAsia"/>
          <w:shd w:val="clear" w:color="auto" w:fill="FFFFFF"/>
        </w:rPr>
        <w:t>高效率算法</w:t>
      </w:r>
    </w:p>
    <w:p w14:paraId="62C0111A" w14:textId="77777777" w:rsidR="00463F7F" w:rsidRDefault="00463F7F" w:rsidP="00463F7F">
      <w:pPr>
        <w:rPr>
          <w:rFonts w:ascii="Segoe UI" w:hAnsi="Segoe UI" w:cs="Segoe UI"/>
          <w:color w:val="24292E"/>
          <w:shd w:val="clear" w:color="auto" w:fill="FFFFFF"/>
        </w:rPr>
      </w:pPr>
      <w:r>
        <w:rPr>
          <w:rFonts w:ascii="Segoe UI" w:hAnsi="Segoe UI" w:cs="Segoe UI"/>
          <w:color w:val="24292E"/>
          <w:shd w:val="clear" w:color="auto" w:fill="FFFFFF"/>
        </w:rPr>
        <w:t xml:space="preserve">put </w:t>
      </w:r>
      <w:r>
        <w:rPr>
          <w:rFonts w:ascii="Segoe UI" w:hAnsi="Segoe UI" w:cs="Segoe UI"/>
          <w:color w:val="24292E"/>
          <w:shd w:val="clear" w:color="auto" w:fill="FFFFFF"/>
        </w:rPr>
        <w:t>和</w:t>
      </w:r>
      <w:r>
        <w:rPr>
          <w:rFonts w:ascii="Segoe UI" w:hAnsi="Segoe UI" w:cs="Segoe UI"/>
          <w:color w:val="24292E"/>
          <w:shd w:val="clear" w:color="auto" w:fill="FFFFFF"/>
        </w:rPr>
        <w:t xml:space="preserve"> get </w:t>
      </w:r>
      <w:r>
        <w:rPr>
          <w:rFonts w:ascii="Segoe UI" w:hAnsi="Segoe UI" w:cs="Segoe UI"/>
          <w:color w:val="24292E"/>
          <w:shd w:val="clear" w:color="auto" w:fill="FFFFFF"/>
        </w:rPr>
        <w:t>方法的时间复杂度为</w:t>
      </w:r>
      <w:r>
        <w:rPr>
          <w:rFonts w:ascii="Segoe UI" w:hAnsi="Segoe UI" w:cs="Segoe UI"/>
          <w:color w:val="24292E"/>
          <w:shd w:val="clear" w:color="auto" w:fill="FFFFFF"/>
        </w:rPr>
        <w:t xml:space="preserve"> O(1)</w:t>
      </w:r>
      <w:r>
        <w:rPr>
          <w:rFonts w:ascii="Segoe UI" w:hAnsi="Segoe UI" w:cs="Segoe UI"/>
          <w:color w:val="24292E"/>
          <w:shd w:val="clear" w:color="auto" w:fill="FFFFFF"/>
        </w:rPr>
        <w:t>，我们可以总结出</w:t>
      </w:r>
      <w:r>
        <w:rPr>
          <w:rFonts w:ascii="Segoe UI" w:hAnsi="Segoe UI" w:cs="Segoe UI"/>
          <w:color w:val="24292E"/>
          <w:shd w:val="clear" w:color="auto" w:fill="FFFFFF"/>
        </w:rPr>
        <w:t xml:space="preserve"> cache </w:t>
      </w:r>
      <w:r>
        <w:rPr>
          <w:rFonts w:ascii="Segoe UI" w:hAnsi="Segoe UI" w:cs="Segoe UI"/>
          <w:color w:val="24292E"/>
          <w:shd w:val="clear" w:color="auto" w:fill="FFFFFF"/>
        </w:rPr>
        <w:t>这个数据结构必要的条件：查找快，插入快，删除快，有顺序之分。</w:t>
      </w:r>
    </w:p>
    <w:p w14:paraId="7D5D0D06" w14:textId="77777777" w:rsidR="00463F7F" w:rsidRDefault="00463F7F" w:rsidP="00463F7F">
      <w:r>
        <w:rPr>
          <w:rFonts w:ascii="Segoe UI" w:hAnsi="Segoe UI" w:cs="Segoe UI"/>
          <w:color w:val="24292E"/>
          <w:shd w:val="clear" w:color="auto" w:fill="FFFFFF"/>
        </w:rPr>
        <w:t>G</w:t>
      </w:r>
      <w:r>
        <w:rPr>
          <w:rFonts w:ascii="Segoe UI" w:hAnsi="Segoe UI" w:cs="Segoe UI" w:hint="eastAsia"/>
          <w:color w:val="24292E"/>
          <w:shd w:val="clear" w:color="auto" w:fill="FFFFFF"/>
        </w:rPr>
        <w:t>et</w:t>
      </w:r>
      <w:r>
        <w:rPr>
          <w:rFonts w:ascii="Segoe UI" w:hAnsi="Segoe UI" w:cs="Segoe UI" w:hint="eastAsia"/>
          <w:color w:val="24292E"/>
          <w:shd w:val="clear" w:color="auto" w:fill="FFFFFF"/>
        </w:rPr>
        <w:t>用</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put</w:t>
      </w:r>
      <w:r>
        <w:rPr>
          <w:rFonts w:ascii="Segoe UI" w:hAnsi="Segoe UI" w:cs="Segoe UI" w:hint="eastAsia"/>
          <w:color w:val="24292E"/>
          <w:shd w:val="clear" w:color="auto" w:fill="FFFFFF"/>
        </w:rPr>
        <w:t>用链表（登记</w:t>
      </w:r>
      <w:r>
        <w:rPr>
          <w:rFonts w:ascii="Segoe UI" w:hAnsi="Segoe UI" w:cs="Segoe UI" w:hint="eastAsia"/>
          <w:color w:val="24292E"/>
          <w:shd w:val="clear" w:color="auto" w:fill="FFFFFF"/>
        </w:rPr>
        <w:t>hash</w:t>
      </w:r>
      <w:r>
        <w:rPr>
          <w:rFonts w:ascii="Segoe UI" w:hAnsi="Segoe UI" w:cs="Segoe UI" w:hint="eastAsia"/>
          <w:color w:val="24292E"/>
          <w:shd w:val="clear" w:color="auto" w:fill="FFFFFF"/>
        </w:rPr>
        <w:t>）</w:t>
      </w:r>
    </w:p>
    <w:p w14:paraId="235218D6" w14:textId="6DDCAC41" w:rsidR="00463F7F" w:rsidRDefault="00463F7F" w:rsidP="00DE7372">
      <w:r>
        <w:rPr>
          <w:noProof/>
        </w:rPr>
        <w:lastRenderedPageBreak/>
        <w:drawing>
          <wp:inline distT="0" distB="0" distL="0" distR="0" wp14:anchorId="53E5B97C" wp14:editId="2F09A995">
            <wp:extent cx="5274310" cy="34417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441700"/>
                    </a:xfrm>
                    <a:prstGeom prst="rect">
                      <a:avLst/>
                    </a:prstGeom>
                  </pic:spPr>
                </pic:pic>
              </a:graphicData>
            </a:graphic>
          </wp:inline>
        </w:drawing>
      </w:r>
    </w:p>
    <w:p w14:paraId="4EE7D048" w14:textId="77777777" w:rsidR="00690A7B" w:rsidRDefault="00690A7B" w:rsidP="00690A7B">
      <w:pPr>
        <w:pStyle w:val="2"/>
      </w:pPr>
      <w:r>
        <w:rPr>
          <w:rFonts w:hint="eastAsia"/>
        </w:rPr>
        <w:t>最小生成树算法</w:t>
      </w:r>
    </w:p>
    <w:p w14:paraId="2E2E41DC" w14:textId="77777777" w:rsidR="00690A7B" w:rsidRDefault="00690A7B" w:rsidP="00690A7B">
      <w:pPr>
        <w:pStyle w:val="a5"/>
        <w:numPr>
          <w:ilvl w:val="0"/>
          <w:numId w:val="27"/>
        </w:numPr>
        <w:ind w:firstLineChars="0"/>
      </w:pPr>
      <w:r>
        <w:rPr>
          <w:rFonts w:hint="eastAsia"/>
        </w:rPr>
        <w:t>Kruskal</w:t>
      </w:r>
      <w:r>
        <w:t xml:space="preserve"> Algo. </w:t>
      </w:r>
      <w:r>
        <w:rPr>
          <w:rFonts w:hint="eastAsia"/>
        </w:rPr>
        <w:t>对edge排序，每次选最小切不在树中的，loop</w:t>
      </w:r>
    </w:p>
    <w:p w14:paraId="3FA15762" w14:textId="77777777" w:rsidR="00690A7B" w:rsidRDefault="00690A7B" w:rsidP="00690A7B">
      <w:pPr>
        <w:pStyle w:val="a5"/>
        <w:numPr>
          <w:ilvl w:val="0"/>
          <w:numId w:val="27"/>
        </w:numPr>
        <w:ind w:firstLineChars="0"/>
      </w:pPr>
      <w:r>
        <w:rPr>
          <w:rFonts w:hint="eastAsia"/>
        </w:rPr>
        <w:t>Prim</w:t>
      </w:r>
      <w:r>
        <w:t xml:space="preserve"> </w:t>
      </w:r>
      <w:r>
        <w:rPr>
          <w:rFonts w:hint="eastAsia"/>
        </w:rPr>
        <w:t>Algo</w:t>
      </w:r>
      <w:r>
        <w:t xml:space="preserve">. </w:t>
      </w:r>
      <w:r>
        <w:rPr>
          <w:rFonts w:hint="eastAsia"/>
        </w:rPr>
        <w:t>把vertex分为已选与未选两部分，开始已选={}，未选={all}，贪心选择未选vertex中距离已选vertex最近的，loop</w:t>
      </w:r>
      <w:r>
        <w:t>…</w:t>
      </w:r>
      <w:r>
        <w:rPr>
          <w:rFonts w:hint="eastAsia"/>
        </w:rPr>
        <w:t>；</w:t>
      </w:r>
    </w:p>
    <w:p w14:paraId="2BA228DD" w14:textId="77777777" w:rsidR="00690A7B" w:rsidRDefault="00690A7B" w:rsidP="00690A7B">
      <w:pPr>
        <w:pStyle w:val="2"/>
      </w:pPr>
      <w:r>
        <w:rPr>
          <w:rFonts w:hint="eastAsia"/>
        </w:rPr>
        <w:t>图的最短路径算法</w:t>
      </w:r>
    </w:p>
    <w:p w14:paraId="07066D19" w14:textId="77777777" w:rsidR="00690A7B" w:rsidRDefault="00690A7B" w:rsidP="00690A7B">
      <w:pPr>
        <w:pStyle w:val="a5"/>
        <w:numPr>
          <w:ilvl w:val="0"/>
          <w:numId w:val="28"/>
        </w:numPr>
        <w:ind w:firstLineChars="0"/>
      </w:pPr>
      <w:r>
        <w:rPr>
          <w:rFonts w:hint="eastAsia"/>
        </w:rPr>
        <w:t>Dijstra：</w:t>
      </w:r>
      <w:r>
        <w:rPr>
          <w:rFonts w:ascii="微软雅黑" w:eastAsia="微软雅黑" w:hAnsi="微软雅黑" w:hint="eastAsia"/>
          <w:color w:val="4D4D4D"/>
          <w:shd w:val="clear" w:color="auto" w:fill="FFFFFF"/>
        </w:rPr>
        <w:t>迪杰斯特拉(Dijkstra)算法是典型最短路径算法，用于计算一个节点到其他节点的最短路径。 它的主要特点是以起始点为中心向外层层扩展(广度优先搜索思想)，直到扩展到终点为止。</w:t>
      </w:r>
    </w:p>
    <w:p w14:paraId="1C93FE26" w14:textId="77777777" w:rsidR="00690A7B" w:rsidRPr="00895E7F" w:rsidRDefault="00690A7B" w:rsidP="00690A7B">
      <w:pPr>
        <w:pStyle w:val="a5"/>
        <w:numPr>
          <w:ilvl w:val="0"/>
          <w:numId w:val="28"/>
        </w:numPr>
        <w:ind w:firstLineChars="0"/>
      </w:pPr>
      <w:r>
        <w:rPr>
          <w:rFonts w:hint="eastAsia"/>
        </w:rPr>
        <w:t>Floyd</w:t>
      </w:r>
    </w:p>
    <w:p w14:paraId="45C91999" w14:textId="77777777" w:rsidR="00690A7B" w:rsidRDefault="00690A7B" w:rsidP="00DE7372"/>
    <w:p w14:paraId="1CFAE81A" w14:textId="77777777" w:rsidR="00B21F63" w:rsidRDefault="00B21F63" w:rsidP="00B21F63">
      <w:pPr>
        <w:pStyle w:val="2"/>
      </w:pPr>
      <w:r>
        <w:rPr>
          <w:rFonts w:hint="eastAsia"/>
        </w:rPr>
        <w:lastRenderedPageBreak/>
        <w:t>排序算法总结：</w:t>
      </w:r>
    </w:p>
    <w:p w14:paraId="60A6F2FA" w14:textId="77777777" w:rsidR="00B21F63" w:rsidRDefault="00B21F63" w:rsidP="00B21F63">
      <w:pPr>
        <w:pStyle w:val="3"/>
      </w:pPr>
      <w:r>
        <w:rPr>
          <w:rFonts w:hint="eastAsia"/>
        </w:rPr>
        <w:t>十种常见算法的归类</w:t>
      </w:r>
    </w:p>
    <w:p w14:paraId="7FC4503C" w14:textId="77777777" w:rsidR="00B21F63" w:rsidRDefault="00B21F63" w:rsidP="00B21F63">
      <w:r>
        <w:rPr>
          <w:noProof/>
        </w:rPr>
        <w:drawing>
          <wp:inline distT="0" distB="0" distL="0" distR="0" wp14:anchorId="1E01630B" wp14:editId="36414FB9">
            <wp:extent cx="5274310" cy="4190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4190365"/>
                    </a:xfrm>
                    <a:prstGeom prst="rect">
                      <a:avLst/>
                    </a:prstGeom>
                    <a:noFill/>
                    <a:ln>
                      <a:noFill/>
                    </a:ln>
                  </pic:spPr>
                </pic:pic>
              </a:graphicData>
            </a:graphic>
          </wp:inline>
        </w:drawing>
      </w:r>
    </w:p>
    <w:p w14:paraId="294711D2" w14:textId="77777777" w:rsidR="00B21F63" w:rsidRDefault="00B21F63" w:rsidP="00B21F63">
      <w:pPr>
        <w:pStyle w:val="3"/>
      </w:pPr>
      <w:r>
        <w:rPr>
          <w:rFonts w:hint="eastAsia"/>
        </w:rPr>
        <w:lastRenderedPageBreak/>
        <w:t>十种常见算法的复杂度对比</w:t>
      </w:r>
    </w:p>
    <w:p w14:paraId="2683813A" w14:textId="77777777" w:rsidR="00B21F63" w:rsidRDefault="00B21F63" w:rsidP="00B21F63">
      <w:r>
        <w:rPr>
          <w:noProof/>
        </w:rPr>
        <w:drawing>
          <wp:inline distT="0" distB="0" distL="0" distR="0" wp14:anchorId="029C44ED" wp14:editId="400CEDF9">
            <wp:extent cx="5274310" cy="35648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564890"/>
                    </a:xfrm>
                    <a:prstGeom prst="rect">
                      <a:avLst/>
                    </a:prstGeom>
                    <a:noFill/>
                    <a:ln>
                      <a:noFill/>
                    </a:ln>
                  </pic:spPr>
                </pic:pic>
              </a:graphicData>
            </a:graphic>
          </wp:inline>
        </w:drawing>
      </w:r>
    </w:p>
    <w:p w14:paraId="5C7C05E4" w14:textId="14E94A9B" w:rsidR="00B21F63" w:rsidRDefault="00B21F63" w:rsidP="00DE7372"/>
    <w:p w14:paraId="54DFDADF" w14:textId="0BAF6C7E" w:rsidR="00DF6BA3" w:rsidRDefault="00DF6BA3" w:rsidP="00DF6BA3">
      <w:pPr>
        <w:pStyle w:val="1"/>
      </w:pPr>
      <w:r>
        <w:rPr>
          <w:rFonts w:hint="eastAsia"/>
        </w:rPr>
        <w:t>Redis</w:t>
      </w:r>
    </w:p>
    <w:p w14:paraId="2A4D988D" w14:textId="77777777" w:rsidR="00367E4A" w:rsidRDefault="00367E4A" w:rsidP="00367E4A">
      <w:pPr>
        <w:pStyle w:val="2"/>
      </w:pPr>
      <w:r>
        <w:rPr>
          <w:rFonts w:hint="eastAsia"/>
        </w:rPr>
        <w:t>redis和memchache 的 一些区别，使用总结</w:t>
      </w:r>
    </w:p>
    <w:p w14:paraId="7DE20FE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1、Redis和Memcache都是将数据存放在内存中。不过memcache还可用于缓存其他东西，例如图片、视频等等</w:t>
      </w:r>
    </w:p>
    <w:p w14:paraId="64899B23"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2、Redis不仅仅支持简单的k/v类型的数据，同时还提供list，set，hash等数据结构的存储。 </w:t>
      </w:r>
    </w:p>
    <w:p w14:paraId="0E1175CB"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3、虚拟内存--Redis当物理内存用完时，可以将一些很久没用到的value 交换到磁盘 . </w:t>
      </w:r>
    </w:p>
    <w:p w14:paraId="4EE0ABAF"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4、过期策略--memcache在set时就指定，例如set key1 0 0 8,即永不过期。Redis可以通过例如expire 设定，例如expire name 10 </w:t>
      </w:r>
    </w:p>
    <w:p w14:paraId="1C274898"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lastRenderedPageBreak/>
        <w:t>5、分布式--设定memcache集群，利用magent做一主多从;redis可以做一主多从。都可以一主一从 </w:t>
      </w:r>
    </w:p>
    <w:p w14:paraId="2A18B7E7"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6、存储数据安全--memcache挂掉后，数据没了；redis可以定期保存到磁盘（持久化）,支持持久化，服务器重启，缓存依然可以获取。(这个很重要哦)</w:t>
      </w:r>
    </w:p>
    <w:p w14:paraId="1153D3BD"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7、灾难恢复--memcache挂掉后，数据不可恢复; redis数据丢失后可以通过aof恢复</w:t>
      </w:r>
    </w:p>
    <w:p w14:paraId="57EEC3B0" w14:textId="77777777" w:rsidR="00367E4A" w:rsidRPr="00FF54A1" w:rsidRDefault="00367E4A" w:rsidP="00367E4A">
      <w:pPr>
        <w:widowControl/>
        <w:shd w:val="clear" w:color="auto" w:fill="FFFFFF"/>
        <w:spacing w:line="390" w:lineRule="atLeast"/>
        <w:jc w:val="left"/>
        <w:rPr>
          <w:rFonts w:ascii="微软雅黑" w:eastAsia="微软雅黑" w:hAnsi="微软雅黑" w:cs="宋体"/>
          <w:color w:val="4D4D4D"/>
          <w:kern w:val="0"/>
          <w:sz w:val="24"/>
          <w:szCs w:val="24"/>
        </w:rPr>
      </w:pPr>
      <w:r w:rsidRPr="00FF54A1">
        <w:rPr>
          <w:rFonts w:ascii="微软雅黑" w:eastAsia="微软雅黑" w:hAnsi="微软雅黑" w:cs="宋体" w:hint="eastAsia"/>
          <w:color w:val="4D4D4D"/>
          <w:kern w:val="0"/>
          <w:szCs w:val="21"/>
        </w:rPr>
        <w:t> 8、Redis支持数据的备份，即master-slave模式的数据备份。</w:t>
      </w:r>
    </w:p>
    <w:p w14:paraId="63313D48" w14:textId="77777777" w:rsidR="007826B2" w:rsidRDefault="007826B2" w:rsidP="007826B2">
      <w:pPr>
        <w:pStyle w:val="2"/>
      </w:pPr>
      <w:r>
        <w:t>hot key</w:t>
      </w:r>
      <w:r>
        <w:rPr>
          <w:rFonts w:hint="eastAsia"/>
        </w:rPr>
        <w:t>与big</w:t>
      </w:r>
      <w:r>
        <w:t xml:space="preserve"> </w:t>
      </w:r>
      <w:r>
        <w:rPr>
          <w:rFonts w:hint="eastAsia"/>
        </w:rPr>
        <w:t>key在redis中的问题</w:t>
      </w:r>
    </w:p>
    <w:p w14:paraId="7308D77C" w14:textId="77777777" w:rsidR="007826B2" w:rsidRDefault="007826B2" w:rsidP="007826B2">
      <w:r>
        <w:t>Hot key，即热点 key，一段时间内，该 key 的访问量远远高于其他的 redis key， 导致大部分的访问流量在经过 proxy 分片之后，都集中访问到某一个 redis 实例上。hot key 通常在不同业务中，存储着不同的热点信息。比如</w:t>
      </w:r>
    </w:p>
    <w:p w14:paraId="353F9234" w14:textId="77777777" w:rsidR="007826B2" w:rsidRDefault="007826B2" w:rsidP="007826B2">
      <w:pPr>
        <w:pStyle w:val="a4"/>
        <w:numPr>
          <w:ilvl w:val="0"/>
          <w:numId w:val="11"/>
        </w:numPr>
      </w:pPr>
      <w:r>
        <w:t>新闻应用中的热点新闻内容；</w:t>
      </w:r>
    </w:p>
    <w:p w14:paraId="62D8ACEE" w14:textId="77777777" w:rsidR="007826B2" w:rsidRDefault="007826B2" w:rsidP="007826B2">
      <w:pPr>
        <w:pStyle w:val="a4"/>
        <w:numPr>
          <w:ilvl w:val="0"/>
          <w:numId w:val="11"/>
        </w:numPr>
      </w:pPr>
      <w:r>
        <w:t>活动系统中某个用户疯狂参与的活动的活动配置；</w:t>
      </w:r>
    </w:p>
    <w:p w14:paraId="2D6F10B6" w14:textId="77777777" w:rsidR="007826B2" w:rsidRDefault="007826B2" w:rsidP="007826B2">
      <w:pPr>
        <w:pStyle w:val="a4"/>
        <w:numPr>
          <w:ilvl w:val="0"/>
          <w:numId w:val="11"/>
        </w:numPr>
      </w:pPr>
      <w:r>
        <w:t xml:space="preserve">商城秒杀系统中，最吸引用户眼球，性价比最高的商品信息； </w:t>
      </w:r>
    </w:p>
    <w:p w14:paraId="18E0DF53" w14:textId="77777777" w:rsidR="007826B2" w:rsidRDefault="007826B2" w:rsidP="007826B2">
      <w:pPr>
        <w:pStyle w:val="a4"/>
        <w:numPr>
          <w:ilvl w:val="0"/>
          <w:numId w:val="11"/>
        </w:numPr>
      </w:pPr>
      <w:r>
        <w:t>……</w:t>
      </w:r>
    </w:p>
    <w:p w14:paraId="05E43864" w14:textId="77777777" w:rsidR="007826B2" w:rsidRDefault="007826B2" w:rsidP="007826B2">
      <w:r>
        <w:rPr>
          <w:rFonts w:hint="eastAsia"/>
        </w:rPr>
        <w:t>解决方案</w:t>
      </w:r>
    </w:p>
    <w:p w14:paraId="1F540183" w14:textId="77777777" w:rsidR="007826B2" w:rsidRDefault="007826B2" w:rsidP="007826B2">
      <w:pPr>
        <w:pStyle w:val="a5"/>
        <w:numPr>
          <w:ilvl w:val="0"/>
          <w:numId w:val="12"/>
        </w:numPr>
        <w:ind w:firstLineChars="0"/>
      </w:pPr>
      <w:r>
        <w:rPr>
          <w:rFonts w:hint="eastAsia"/>
        </w:rPr>
        <w:t>本地缓存</w:t>
      </w:r>
    </w:p>
    <w:p w14:paraId="74CAC65E" w14:textId="77777777" w:rsidR="007826B2" w:rsidRDefault="007826B2" w:rsidP="007826B2">
      <w:pPr>
        <w:pStyle w:val="a5"/>
        <w:numPr>
          <w:ilvl w:val="0"/>
          <w:numId w:val="12"/>
        </w:numPr>
        <w:ind w:firstLineChars="0"/>
      </w:pPr>
      <w:r w:rsidRPr="0023440C">
        <w:rPr>
          <w:rFonts w:hint="eastAsia"/>
        </w:rPr>
        <w:t>利用分片算法的特性，对</w:t>
      </w:r>
      <w:r w:rsidRPr="0023440C">
        <w:t>key进行打散处理</w:t>
      </w:r>
      <w:r>
        <w:rPr>
          <w:rFonts w:hint="eastAsia"/>
        </w:rPr>
        <w:t>：</w:t>
      </w:r>
      <w:r>
        <w:rPr>
          <w:rFonts w:ascii="微软雅黑" w:eastAsia="微软雅黑" w:hAnsi="微软雅黑" w:hint="eastAsia"/>
          <w:color w:val="333333"/>
          <w:sz w:val="23"/>
          <w:szCs w:val="23"/>
          <w:shd w:val="clear" w:color="auto" w:fill="FFFFFF"/>
        </w:rPr>
        <w:t>hot key加上前缀或者后缀，经过分片分布到不同的实例上，将访问量均摊到所有实例</w:t>
      </w:r>
    </w:p>
    <w:p w14:paraId="222904CD" w14:textId="77777777" w:rsidR="007826B2" w:rsidRDefault="007826B2" w:rsidP="007826B2">
      <w:pPr>
        <w:widowControl/>
        <w:shd w:val="clear" w:color="auto" w:fill="FFFFFF"/>
        <w:jc w:val="left"/>
        <w:rPr>
          <w:rFonts w:ascii="微软雅黑" w:eastAsia="微软雅黑" w:hAnsi="微软雅黑" w:cs="宋体"/>
          <w:color w:val="333333"/>
          <w:kern w:val="0"/>
          <w:sz w:val="23"/>
          <w:szCs w:val="23"/>
          <w:shd w:val="clear" w:color="auto" w:fill="FFFFFF"/>
        </w:rPr>
      </w:pPr>
      <w:r w:rsidRPr="00F55AE1">
        <w:rPr>
          <w:rFonts w:ascii="微软雅黑" w:eastAsia="微软雅黑" w:hAnsi="微软雅黑" w:cs="宋体" w:hint="eastAsia"/>
          <w:color w:val="333333"/>
          <w:kern w:val="0"/>
          <w:sz w:val="23"/>
          <w:szCs w:val="23"/>
        </w:rPr>
        <w:t>big key</w:t>
      </w:r>
      <w:r w:rsidRPr="00F55AE1">
        <w:rPr>
          <w:rFonts w:ascii="微软雅黑" w:eastAsia="微软雅黑" w:hAnsi="微软雅黑" w:cs="宋体" w:hint="eastAsia"/>
          <w:color w:val="333333"/>
          <w:kern w:val="0"/>
          <w:sz w:val="23"/>
          <w:szCs w:val="23"/>
          <w:shd w:val="clear" w:color="auto" w:fill="FFFFFF"/>
        </w:rPr>
        <w:t>即数据量大的 key ，由于其数据大小远大于其他key，导致经过分片之后，某个具体存储这个 big key 的实例内存使用量远大于其他实例，造成，内存不足，拖累整个集群的使用。big key 在不同业务上，通常体现为不同的数据，比如</w:t>
      </w:r>
    </w:p>
    <w:p w14:paraId="1AAA01AB" w14:textId="77777777" w:rsidR="007826B2" w:rsidRPr="00375401" w:rsidRDefault="007826B2" w:rsidP="007826B2">
      <w:pPr>
        <w:rPr>
          <w:b/>
          <w:bCs/>
        </w:rPr>
      </w:pPr>
      <w:r w:rsidRPr="00375401">
        <w:rPr>
          <w:rFonts w:hint="eastAsia"/>
          <w:b/>
          <w:bCs/>
        </w:rPr>
        <w:t>对 big key 进行拆分</w:t>
      </w:r>
    </w:p>
    <w:p w14:paraId="070EC4C2" w14:textId="77777777" w:rsidR="007826B2" w:rsidRDefault="007826B2" w:rsidP="007826B2">
      <w:pPr>
        <w:widowControl/>
        <w:shd w:val="clear" w:color="auto" w:fill="FFFFFF"/>
        <w:jc w:val="left"/>
        <w:rPr>
          <w:rFonts w:ascii="微软雅黑" w:eastAsia="微软雅黑" w:hAnsi="微软雅黑" w:cs="宋体"/>
          <w:color w:val="333333"/>
          <w:kern w:val="0"/>
          <w:sz w:val="23"/>
          <w:szCs w:val="23"/>
        </w:rPr>
      </w:pPr>
      <w:r>
        <w:rPr>
          <w:rFonts w:ascii="微软雅黑" w:eastAsia="微软雅黑" w:hAnsi="微软雅黑" w:cs="宋体" w:hint="eastAsia"/>
          <w:color w:val="333333"/>
          <w:kern w:val="0"/>
          <w:sz w:val="23"/>
          <w:szCs w:val="23"/>
        </w:rPr>
        <w:t>可以拆大json，大list</w:t>
      </w:r>
    </w:p>
    <w:p w14:paraId="5C9EEC77" w14:textId="77777777" w:rsidR="007826B2" w:rsidRDefault="007826B2" w:rsidP="007826B2">
      <w:pPr>
        <w:widowControl/>
        <w:shd w:val="clear" w:color="auto" w:fill="FFFFFF"/>
        <w:jc w:val="left"/>
        <w:rPr>
          <w:rFonts w:ascii="微软雅黑" w:eastAsia="微软雅黑" w:hAnsi="微软雅黑"/>
          <w:color w:val="505050"/>
          <w:sz w:val="19"/>
          <w:szCs w:val="19"/>
          <w:shd w:val="clear" w:color="auto" w:fill="FFFFFF"/>
        </w:rPr>
      </w:pPr>
      <w:r>
        <w:rPr>
          <w:rFonts w:ascii="微软雅黑" w:eastAsia="微软雅黑" w:hAnsi="微软雅黑" w:hint="eastAsia"/>
          <w:color w:val="505050"/>
          <w:sz w:val="19"/>
          <w:szCs w:val="19"/>
          <w:shd w:val="clear" w:color="auto" w:fill="FFFFFF"/>
        </w:rPr>
        <w:lastRenderedPageBreak/>
        <w:t>上面写的对 big key 存储的数据 （big value）进行拆分，变成value1，value2… valueN，是相应的原来这个key也要拆分成多个key么？获取时再分别获取这几个key/value后组装在一起？YES</w:t>
      </w:r>
    </w:p>
    <w:p w14:paraId="57E26E97" w14:textId="77777777" w:rsidR="007826B2" w:rsidRPr="00FB143B" w:rsidRDefault="007826B2" w:rsidP="007826B2">
      <w:pPr>
        <w:pStyle w:val="2"/>
        <w:rPr>
          <w:szCs w:val="21"/>
        </w:rPr>
      </w:pPr>
      <w:r w:rsidRPr="00FB143B">
        <w:rPr>
          <w:shd w:val="clear" w:color="auto" w:fill="FF99CC"/>
        </w:rPr>
        <w:t>redis-cluster设计</w:t>
      </w:r>
    </w:p>
    <w:p w14:paraId="24B97D22" w14:textId="77777777" w:rsidR="007826B2" w:rsidRPr="00FB143B" w:rsidRDefault="007826B2" w:rsidP="007826B2">
      <w:pPr>
        <w:widowControl/>
        <w:shd w:val="clear" w:color="auto" w:fill="FFFFFF"/>
        <w:jc w:val="left"/>
        <w:rPr>
          <w:rFonts w:ascii="Helvetica" w:eastAsia="宋体" w:hAnsi="Helvetica" w:cs="Helvetica"/>
          <w:color w:val="000000"/>
          <w:kern w:val="0"/>
          <w:szCs w:val="21"/>
        </w:rPr>
      </w:pPr>
      <w:r w:rsidRPr="00FB143B">
        <w:rPr>
          <w:rFonts w:ascii="Helvetica" w:eastAsia="宋体" w:hAnsi="Helvetica" w:cs="Helvetica"/>
          <w:color w:val="000000"/>
          <w:kern w:val="0"/>
          <w:szCs w:val="21"/>
        </w:rPr>
        <w:t>Redis-Cluster</w:t>
      </w:r>
      <w:r w:rsidRPr="00FB143B">
        <w:rPr>
          <w:rFonts w:ascii="Helvetica" w:eastAsia="宋体" w:hAnsi="Helvetica" w:cs="Helvetica"/>
          <w:color w:val="000000"/>
          <w:kern w:val="0"/>
          <w:szCs w:val="21"/>
        </w:rPr>
        <w:t>采用</w:t>
      </w:r>
      <w:r w:rsidRPr="00FB143B">
        <w:rPr>
          <w:rFonts w:ascii="Helvetica" w:eastAsia="宋体" w:hAnsi="Helvetica" w:cs="Helvetica"/>
          <w:color w:val="800000"/>
          <w:kern w:val="0"/>
          <w:szCs w:val="21"/>
        </w:rPr>
        <w:t>无中心结构</w:t>
      </w:r>
      <w:r>
        <w:rPr>
          <w:rFonts w:ascii="Helvetica" w:eastAsia="宋体" w:hAnsi="Helvetica" w:cs="Helvetica" w:hint="eastAsia"/>
          <w:color w:val="800000"/>
          <w:kern w:val="0"/>
          <w:szCs w:val="21"/>
        </w:rPr>
        <w:t xml:space="preserve"> </w:t>
      </w:r>
      <w:r>
        <w:rPr>
          <w:rFonts w:ascii="Helvetica" w:eastAsia="宋体" w:hAnsi="Helvetica" w:cs="Helvetica" w:hint="eastAsia"/>
          <w:color w:val="800000"/>
          <w:kern w:val="0"/>
          <w:szCs w:val="21"/>
        </w:rPr>
        <w:t>（可以部署主从模式）</w:t>
      </w:r>
      <w:r w:rsidRPr="00FB143B">
        <w:rPr>
          <w:rFonts w:ascii="Helvetica" w:eastAsia="宋体" w:hAnsi="Helvetica" w:cs="Helvetica"/>
          <w:color w:val="000000"/>
          <w:kern w:val="0"/>
          <w:szCs w:val="21"/>
        </w:rPr>
        <w:t>，每个节点保存数据和整个集群状态</w:t>
      </w:r>
      <w:r w:rsidRPr="00FB143B">
        <w:rPr>
          <w:rFonts w:ascii="Helvetica" w:eastAsia="宋体" w:hAnsi="Helvetica" w:cs="Helvetica"/>
          <w:color w:val="000000"/>
          <w:kern w:val="0"/>
          <w:szCs w:val="21"/>
        </w:rPr>
        <w:t>,</w:t>
      </w:r>
      <w:r w:rsidRPr="00FB143B">
        <w:rPr>
          <w:rFonts w:ascii="Helvetica" w:eastAsia="宋体" w:hAnsi="Helvetica" w:cs="Helvetica"/>
          <w:color w:val="000000"/>
          <w:kern w:val="0"/>
          <w:szCs w:val="21"/>
        </w:rPr>
        <w:t>每个节点都和其他所有节点连接。</w:t>
      </w:r>
    </w:p>
    <w:p w14:paraId="7B0258DD"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中节点负责存储数据，记录集群状态，集群节点能自动发现其他节点，检测出节点的状态，并在需要时剔除故障节点，提升新的主节点</w:t>
      </w:r>
    </w:p>
    <w:p w14:paraId="24181C7C"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PING-PONG</w:t>
      </w:r>
      <w:r>
        <w:rPr>
          <w:rFonts w:ascii="Helvetica" w:hAnsi="Helvetica" w:cs="Helvetica"/>
          <w:color w:val="000000"/>
          <w:szCs w:val="21"/>
          <w:shd w:val="clear" w:color="auto" w:fill="FFFFFF"/>
        </w:rPr>
        <w:t>机制彼此互联，</w:t>
      </w:r>
    </w:p>
    <w:p w14:paraId="4C0980CF"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Redis Cluster</w:t>
      </w:r>
      <w:r>
        <w:rPr>
          <w:rFonts w:ascii="Helvetica" w:hAnsi="Helvetica" w:cs="Helvetica"/>
          <w:color w:val="000000"/>
          <w:szCs w:val="21"/>
          <w:shd w:val="clear" w:color="auto" w:fill="FFFFFF"/>
        </w:rPr>
        <w:t>在设计中没有使用一致性哈希（</w:t>
      </w:r>
      <w:r>
        <w:rPr>
          <w:rFonts w:ascii="Helvetica" w:hAnsi="Helvetica" w:cs="Helvetica"/>
          <w:color w:val="000000"/>
          <w:szCs w:val="21"/>
          <w:shd w:val="clear" w:color="auto" w:fill="FFFFFF"/>
        </w:rPr>
        <w:t>Consistency Hashing</w:t>
      </w:r>
      <w:r>
        <w:rPr>
          <w:rFonts w:ascii="Helvetica" w:hAnsi="Helvetica" w:cs="Helvetica"/>
          <w:color w:val="000000"/>
          <w:szCs w:val="21"/>
          <w:shd w:val="clear" w:color="auto" w:fill="FFFFFF"/>
        </w:rPr>
        <w:t>），而是使用数据分片（</w:t>
      </w:r>
      <w:r>
        <w:rPr>
          <w:rFonts w:ascii="Helvetica" w:hAnsi="Helvetica" w:cs="Helvetica"/>
          <w:color w:val="000000"/>
          <w:szCs w:val="21"/>
          <w:shd w:val="clear" w:color="auto" w:fill="FFFFFF"/>
        </w:rPr>
        <w:t>Sharding</w:t>
      </w:r>
      <w:r>
        <w:rPr>
          <w:rFonts w:ascii="Helvetica" w:hAnsi="Helvetica" w:cs="Helvetica"/>
          <w:color w:val="000000"/>
          <w:szCs w:val="21"/>
          <w:shd w:val="clear" w:color="auto" w:fill="FFFFFF"/>
        </w:rPr>
        <w:t>）引入哈希槽（</w:t>
      </w:r>
      <w:r>
        <w:rPr>
          <w:rFonts w:ascii="Helvetica" w:hAnsi="Helvetica" w:cs="Helvetica"/>
          <w:color w:val="000000"/>
          <w:szCs w:val="21"/>
          <w:shd w:val="clear" w:color="auto" w:fill="FFFFFF"/>
        </w:rPr>
        <w:t>hash slot</w:t>
      </w:r>
      <w:r>
        <w:rPr>
          <w:rFonts w:ascii="Helvetica" w:hAnsi="Helvetica" w:cs="Helvetica"/>
          <w:color w:val="000000"/>
          <w:szCs w:val="21"/>
          <w:shd w:val="clear" w:color="auto" w:fill="FFFFFF"/>
        </w:rPr>
        <w:t>）来实现</w:t>
      </w:r>
    </w:p>
    <w:p w14:paraId="239F7525" w14:textId="77777777" w:rsidR="007826B2" w:rsidRDefault="007826B2" w:rsidP="007826B2">
      <w:pPr>
        <w:pStyle w:val="2"/>
        <w:rPr>
          <w:shd w:val="clear" w:color="auto" w:fill="FF99CC"/>
        </w:rPr>
      </w:pPr>
      <w:r w:rsidRPr="00D44B02">
        <w:rPr>
          <w:rFonts w:hint="eastAsia"/>
          <w:shd w:val="clear" w:color="auto" w:fill="FF99CC"/>
        </w:rPr>
        <w:t>Redis</w:t>
      </w:r>
      <w:r>
        <w:rPr>
          <w:rFonts w:hint="eastAsia"/>
          <w:shd w:val="clear" w:color="auto" w:fill="FF99CC"/>
        </w:rPr>
        <w:t>-cluster</w:t>
      </w:r>
      <w:r w:rsidRPr="00D44B02">
        <w:rPr>
          <w:rFonts w:hint="eastAsia"/>
          <w:shd w:val="clear" w:color="auto" w:fill="FF99CC"/>
        </w:rPr>
        <w:t>的同步？</w:t>
      </w:r>
    </w:p>
    <w:p w14:paraId="375DCE28"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分两种：全量同步（</w:t>
      </w:r>
      <w:r>
        <w:rPr>
          <w:rFonts w:ascii="Helvetica" w:hAnsi="Helvetica" w:cs="Helvetica" w:hint="eastAsia"/>
          <w:color w:val="000000"/>
          <w:szCs w:val="21"/>
          <w:shd w:val="clear" w:color="auto" w:fill="FFFFFF"/>
        </w:rPr>
        <w:t>RDB</w:t>
      </w:r>
      <w:r>
        <w:rPr>
          <w:rFonts w:ascii="Helvetica" w:hAnsi="Helvetica" w:cs="Helvetica" w:hint="eastAsia"/>
          <w:color w:val="000000"/>
          <w:szCs w:val="21"/>
          <w:shd w:val="clear" w:color="auto" w:fill="FFFFFF"/>
        </w:rPr>
        <w:t>文件同步）与命令广播（命令输入缓冲区）</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增量同步；</w:t>
      </w:r>
    </w:p>
    <w:p w14:paraId="24BA9379" w14:textId="77777777" w:rsidR="007826B2" w:rsidRDefault="007826B2" w:rsidP="007826B2">
      <w:pPr>
        <w:widowControl/>
        <w:shd w:val="clear" w:color="auto" w:fill="FFFFFF"/>
        <w:jc w:val="left"/>
        <w:rPr>
          <w:rFonts w:ascii="Helvetica" w:hAnsi="Helvetica" w:cs="Helvetica"/>
          <w:color w:val="000000"/>
          <w:szCs w:val="21"/>
          <w:shd w:val="clear" w:color="auto" w:fill="FFFFFF"/>
        </w:rPr>
      </w:pPr>
      <w:r>
        <w:rPr>
          <w:rFonts w:ascii="微软雅黑" w:eastAsia="微软雅黑" w:hAnsi="微软雅黑" w:hint="eastAsia"/>
          <w:b/>
          <w:bCs/>
          <w:color w:val="1A1A1A"/>
          <w:sz w:val="27"/>
          <w:szCs w:val="27"/>
          <w:shd w:val="clear" w:color="auto" w:fill="FFFFFF"/>
        </w:rPr>
        <w:t>如果某一个子节点A短暂的断连了T秒，那么A再次恢复连接之后该如何同步数据呢？</w:t>
      </w:r>
      <w:r>
        <w:rPr>
          <w:rFonts w:ascii="微软雅黑" w:eastAsia="微软雅黑" w:hAnsi="微软雅黑" w:hint="eastAsia"/>
          <w:color w:val="1A1A1A"/>
          <w:sz w:val="27"/>
          <w:szCs w:val="27"/>
          <w:shd w:val="clear" w:color="auto" w:fill="FFFFFF"/>
        </w:rPr>
        <w:t>Redis选择的做法是开辟一个缓冲区（默认大小是1M)，每次处理完命令之后，先写入缓冲区repl_backlog, 然后再发送给子节点。这就是增量复制（也叫部分复制）；</w:t>
      </w:r>
    </w:p>
    <w:p w14:paraId="24B8529D" w14:textId="77777777" w:rsidR="007826B2" w:rsidRPr="00D44B02" w:rsidRDefault="007826B2" w:rsidP="007826B2">
      <w:pPr>
        <w:widowControl/>
        <w:shd w:val="clear" w:color="auto" w:fill="FFFFFF"/>
        <w:jc w:val="left"/>
        <w:rPr>
          <w:rFonts w:ascii="Helvetica" w:eastAsia="宋体" w:hAnsi="Helvetica" w:cs="Helvetica"/>
          <w:color w:val="000000"/>
          <w:kern w:val="0"/>
          <w:sz w:val="23"/>
          <w:szCs w:val="23"/>
          <w:shd w:val="clear" w:color="auto" w:fill="FF99CC"/>
        </w:rPr>
      </w:pPr>
      <w:r>
        <w:rPr>
          <w:rFonts w:ascii="微软雅黑" w:eastAsia="微软雅黑" w:hAnsi="微软雅黑" w:hint="eastAsia"/>
          <w:color w:val="1A1A1A"/>
          <w:sz w:val="27"/>
          <w:szCs w:val="27"/>
          <w:shd w:val="clear" w:color="auto" w:fill="FFFFFF"/>
        </w:rPr>
        <w:t>涉及到数据过期时，Redis采用的做法是当Master节点判断某个key过期了之后会向子节点发送DEL命令删除掉数据。</w:t>
      </w:r>
    </w:p>
    <w:p w14:paraId="4E4619B7" w14:textId="77777777" w:rsidR="007826B2" w:rsidRDefault="007826B2" w:rsidP="007826B2">
      <w:pPr>
        <w:pStyle w:val="2"/>
        <w:rPr>
          <w:shd w:val="clear" w:color="auto" w:fill="FFFFFF"/>
        </w:rPr>
      </w:pPr>
      <w:r>
        <w:rPr>
          <w:rFonts w:hint="eastAsia"/>
          <w:shd w:val="clear" w:color="auto" w:fill="FFFFFF"/>
        </w:rPr>
        <w:t>跳表（Skiplist）与其他数据结构的对比</w:t>
      </w:r>
    </w:p>
    <w:p w14:paraId="50B6DDC9" w14:textId="36B7D475" w:rsidR="007826B2" w:rsidRDefault="007826B2" w:rsidP="007826B2">
      <w:pPr>
        <w:widowControl/>
        <w:shd w:val="clear" w:color="auto" w:fill="FFFFFF"/>
        <w:jc w:val="left"/>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跳表都可以达到平衡树的效率（查询节点支持平均</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lgN</w:t>
      </w:r>
      <w:r>
        <w:rPr>
          <w:rFonts w:ascii="Helvetica" w:hAnsi="Helvetica" w:cs="Helvetica"/>
          <w:color w:val="000000"/>
          <w:sz w:val="27"/>
          <w:szCs w:val="27"/>
          <w:shd w:val="clear" w:color="auto" w:fill="FFFFFF"/>
        </w:rPr>
        <w:t>），最坏</w:t>
      </w:r>
      <w:r>
        <w:rPr>
          <w:rFonts w:ascii="Helvetica" w:hAnsi="Helvetica" w:cs="Helvetica"/>
          <w:color w:val="000000"/>
          <w:sz w:val="27"/>
          <w:szCs w:val="27"/>
          <w:shd w:val="clear" w:color="auto" w:fill="FFFFFF"/>
        </w:rPr>
        <w:t>O</w:t>
      </w:r>
      <w:r>
        <w:rPr>
          <w:rFonts w:ascii="Helvetica" w:hAnsi="Helvetica" w:cs="Helvetica"/>
          <w:color w:val="000000"/>
          <w:sz w:val="27"/>
          <w:szCs w:val="27"/>
          <w:shd w:val="clear" w:color="auto" w:fill="FFFFFF"/>
        </w:rPr>
        <w:t>（</w:t>
      </w:r>
      <w:r>
        <w:rPr>
          <w:rFonts w:ascii="Helvetica" w:hAnsi="Helvetica" w:cs="Helvetica"/>
          <w:color w:val="000000"/>
          <w:sz w:val="27"/>
          <w:szCs w:val="27"/>
          <w:shd w:val="clear" w:color="auto" w:fill="FFFFFF"/>
        </w:rPr>
        <w:t>N</w:t>
      </w:r>
      <w:r>
        <w:rPr>
          <w:rFonts w:ascii="Helvetica" w:hAnsi="Helvetica" w:cs="Helvetica"/>
          <w:color w:val="000000"/>
          <w:sz w:val="27"/>
          <w:szCs w:val="27"/>
          <w:shd w:val="clear" w:color="auto" w:fill="FFFFFF"/>
        </w:rPr>
        <w:t>）的复杂度），但实现和维护起来却比平衡树简单很多。</w:t>
      </w:r>
    </w:p>
    <w:p w14:paraId="1267538B" w14:textId="77777777" w:rsidR="007826B2" w:rsidRPr="00334978" w:rsidRDefault="007826B2" w:rsidP="00A91555">
      <w:pPr>
        <w:pStyle w:val="2"/>
        <w:rPr>
          <w:shd w:val="clear" w:color="auto" w:fill="FFFFFF"/>
        </w:rPr>
      </w:pPr>
      <w:r w:rsidRPr="00334978">
        <w:rPr>
          <w:rFonts w:hint="eastAsia"/>
          <w:shd w:val="clear" w:color="auto" w:fill="FFFFFF"/>
        </w:rPr>
        <w:lastRenderedPageBreak/>
        <w:t>Zset</w:t>
      </w:r>
    </w:p>
    <w:p w14:paraId="20FCC813" w14:textId="77777777" w:rsidR="007826B2" w:rsidRDefault="007826B2" w:rsidP="007826B2">
      <w:pPr>
        <w:widowControl/>
        <w:shd w:val="clear" w:color="auto" w:fill="FFFFFF"/>
        <w:jc w:val="left"/>
        <w:rPr>
          <w:rFonts w:ascii="Segoe UI Emoji" w:hAnsi="Segoe UI Emoji"/>
          <w:color w:val="404040"/>
          <w:shd w:val="clear" w:color="auto" w:fill="FFFFFF"/>
        </w:rPr>
      </w:pPr>
      <w:r>
        <w:rPr>
          <w:rFonts w:ascii="Segoe UI Emoji" w:hAnsi="Segoe UI Emoji"/>
          <w:color w:val="404040"/>
          <w:shd w:val="clear" w:color="auto" w:fill="FFFFFF"/>
        </w:rPr>
        <w:t>zset</w:t>
      </w:r>
      <w:r>
        <w:rPr>
          <w:rFonts w:ascii="Segoe UI Emoji" w:hAnsi="Segoe UI Emoji"/>
          <w:color w:val="404040"/>
          <w:shd w:val="clear" w:color="auto" w:fill="FFFFFF"/>
        </w:rPr>
        <w:t>底层的存储结构包括</w:t>
      </w:r>
      <w:r>
        <w:rPr>
          <w:rFonts w:ascii="Segoe UI Emoji" w:hAnsi="Segoe UI Emoji"/>
          <w:color w:val="404040"/>
          <w:shd w:val="clear" w:color="auto" w:fill="FFFFFF"/>
        </w:rPr>
        <w:t>ziplist</w:t>
      </w:r>
      <w:r>
        <w:rPr>
          <w:rFonts w:ascii="Segoe UI Emoji" w:hAnsi="Segoe UI Emoji"/>
          <w:color w:val="404040"/>
          <w:shd w:val="clear" w:color="auto" w:fill="FFFFFF"/>
        </w:rPr>
        <w:t>或</w:t>
      </w:r>
      <w:r>
        <w:rPr>
          <w:rFonts w:ascii="Segoe UI Emoji" w:hAnsi="Segoe UI Emoji"/>
          <w:color w:val="404040"/>
          <w:shd w:val="clear" w:color="auto" w:fill="FFFFFF"/>
        </w:rPr>
        <w:t>skiplist</w:t>
      </w:r>
      <w:r>
        <w:rPr>
          <w:rFonts w:ascii="Segoe UI Emoji" w:hAnsi="Segoe UI Emoji"/>
          <w:color w:val="404040"/>
          <w:shd w:val="clear" w:color="auto" w:fill="FFFFFF"/>
        </w:rPr>
        <w:t>，在同时满足以下两个条件的时候使用</w:t>
      </w:r>
      <w:r>
        <w:rPr>
          <w:rFonts w:ascii="Segoe UI Emoji" w:hAnsi="Segoe UI Emoji"/>
          <w:color w:val="404040"/>
          <w:shd w:val="clear" w:color="auto" w:fill="FFFFFF"/>
        </w:rPr>
        <w:t>ziplist</w:t>
      </w:r>
      <w:r>
        <w:rPr>
          <w:rFonts w:ascii="Segoe UI Emoji" w:hAnsi="Segoe UI Emoji"/>
          <w:color w:val="404040"/>
          <w:shd w:val="clear" w:color="auto" w:fill="FFFFFF"/>
        </w:rPr>
        <w:t>，其他时候使用</w:t>
      </w:r>
      <w:r>
        <w:rPr>
          <w:rFonts w:ascii="Segoe UI Emoji" w:hAnsi="Segoe UI Emoji"/>
          <w:color w:val="404040"/>
          <w:shd w:val="clear" w:color="auto" w:fill="FFFFFF"/>
        </w:rPr>
        <w:t>skiplist</w:t>
      </w:r>
    </w:p>
    <w:p w14:paraId="1C944CCF" w14:textId="77777777" w:rsidR="007826B2" w:rsidRDefault="007826B2" w:rsidP="007826B2">
      <w:pPr>
        <w:widowControl/>
        <w:shd w:val="clear" w:color="auto" w:fill="FFFFFF"/>
        <w:jc w:val="center"/>
        <w:rPr>
          <w:rFonts w:ascii="微软雅黑" w:eastAsia="微软雅黑" w:hAnsi="微软雅黑" w:cs="宋体"/>
          <w:color w:val="333333"/>
          <w:kern w:val="0"/>
          <w:sz w:val="23"/>
          <w:szCs w:val="23"/>
        </w:rPr>
      </w:pPr>
      <w:r>
        <w:rPr>
          <w:noProof/>
        </w:rPr>
        <w:drawing>
          <wp:inline distT="0" distB="0" distL="0" distR="0" wp14:anchorId="005354C1" wp14:editId="17E72265">
            <wp:extent cx="2486347" cy="814813"/>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65857" cy="840869"/>
                    </a:xfrm>
                    <a:prstGeom prst="rect">
                      <a:avLst/>
                    </a:prstGeom>
                  </pic:spPr>
                </pic:pic>
              </a:graphicData>
            </a:graphic>
          </wp:inline>
        </w:drawing>
      </w:r>
    </w:p>
    <w:p w14:paraId="052761C3" w14:textId="2C5CEBB5" w:rsidR="00EA1F5C" w:rsidRPr="007F6334" w:rsidRDefault="00EA1F5C" w:rsidP="00EA1F5C">
      <w:pPr>
        <w:pStyle w:val="2"/>
        <w:rPr>
          <w:rFonts w:hint="eastAsia"/>
        </w:rPr>
      </w:pPr>
      <w:r w:rsidRPr="006D72A6">
        <w:t>Redis定义了几种策略用来</w:t>
      </w:r>
      <w:r w:rsidRPr="007F6334">
        <w:rPr>
          <w:rFonts w:hint="eastAsia"/>
        </w:rPr>
        <w:t>处理内存满，需要淘汰的情况</w:t>
      </w:r>
      <w:r w:rsidR="0087762D">
        <w:rPr>
          <w:rFonts w:hint="eastAsia"/>
        </w:rPr>
        <w:t>？</w:t>
      </w:r>
    </w:p>
    <w:p w14:paraId="52DE3394"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（20字节抖音提前批）</w:t>
      </w:r>
    </w:p>
    <w:p w14:paraId="316DA8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noeviction(默认策略)</w:t>
      </w:r>
      <w:r w:rsidRPr="006D72A6">
        <w:rPr>
          <w:rFonts w:ascii="宋体" w:eastAsia="宋体" w:hAnsi="宋体" w:cs="宋体"/>
          <w:kern w:val="0"/>
          <w:sz w:val="24"/>
          <w:szCs w:val="24"/>
        </w:rPr>
        <w:t>：对于写请求不再提供服务，直接返回错误（DEL请求和部分特殊请求除外）</w:t>
      </w:r>
    </w:p>
    <w:p w14:paraId="56E1757E"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allkeys-lru</w:t>
      </w:r>
      <w:r w:rsidRPr="006D72A6">
        <w:rPr>
          <w:rFonts w:ascii="宋体" w:eastAsia="宋体" w:hAnsi="宋体" w:cs="宋体"/>
          <w:kern w:val="0"/>
          <w:sz w:val="24"/>
          <w:szCs w:val="24"/>
        </w:rPr>
        <w:t>：从所有key中使用LRU算法进行淘汰</w:t>
      </w:r>
    </w:p>
    <w:p w14:paraId="22653DF7"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volatile-lru</w:t>
      </w:r>
      <w:r w:rsidRPr="006D72A6">
        <w:rPr>
          <w:rFonts w:ascii="宋体" w:eastAsia="宋体" w:hAnsi="宋体" w:cs="宋体"/>
          <w:kern w:val="0"/>
          <w:sz w:val="24"/>
          <w:szCs w:val="24"/>
        </w:rPr>
        <w:t>：从设置了过期时间的key中使用LRU算法进行淘汰</w:t>
      </w:r>
    </w:p>
    <w:p w14:paraId="2106E262"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allkeys-random</w:t>
      </w:r>
      <w:r w:rsidRPr="006D72A6">
        <w:rPr>
          <w:rFonts w:ascii="宋体" w:eastAsia="宋体" w:hAnsi="宋体" w:cs="宋体"/>
          <w:kern w:val="0"/>
          <w:sz w:val="24"/>
          <w:szCs w:val="24"/>
        </w:rPr>
        <w:t>：从所有key中随机淘汰数据</w:t>
      </w:r>
    </w:p>
    <w:p w14:paraId="20277F2D"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volatile-random</w:t>
      </w:r>
      <w:r w:rsidRPr="006D72A6">
        <w:rPr>
          <w:rFonts w:ascii="宋体" w:eastAsia="宋体" w:hAnsi="宋体" w:cs="宋体"/>
          <w:kern w:val="0"/>
          <w:sz w:val="24"/>
          <w:szCs w:val="24"/>
        </w:rPr>
        <w:t>：从设置了过期时间的key中随机淘汰</w:t>
      </w:r>
    </w:p>
    <w:p w14:paraId="2646B651" w14:textId="77777777" w:rsidR="00EA1F5C" w:rsidRPr="006D72A6" w:rsidRDefault="00EA1F5C" w:rsidP="00EA1F5C">
      <w:pPr>
        <w:widowControl/>
        <w:spacing w:before="100" w:beforeAutospacing="1" w:after="100" w:afterAutospacing="1"/>
        <w:jc w:val="left"/>
        <w:rPr>
          <w:rFonts w:ascii="宋体" w:eastAsia="宋体" w:hAnsi="宋体" w:cs="宋体"/>
          <w:kern w:val="0"/>
          <w:sz w:val="24"/>
          <w:szCs w:val="24"/>
        </w:rPr>
      </w:pPr>
      <w:r w:rsidRPr="006D72A6">
        <w:rPr>
          <w:rFonts w:ascii="宋体" w:eastAsia="宋体" w:hAnsi="宋体" w:cs="宋体"/>
          <w:b/>
          <w:bCs/>
          <w:kern w:val="0"/>
          <w:sz w:val="24"/>
          <w:szCs w:val="24"/>
        </w:rPr>
        <w:t>volatile-ttl</w:t>
      </w:r>
      <w:r w:rsidRPr="006D72A6">
        <w:rPr>
          <w:rFonts w:ascii="宋体" w:eastAsia="宋体" w:hAnsi="宋体" w:cs="宋体"/>
          <w:kern w:val="0"/>
          <w:sz w:val="24"/>
          <w:szCs w:val="24"/>
        </w:rPr>
        <w:t>：在设置了过期时间的key中，根据key的过期时间进行淘汰，越早过期的越优先被淘汰</w:t>
      </w:r>
    </w:p>
    <w:p w14:paraId="00BAE9B6" w14:textId="77777777" w:rsidR="007740BD" w:rsidRDefault="007740BD" w:rsidP="007740BD">
      <w:pPr>
        <w:pStyle w:val="2"/>
      </w:pPr>
      <w:r>
        <w:rPr>
          <w:rFonts w:hint="eastAsia"/>
        </w:rPr>
        <w:t>Redis里的HASH</w:t>
      </w:r>
    </w:p>
    <w:p w14:paraId="1DA48AD0"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先了解下</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的内部结构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第一维是数组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第二维是链表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组成一个</w:t>
      </w:r>
      <w:r>
        <w:rPr>
          <w:rFonts w:ascii="Segoe UI" w:hAnsi="Segoe UI" w:cs="Segoe UI"/>
          <w:color w:val="333333"/>
          <w:sz w:val="23"/>
          <w:szCs w:val="23"/>
          <w:shd w:val="clear" w:color="auto" w:fill="FFFFFF"/>
        </w:rPr>
        <w:t xml:space="preserve"> </w:t>
      </w:r>
      <w:r w:rsidRPr="009D5A26">
        <w:rPr>
          <w:rFonts w:ascii="Segoe UI" w:hAnsi="Segoe UI" w:cs="Segoe UI"/>
          <w:b/>
          <w:bCs/>
          <w:color w:val="333333"/>
          <w:sz w:val="23"/>
          <w:szCs w:val="23"/>
          <w:shd w:val="clear" w:color="auto" w:fill="FFFFFF"/>
        </w:rPr>
        <w:t>hashtable</w:t>
      </w:r>
      <w:r>
        <w:rPr>
          <w:rFonts w:ascii="Segoe UI" w:hAnsi="Segoe UI" w:cs="Segoe UI"/>
          <w:color w:val="333333"/>
          <w:sz w:val="23"/>
          <w:szCs w:val="23"/>
          <w:shd w:val="clear" w:color="auto" w:fill="FFFFFF"/>
        </w:rPr>
        <w:t>.</w:t>
      </w:r>
    </w:p>
    <w:p w14:paraId="4C6E2109" w14:textId="77777777" w:rsidR="007740BD" w:rsidRDefault="007740BD" w:rsidP="007740BD">
      <w:r>
        <w:rPr>
          <w:noProof/>
        </w:rPr>
        <w:lastRenderedPageBreak/>
        <w:drawing>
          <wp:inline distT="0" distB="0" distL="0" distR="0" wp14:anchorId="45CCD17A" wp14:editId="5D8D1ED1">
            <wp:extent cx="5274310" cy="22809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80920"/>
                    </a:xfrm>
                    <a:prstGeom prst="rect">
                      <a:avLst/>
                    </a:prstGeom>
                  </pic:spPr>
                </pic:pic>
              </a:graphicData>
            </a:graphic>
          </wp:inline>
        </w:drawing>
      </w:r>
    </w:p>
    <w:p w14:paraId="37F62296" w14:textId="77777777" w:rsidR="007740BD" w:rsidRPr="0058584A" w:rsidRDefault="007740BD" w:rsidP="007740BD">
      <w:pPr>
        <w:pStyle w:val="3"/>
        <w:rPr>
          <w:shd w:val="clear" w:color="auto" w:fill="FFFFFF"/>
        </w:rPr>
      </w:pPr>
      <w:r>
        <w:rPr>
          <w:rFonts w:hint="eastAsia"/>
          <w:shd w:val="clear" w:color="auto" w:fill="FFFFFF"/>
        </w:rPr>
        <w:t>渐进式rehash</w:t>
      </w:r>
    </w:p>
    <w:p w14:paraId="78999B39"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在</w:t>
      </w:r>
      <w:r>
        <w:rPr>
          <w:rFonts w:ascii="Segoe UI" w:hAnsi="Segoe UI" w:cs="Segoe UI"/>
          <w:color w:val="333333"/>
          <w:sz w:val="23"/>
          <w:szCs w:val="23"/>
          <w:shd w:val="clear" w:color="auto" w:fill="FFFFFF"/>
        </w:rPr>
        <w:t xml:space="preserve"> Java </w:t>
      </w:r>
      <w:r>
        <w:rPr>
          <w:rFonts w:ascii="Segoe UI" w:hAnsi="Segoe UI" w:cs="Segoe UI"/>
          <w:color w:val="333333"/>
          <w:sz w:val="23"/>
          <w:szCs w:val="23"/>
          <w:shd w:val="clear" w:color="auto" w:fill="FFFFFF"/>
        </w:rPr>
        <w:t>中</w:t>
      </w:r>
      <w:r>
        <w:rPr>
          <w:rFonts w:ascii="Segoe UI" w:hAnsi="Segoe UI" w:cs="Segoe UI"/>
          <w:color w:val="333333"/>
          <w:sz w:val="23"/>
          <w:szCs w:val="23"/>
          <w:shd w:val="clear" w:color="auto" w:fill="FFFFFF"/>
        </w:rPr>
        <w:t xml:space="preserve"> HashMap </w:t>
      </w:r>
      <w:r>
        <w:rPr>
          <w:rFonts w:ascii="Segoe UI" w:hAnsi="Segoe UI" w:cs="Segoe UI"/>
          <w:color w:val="333333"/>
          <w:sz w:val="23"/>
          <w:szCs w:val="23"/>
          <w:shd w:val="clear" w:color="auto" w:fill="FFFFFF"/>
        </w:rPr>
        <w:t>扩容是个很耗时的操作</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需要去申请新的数组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为了追求高性能</w:t>
      </w: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采用了</w:t>
      </w:r>
      <w:r w:rsidRPr="00E917EC">
        <w:rPr>
          <w:rStyle w:val="HTML"/>
          <w:rFonts w:ascii="Consolas" w:hAnsi="Consolas"/>
          <w:b/>
          <w:bCs/>
          <w:color w:val="FF502C"/>
          <w:sz w:val="21"/>
          <w:szCs w:val="21"/>
          <w:shd w:val="clear" w:color="auto" w:fill="FFF5F5"/>
        </w:rPr>
        <w:t>渐进式</w:t>
      </w:r>
      <w:r w:rsidRPr="00E917EC">
        <w:rPr>
          <w:rStyle w:val="HTML"/>
          <w:rFonts w:ascii="Consolas" w:hAnsi="Consolas"/>
          <w:b/>
          <w:bCs/>
          <w:color w:val="FF502C"/>
          <w:sz w:val="21"/>
          <w:szCs w:val="21"/>
          <w:shd w:val="clear" w:color="auto" w:fill="FFF5F5"/>
        </w:rPr>
        <w:t xml:space="preserve"> rehash</w:t>
      </w:r>
      <w:r>
        <w:rPr>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策略</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这也是</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中最重要的部分</w:t>
      </w:r>
      <w:r>
        <w:rPr>
          <w:rFonts w:ascii="Segoe UI" w:hAnsi="Segoe UI" w:cs="Segoe UI"/>
          <w:color w:val="333333"/>
          <w:sz w:val="23"/>
          <w:szCs w:val="23"/>
          <w:shd w:val="clear" w:color="auto" w:fill="FFFFFF"/>
        </w:rPr>
        <w:t>.</w:t>
      </w:r>
    </w:p>
    <w:p w14:paraId="37E4C588" w14:textId="77777777" w:rsidR="007740BD" w:rsidRDefault="007740BD" w:rsidP="007740BD">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扩容的时候</w:t>
      </w:r>
      <w:r>
        <w:rPr>
          <w:rFonts w:ascii="Segoe UI" w:hAnsi="Segoe UI" w:cs="Segoe UI"/>
          <w:color w:val="333333"/>
          <w:sz w:val="23"/>
          <w:szCs w:val="23"/>
          <w:shd w:val="clear" w:color="auto" w:fill="FFFFFF"/>
        </w:rPr>
        <w:t xml:space="preserve"> rehash </w:t>
      </w:r>
      <w:r>
        <w:rPr>
          <w:rFonts w:ascii="Segoe UI" w:hAnsi="Segoe UI" w:cs="Segoe UI"/>
          <w:color w:val="333333"/>
          <w:sz w:val="23"/>
          <w:szCs w:val="23"/>
          <w:shd w:val="clear" w:color="auto" w:fill="FFFFFF"/>
        </w:rPr>
        <w:t>策略会保留新旧两个</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结构</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查询时也会同时查询两个</w:t>
      </w:r>
      <w:r>
        <w:rPr>
          <w:rFonts w:ascii="Segoe UI" w:hAnsi="Segoe UI" w:cs="Segoe UI"/>
          <w:color w:val="333333"/>
          <w:sz w:val="23"/>
          <w:szCs w:val="23"/>
          <w:shd w:val="clear" w:color="auto" w:fill="FFFFFF"/>
        </w:rPr>
        <w:t xml:space="preserve"> hashtable.Redis</w:t>
      </w:r>
      <w:r>
        <w:rPr>
          <w:rFonts w:ascii="Segoe UI" w:hAnsi="Segoe UI" w:cs="Segoe UI"/>
          <w:color w:val="333333"/>
          <w:sz w:val="23"/>
          <w:szCs w:val="23"/>
          <w:shd w:val="clear" w:color="auto" w:fill="FFFFFF"/>
        </w:rPr>
        <w:t>会将旧</w:t>
      </w:r>
      <w:r>
        <w:rPr>
          <w:rFonts w:ascii="Segoe UI" w:hAnsi="Segoe UI" w:cs="Segoe UI"/>
          <w:color w:val="333333"/>
          <w:sz w:val="23"/>
          <w:szCs w:val="23"/>
          <w:shd w:val="clear" w:color="auto" w:fill="FFFFFF"/>
        </w:rPr>
        <w:t xml:space="preserve"> hashtable </w:t>
      </w:r>
      <w:r>
        <w:rPr>
          <w:rFonts w:ascii="Segoe UI" w:hAnsi="Segoe UI" w:cs="Segoe UI"/>
          <w:color w:val="333333"/>
          <w:sz w:val="23"/>
          <w:szCs w:val="23"/>
          <w:shd w:val="clear" w:color="auto" w:fill="FFFFFF"/>
        </w:rPr>
        <w:t>中的内容一点一点的迁移到新的</w:t>
      </w:r>
      <w:r>
        <w:rPr>
          <w:rFonts w:ascii="Segoe UI" w:hAnsi="Segoe UI" w:cs="Segoe UI"/>
          <w:color w:val="333333"/>
          <w:sz w:val="23"/>
          <w:szCs w:val="23"/>
          <w:shd w:val="clear" w:color="auto" w:fill="FFFFFF"/>
        </w:rPr>
        <w:t xml:space="preserve"> hashtable </w:t>
      </w:r>
    </w:p>
    <w:tbl>
      <w:tblPr>
        <w:tblStyle w:val="a6"/>
        <w:tblW w:w="0" w:type="auto"/>
        <w:jc w:val="center"/>
        <w:tblLook w:val="04A0" w:firstRow="1" w:lastRow="0" w:firstColumn="1" w:lastColumn="0" w:noHBand="0" w:noVBand="1"/>
      </w:tblPr>
      <w:tblGrid>
        <w:gridCol w:w="4148"/>
        <w:gridCol w:w="4148"/>
      </w:tblGrid>
      <w:tr w:rsidR="007740BD" w14:paraId="2C1FB7E4" w14:textId="77777777" w:rsidTr="00D50430">
        <w:trPr>
          <w:jc w:val="center"/>
        </w:trPr>
        <w:tc>
          <w:tcPr>
            <w:tcW w:w="4148" w:type="dxa"/>
          </w:tcPr>
          <w:p w14:paraId="5E7AB49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触发条件</w:t>
            </w:r>
          </w:p>
        </w:tc>
        <w:tc>
          <w:tcPr>
            <w:tcW w:w="4148" w:type="dxa"/>
          </w:tcPr>
          <w:p w14:paraId="246E076D"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hint="eastAsia"/>
                <w:color w:val="333333"/>
                <w:sz w:val="23"/>
                <w:szCs w:val="23"/>
                <w:shd w:val="clear" w:color="auto" w:fill="FFFFFF"/>
              </w:rPr>
              <w:t>执行动作</w:t>
            </w:r>
          </w:p>
        </w:tc>
      </w:tr>
      <w:tr w:rsidR="007740BD" w14:paraId="76A0B8E4" w14:textId="77777777" w:rsidTr="00D50430">
        <w:trPr>
          <w:jc w:val="center"/>
        </w:trPr>
        <w:tc>
          <w:tcPr>
            <w:tcW w:w="4148" w:type="dxa"/>
          </w:tcPr>
          <w:p w14:paraId="57DE70C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来自客户端对</w:t>
            </w:r>
            <w:r>
              <w:rPr>
                <w:rFonts w:ascii="Segoe UI" w:hAnsi="Segoe UI" w:cs="Segoe UI"/>
                <w:color w:val="333333"/>
                <w:sz w:val="23"/>
                <w:szCs w:val="23"/>
                <w:shd w:val="clear" w:color="auto" w:fill="FFFFFF"/>
              </w:rPr>
              <w:t xml:space="preserve"> hash </w:t>
            </w:r>
            <w:r>
              <w:rPr>
                <w:rFonts w:ascii="Segoe UI" w:hAnsi="Segoe UI" w:cs="Segoe UI"/>
                <w:color w:val="333333"/>
                <w:sz w:val="23"/>
                <w:szCs w:val="23"/>
                <w:shd w:val="clear" w:color="auto" w:fill="FFFFFF"/>
              </w:rPr>
              <w:t>的指令操作</w:t>
            </w:r>
          </w:p>
        </w:tc>
        <w:tc>
          <w:tcPr>
            <w:tcW w:w="4148" w:type="dxa"/>
          </w:tcPr>
          <w:p w14:paraId="0B988E8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数据搬迁</w:t>
            </w:r>
          </w:p>
        </w:tc>
      </w:tr>
      <w:tr w:rsidR="007740BD" w14:paraId="05D897CE" w14:textId="77777777" w:rsidTr="00D50430">
        <w:trPr>
          <w:jc w:val="center"/>
        </w:trPr>
        <w:tc>
          <w:tcPr>
            <w:tcW w:w="4148" w:type="dxa"/>
          </w:tcPr>
          <w:p w14:paraId="0EE1F99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hashtable </w:t>
            </w:r>
            <w:r>
              <w:rPr>
                <w:rFonts w:ascii="Segoe UI" w:hAnsi="Segoe UI" w:cs="Segoe UI"/>
                <w:color w:val="333333"/>
                <w:sz w:val="23"/>
                <w:szCs w:val="23"/>
                <w:shd w:val="clear" w:color="auto" w:fill="FFFFFF"/>
              </w:rPr>
              <w:t>中元素的个数等于数组的长度</w:t>
            </w:r>
          </w:p>
        </w:tc>
        <w:tc>
          <w:tcPr>
            <w:tcW w:w="4148" w:type="dxa"/>
          </w:tcPr>
          <w:p w14:paraId="0E30EBF4"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开始扩容</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扩容的新数组是原数组大小的</w:t>
            </w:r>
            <w:r>
              <w:rPr>
                <w:rFonts w:ascii="Segoe UI" w:hAnsi="Segoe UI" w:cs="Segoe UI"/>
                <w:color w:val="333333"/>
                <w:sz w:val="23"/>
                <w:szCs w:val="23"/>
                <w:shd w:val="clear" w:color="auto" w:fill="FFFFFF"/>
              </w:rPr>
              <w:t xml:space="preserve"> 2 </w:t>
            </w:r>
            <w:r>
              <w:rPr>
                <w:rFonts w:ascii="Segoe UI" w:hAnsi="Segoe UI" w:cs="Segoe UI"/>
                <w:color w:val="333333"/>
                <w:sz w:val="23"/>
                <w:szCs w:val="23"/>
                <w:shd w:val="clear" w:color="auto" w:fill="FFFFFF"/>
              </w:rPr>
              <w:t>倍</w:t>
            </w:r>
            <w:r>
              <w:rPr>
                <w:rFonts w:ascii="Segoe UI" w:hAnsi="Segoe UI" w:cs="Segoe UI" w:hint="eastAsia"/>
                <w:color w:val="333333"/>
                <w:sz w:val="23"/>
                <w:szCs w:val="23"/>
                <w:shd w:val="clear" w:color="auto" w:fill="FFFFFF"/>
              </w:rPr>
              <w:t>，</w:t>
            </w:r>
            <w:r>
              <w:rPr>
                <w:rFonts w:ascii="Segoe UI" w:hAnsi="Segoe UI" w:cs="Segoe UI"/>
                <w:color w:val="333333"/>
                <w:sz w:val="23"/>
                <w:szCs w:val="23"/>
                <w:shd w:val="clear" w:color="auto" w:fill="FFFFFF"/>
              </w:rPr>
              <w:t>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r w:rsidR="007740BD" w14:paraId="1A8E8C92" w14:textId="77777777" w:rsidTr="00D50430">
        <w:trPr>
          <w:jc w:val="center"/>
        </w:trPr>
        <w:tc>
          <w:tcPr>
            <w:tcW w:w="4148" w:type="dxa"/>
          </w:tcPr>
          <w:p w14:paraId="61447B19"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元素的个数达到了数组长度的</w:t>
            </w:r>
            <w:r>
              <w:rPr>
                <w:rFonts w:ascii="Segoe UI" w:hAnsi="Segoe UI" w:cs="Segoe UI"/>
                <w:color w:val="333333"/>
                <w:sz w:val="23"/>
                <w:szCs w:val="23"/>
                <w:shd w:val="clear" w:color="auto" w:fill="FFFFFF"/>
              </w:rPr>
              <w:t xml:space="preserve"> 5 </w:t>
            </w:r>
            <w:r>
              <w:rPr>
                <w:rFonts w:ascii="Segoe UI" w:hAnsi="Segoe UI" w:cs="Segoe UI"/>
                <w:color w:val="333333"/>
                <w:sz w:val="23"/>
                <w:szCs w:val="23"/>
                <w:shd w:val="clear" w:color="auto" w:fill="FFFFFF"/>
              </w:rPr>
              <w:t>倍时</w:t>
            </w:r>
          </w:p>
        </w:tc>
        <w:tc>
          <w:tcPr>
            <w:tcW w:w="4148" w:type="dxa"/>
          </w:tcPr>
          <w:p w14:paraId="1B334FF1"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 xml:space="preserve">Redis </w:t>
            </w:r>
            <w:r>
              <w:rPr>
                <w:rFonts w:ascii="Segoe UI" w:hAnsi="Segoe UI" w:cs="Segoe UI"/>
                <w:color w:val="333333"/>
                <w:sz w:val="23"/>
                <w:szCs w:val="23"/>
                <w:shd w:val="clear" w:color="auto" w:fill="FFFFFF"/>
              </w:rPr>
              <w:t>会强制扩容</w:t>
            </w:r>
          </w:p>
        </w:tc>
      </w:tr>
      <w:tr w:rsidR="007740BD" w14:paraId="4FDBFEDA" w14:textId="77777777" w:rsidTr="00D50430">
        <w:trPr>
          <w:jc w:val="center"/>
        </w:trPr>
        <w:tc>
          <w:tcPr>
            <w:tcW w:w="4148" w:type="dxa"/>
          </w:tcPr>
          <w:p w14:paraId="69B3837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元素个数少于数组长度的</w:t>
            </w:r>
            <w:r>
              <w:rPr>
                <w:rFonts w:ascii="Segoe UI" w:hAnsi="Segoe UI" w:cs="Segoe UI"/>
                <w:color w:val="333333"/>
                <w:sz w:val="23"/>
                <w:szCs w:val="23"/>
                <w:shd w:val="clear" w:color="auto" w:fill="FFFFFF"/>
              </w:rPr>
              <w:t xml:space="preserve"> 10%.</w:t>
            </w:r>
          </w:p>
        </w:tc>
        <w:tc>
          <w:tcPr>
            <w:tcW w:w="4148" w:type="dxa"/>
          </w:tcPr>
          <w:p w14:paraId="26C788E8" w14:textId="77777777" w:rsidR="007740BD" w:rsidRDefault="007740BD" w:rsidP="00D50430">
            <w:pPr>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缩容来减少空间占用</w:t>
            </w:r>
            <w:r>
              <w:rPr>
                <w:rFonts w:ascii="Segoe UI" w:hAnsi="Segoe UI" w:cs="Segoe UI"/>
                <w:color w:val="333333"/>
                <w:sz w:val="23"/>
                <w:szCs w:val="23"/>
                <w:shd w:val="clear" w:color="auto" w:fill="FFFFFF"/>
              </w:rPr>
              <w:t>,</w:t>
            </w:r>
            <w:r>
              <w:rPr>
                <w:rFonts w:ascii="Segoe UI" w:hAnsi="Segoe UI" w:cs="Segoe UI"/>
                <w:color w:val="333333"/>
                <w:sz w:val="23"/>
                <w:szCs w:val="23"/>
                <w:shd w:val="clear" w:color="auto" w:fill="FFFFFF"/>
              </w:rPr>
              <w:t>并且缩容不会受</w:t>
            </w:r>
            <w:r>
              <w:rPr>
                <w:rFonts w:ascii="Segoe UI" w:hAnsi="Segoe UI" w:cs="Segoe UI"/>
                <w:color w:val="333333"/>
                <w:sz w:val="23"/>
                <w:szCs w:val="23"/>
                <w:shd w:val="clear" w:color="auto" w:fill="FFFFFF"/>
              </w:rPr>
              <w:t xml:space="preserve"> bgsave </w:t>
            </w:r>
            <w:r>
              <w:rPr>
                <w:rFonts w:ascii="Segoe UI" w:hAnsi="Segoe UI" w:cs="Segoe UI"/>
                <w:color w:val="333333"/>
                <w:sz w:val="23"/>
                <w:szCs w:val="23"/>
                <w:shd w:val="clear" w:color="auto" w:fill="FFFFFF"/>
              </w:rPr>
              <w:t>的影响</w:t>
            </w:r>
          </w:p>
        </w:tc>
      </w:tr>
    </w:tbl>
    <w:p w14:paraId="67568ABE" w14:textId="77777777" w:rsidR="00EF640B" w:rsidRDefault="00EF640B" w:rsidP="00EF640B">
      <w:pPr>
        <w:pStyle w:val="2"/>
        <w:rPr>
          <w:shd w:val="clear" w:color="auto" w:fill="FFFFFF"/>
        </w:rPr>
      </w:pPr>
      <w:r>
        <w:rPr>
          <w:shd w:val="clear" w:color="auto" w:fill="FFFFFF"/>
        </w:rPr>
        <w:t>Redis 使用 sds 而不是传统 C 字符串的原因</w:t>
      </w:r>
    </w:p>
    <w:p w14:paraId="7E157FB9" w14:textId="77777777" w:rsidR="00EF640B" w:rsidRPr="00370AFD" w:rsidRDefault="00EF640B" w:rsidP="00EF640B">
      <w:r>
        <w:rPr>
          <w:rFonts w:ascii="Arial" w:hAnsi="Arial" w:cs="Arial"/>
          <w:color w:val="3E4349"/>
          <w:shd w:val="clear" w:color="auto" w:fill="FFFFFF"/>
        </w:rPr>
        <w:t>因为</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类型的功能单一，</w:t>
      </w:r>
      <w:r>
        <w:rPr>
          <w:rFonts w:ascii="Arial" w:hAnsi="Arial" w:cs="Arial"/>
          <w:color w:val="3E4349"/>
          <w:shd w:val="clear" w:color="auto" w:fill="FFFFFF"/>
        </w:rPr>
        <w:t xml:space="preserve"> </w:t>
      </w:r>
      <w:r>
        <w:rPr>
          <w:rFonts w:ascii="Arial" w:hAnsi="Arial" w:cs="Arial"/>
          <w:color w:val="3E4349"/>
          <w:shd w:val="clear" w:color="auto" w:fill="FFFFFF"/>
        </w:rPr>
        <w:t>抽象层次低，</w:t>
      </w:r>
      <w:r>
        <w:rPr>
          <w:rFonts w:ascii="Arial" w:hAnsi="Arial" w:cs="Arial"/>
          <w:color w:val="3E4349"/>
          <w:shd w:val="clear" w:color="auto" w:fill="FFFFFF"/>
        </w:rPr>
        <w:t xml:space="preserve"> </w:t>
      </w:r>
      <w:r>
        <w:rPr>
          <w:rFonts w:ascii="Arial" w:hAnsi="Arial" w:cs="Arial"/>
          <w:color w:val="3E4349"/>
          <w:shd w:val="clear" w:color="auto" w:fill="FFFFFF"/>
        </w:rPr>
        <w:t>并且不能高效地支持一些</w:t>
      </w:r>
      <w:r>
        <w:rPr>
          <w:rFonts w:ascii="Arial" w:hAnsi="Arial" w:cs="Arial"/>
          <w:color w:val="3E4349"/>
          <w:shd w:val="clear" w:color="auto" w:fill="FFFFFF"/>
        </w:rPr>
        <w:t xml:space="preserve"> Redis </w:t>
      </w:r>
      <w:r>
        <w:rPr>
          <w:rFonts w:ascii="Arial" w:hAnsi="Arial" w:cs="Arial"/>
          <w:color w:val="3E4349"/>
          <w:shd w:val="clear" w:color="auto" w:fill="FFFFFF"/>
        </w:rPr>
        <w:t>常用的操作（比如追加操作和长度计算操作），</w:t>
      </w:r>
      <w:r>
        <w:rPr>
          <w:rFonts w:ascii="Arial" w:hAnsi="Arial" w:cs="Arial"/>
          <w:color w:val="3E4349"/>
          <w:shd w:val="clear" w:color="auto" w:fill="FFFFFF"/>
        </w:rPr>
        <w:t xml:space="preserve"> </w:t>
      </w:r>
      <w:r>
        <w:rPr>
          <w:rFonts w:ascii="Arial" w:hAnsi="Arial" w:cs="Arial"/>
          <w:color w:val="3E4349"/>
          <w:shd w:val="clear" w:color="auto" w:fill="FFFFFF"/>
        </w:rPr>
        <w:t>所以在</w:t>
      </w:r>
      <w:r>
        <w:rPr>
          <w:rFonts w:ascii="Arial" w:hAnsi="Arial" w:cs="Arial"/>
          <w:color w:val="3E4349"/>
          <w:shd w:val="clear" w:color="auto" w:fill="FFFFFF"/>
        </w:rPr>
        <w:t xml:space="preserve"> Redis </w:t>
      </w:r>
      <w:r>
        <w:rPr>
          <w:rFonts w:ascii="Arial" w:hAnsi="Arial" w:cs="Arial"/>
          <w:color w:val="3E4349"/>
          <w:shd w:val="clear" w:color="auto" w:fill="FFFFFF"/>
        </w:rPr>
        <w:t>程序内部，</w:t>
      </w:r>
      <w:r>
        <w:rPr>
          <w:rFonts w:ascii="Arial" w:hAnsi="Arial" w:cs="Arial"/>
          <w:color w:val="3E4349"/>
          <w:shd w:val="clear" w:color="auto" w:fill="FFFFFF"/>
        </w:rPr>
        <w:t xml:space="preserve"> </w:t>
      </w:r>
      <w:r>
        <w:rPr>
          <w:rFonts w:ascii="Arial" w:hAnsi="Arial" w:cs="Arial"/>
          <w:color w:val="3E4349"/>
          <w:shd w:val="clear" w:color="auto" w:fill="FFFFFF"/>
        </w:rPr>
        <w:t>绝大部分情况下都会使用</w:t>
      </w:r>
      <w:r>
        <w:rPr>
          <w:rFonts w:ascii="Arial" w:hAnsi="Arial" w:cs="Arial"/>
          <w:color w:val="3E4349"/>
          <w:shd w:val="clear" w:color="auto" w:fill="FFFFFF"/>
        </w:rPr>
        <w:t xml:space="preserve"> sds </w:t>
      </w:r>
      <w:r>
        <w:rPr>
          <w:rFonts w:ascii="Arial" w:hAnsi="Arial" w:cs="Arial"/>
          <w:color w:val="3E4349"/>
          <w:shd w:val="clear" w:color="auto" w:fill="FFFFFF"/>
        </w:rPr>
        <w:t>而不是</w:t>
      </w:r>
      <w:r>
        <w:rPr>
          <w:rFonts w:ascii="Arial" w:hAnsi="Arial" w:cs="Arial"/>
          <w:color w:val="3E4349"/>
          <w:shd w:val="clear" w:color="auto" w:fill="FFFFFF"/>
        </w:rPr>
        <w:t> </w:t>
      </w:r>
      <w:r>
        <w:rPr>
          <w:rStyle w:val="pre"/>
          <w:color w:val="3E4349"/>
          <w:shd w:val="clear" w:color="auto" w:fill="FFFFFF"/>
        </w:rPr>
        <w:t>char*</w:t>
      </w:r>
      <w:r>
        <w:rPr>
          <w:rFonts w:ascii="Arial" w:hAnsi="Arial" w:cs="Arial"/>
          <w:color w:val="3E4349"/>
          <w:shd w:val="clear" w:color="auto" w:fill="FFFFFF"/>
        </w:rPr>
        <w:t> </w:t>
      </w:r>
      <w:r>
        <w:rPr>
          <w:rFonts w:ascii="Arial" w:hAnsi="Arial" w:cs="Arial"/>
          <w:color w:val="3E4349"/>
          <w:shd w:val="clear" w:color="auto" w:fill="FFFFFF"/>
        </w:rPr>
        <w:t>来表示字符串。</w:t>
      </w:r>
    </w:p>
    <w:p w14:paraId="63E1C52F" w14:textId="67B99766" w:rsidR="00EF640B" w:rsidRDefault="00EF640B" w:rsidP="00646308">
      <w:pPr>
        <w:jc w:val="center"/>
      </w:pPr>
      <w:r>
        <w:rPr>
          <w:noProof/>
        </w:rPr>
        <w:lastRenderedPageBreak/>
        <w:drawing>
          <wp:inline distT="0" distB="0" distL="0" distR="0" wp14:anchorId="23B9719E" wp14:editId="1C487931">
            <wp:extent cx="3390900" cy="1790700"/>
            <wp:effectExtent l="0" t="0" r="0" b="0"/>
            <wp:docPr id="25" name="图片 25" descr="digraph {&#10;&#10;    label = &quot;\n 图 2-1    SDS 示例&quot;;&#10;&#10;    rankdir = LR;&#10;&#10;    node [shape = record];&#10;&#10;    //&#10;&#10;    sdshdr [label = &quot;sdshdr | free \n 0 | len \n 5 | &lt;buf&gt; buf&quot;];&#10;&#10;    buf [label = &quot;{ 'R' | 'e' | 'd' | 'i' | 's' | '\\0' }&quot;];&#10;&#10;    //&#10;&#10;    sdshdr:buf -&gt; buf;&#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graph {&#10;&#10;    label = &quot;\n 图 2-1    SDS 示例&quot;;&#10;&#10;    rankdir = LR;&#10;&#10;    node [shape = record];&#10;&#10;    //&#10;&#10;    sdshdr [label = &quot;sdshdr | free \n 0 | len \n 5 | &lt;buf&gt; buf&quot;];&#10;&#10;    buf [label = &quot;{ 'R' | 'e' | 'd' | 'i' | 's' | '\\0' }&quot;];&#10;&#10;    //&#10;&#10;    sdshdr:buf -&gt; buf;&#10;&#10;}"/>
                    <pic:cNvPicPr>
                      <a:picLocks noChangeAspect="1" noChangeArrowheads="1"/>
                    </pic:cNvPicPr>
                  </pic:nvPicPr>
                  <pic:blipFill rotWithShape="1">
                    <a:blip r:embed="rId33">
                      <a:extLst>
                        <a:ext uri="{28A0092B-C50C-407E-A947-70E740481C1C}">
                          <a14:useLocalDpi xmlns:a14="http://schemas.microsoft.com/office/drawing/2010/main" val="0"/>
                        </a:ext>
                      </a:extLst>
                    </a:blip>
                    <a:srcRect b="19658"/>
                    <a:stretch/>
                  </pic:blipFill>
                  <pic:spPr bwMode="auto">
                    <a:xfrm>
                      <a:off x="0" y="0"/>
                      <a:ext cx="3390900"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690DF739" w14:textId="37DB35CB" w:rsidR="00FB1B6B" w:rsidRDefault="000253F7" w:rsidP="00DF6BA3">
      <w:pPr>
        <w:pStyle w:val="1"/>
      </w:pPr>
      <w:r>
        <w:rPr>
          <w:rFonts w:hint="eastAsia"/>
        </w:rPr>
        <w:t>My</w:t>
      </w:r>
      <w:r>
        <w:t>SQL</w:t>
      </w:r>
      <w:r>
        <w:rPr>
          <w:rFonts w:hint="eastAsia"/>
        </w:rPr>
        <w:t>与DB</w:t>
      </w:r>
    </w:p>
    <w:p w14:paraId="0B0DA024" w14:textId="77777777" w:rsidR="00BF529A" w:rsidRDefault="00BF529A" w:rsidP="00BF529A">
      <w:pPr>
        <w:pStyle w:val="2"/>
      </w:pPr>
      <w:r>
        <w:t>什么是共享锁和排它锁</w:t>
      </w:r>
    </w:p>
    <w:p w14:paraId="24C52CCB"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3B542590" w14:textId="77777777" w:rsidR="00BF529A" w:rsidRDefault="00BF529A" w:rsidP="00BF529A">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4AE0EDD4" w14:textId="77777777" w:rsidR="006D0548" w:rsidRDefault="006D0548" w:rsidP="006D0548">
      <w:pPr>
        <w:pStyle w:val="2"/>
      </w:pPr>
      <w:r w:rsidRPr="009B1769">
        <w:rPr>
          <w:rFonts w:hint="eastAsia"/>
        </w:rPr>
        <w:t>Inno</w:t>
      </w:r>
      <w:r w:rsidRPr="009B1769">
        <w:t>DB</w:t>
      </w:r>
      <w:r w:rsidRPr="009B1769">
        <w:rPr>
          <w:rFonts w:hint="eastAsia"/>
        </w:rPr>
        <w:t>底层怎么实现不同的事务隔离级别？</w:t>
      </w:r>
    </w:p>
    <w:p w14:paraId="3210B35C" w14:textId="77777777" w:rsidR="006D0548" w:rsidRDefault="006D0548" w:rsidP="006D0548">
      <w:r>
        <w:rPr>
          <w:rFonts w:hint="eastAsia"/>
        </w:rPr>
        <w:t>是通过</w:t>
      </w:r>
      <w:r>
        <w:t>MVCC,</w:t>
      </w:r>
      <w:r>
        <w:rPr>
          <w:rFonts w:hint="eastAsia"/>
        </w:rPr>
        <w:t>即多并发版本控制</w:t>
      </w:r>
    </w:p>
    <w:p w14:paraId="42BD809A" w14:textId="77777777" w:rsidR="00B52FE0" w:rsidRPr="007613F2" w:rsidRDefault="00B52FE0" w:rsidP="00B52FE0">
      <w:pPr>
        <w:pStyle w:val="2"/>
      </w:pPr>
      <w:r w:rsidRPr="007613F2">
        <w:t>InnoDB和MyISAM的最大不同点有两个：</w:t>
      </w:r>
    </w:p>
    <w:p w14:paraId="7AFB74E6" w14:textId="77777777" w:rsidR="00B52FE0" w:rsidRPr="007613F2" w:rsidRDefault="00B52FE0" w:rsidP="00B52FE0">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InnoDB支持事务(transaction)；MyISAM不支持事务</w:t>
      </w:r>
    </w:p>
    <w:p w14:paraId="32E59A77" w14:textId="6B904442" w:rsidR="0017660B" w:rsidRPr="0017660B" w:rsidRDefault="00B52FE0" w:rsidP="0017660B">
      <w:pPr>
        <w:widowControl/>
        <w:numPr>
          <w:ilvl w:val="0"/>
          <w:numId w:val="31"/>
        </w:numPr>
        <w:spacing w:before="100" w:beforeAutospacing="1" w:after="100" w:afterAutospacing="1"/>
        <w:jc w:val="left"/>
        <w:rPr>
          <w:rFonts w:ascii="宋体" w:eastAsia="宋体" w:hAnsi="宋体" w:cs="宋体"/>
          <w:kern w:val="0"/>
          <w:sz w:val="24"/>
          <w:szCs w:val="24"/>
        </w:rPr>
      </w:pPr>
      <w:r w:rsidRPr="007613F2">
        <w:rPr>
          <w:rFonts w:ascii="宋体" w:eastAsia="宋体" w:hAnsi="宋体" w:cs="宋体"/>
          <w:kern w:val="0"/>
          <w:sz w:val="24"/>
          <w:szCs w:val="24"/>
        </w:rPr>
        <w:t>Innodb 默认采用行锁， MyISAM 是默认采用表锁。加锁可以保证事务的一致性，可谓是有人(锁)的地方，就有江湖(事务)</w:t>
      </w:r>
      <w:r w:rsidR="0017660B">
        <w:rPr>
          <w:rFonts w:ascii="宋体" w:eastAsia="宋体" w:hAnsi="宋体" w:cs="宋体" w:hint="eastAsia"/>
          <w:kern w:val="0"/>
          <w:sz w:val="24"/>
          <w:szCs w:val="24"/>
        </w:rPr>
        <w:t xml:space="preserve"> </w:t>
      </w:r>
      <w:r w:rsidRPr="007613F2">
        <w:t>MyISAM不适合高并发。</w:t>
      </w:r>
    </w:p>
    <w:p w14:paraId="5CB07DAD" w14:textId="5652CCEE" w:rsidR="002F2BBC" w:rsidRDefault="002F2BBC" w:rsidP="00B52FE0">
      <w:pPr>
        <w:pStyle w:val="2"/>
        <w:rPr>
          <w:shd w:val="clear" w:color="auto" w:fill="FFFFFF"/>
        </w:rPr>
      </w:pPr>
      <w:r>
        <w:rPr>
          <w:rFonts w:hint="eastAsia"/>
          <w:shd w:val="clear" w:color="auto" w:fill="FFFFFF"/>
        </w:rPr>
        <w:lastRenderedPageBreak/>
        <w:t>W</w:t>
      </w:r>
      <w:r>
        <w:rPr>
          <w:shd w:val="clear" w:color="auto" w:fill="FFFFFF"/>
        </w:rPr>
        <w:t xml:space="preserve">hy does </w:t>
      </w:r>
      <w:r>
        <w:rPr>
          <w:rFonts w:hint="eastAsia"/>
          <w:shd w:val="clear" w:color="auto" w:fill="FFFFFF"/>
        </w:rPr>
        <w:t>InnoD</w:t>
      </w:r>
      <w:r w:rsidR="00FD1D21">
        <w:rPr>
          <w:rFonts w:hint="eastAsia"/>
          <w:shd w:val="clear" w:color="auto" w:fill="FFFFFF"/>
        </w:rPr>
        <w:t>B</w:t>
      </w:r>
      <w:r w:rsidR="00FD1D21">
        <w:rPr>
          <w:shd w:val="clear" w:color="auto" w:fill="FFFFFF"/>
        </w:rPr>
        <w:t xml:space="preserve"> </w:t>
      </w:r>
      <w:bookmarkStart w:id="0" w:name="_GoBack"/>
      <w:bookmarkEnd w:id="0"/>
      <w:r>
        <w:rPr>
          <w:rFonts w:hint="eastAsia"/>
          <w:shd w:val="clear" w:color="auto" w:fill="FFFFFF"/>
        </w:rPr>
        <w:t>i</w:t>
      </w:r>
      <w:r>
        <w:rPr>
          <w:shd w:val="clear" w:color="auto" w:fill="FFFFFF"/>
        </w:rPr>
        <w:t>ntroduce B+ tree for indexes instead of B tree or hashmap?</w:t>
      </w:r>
    </w:p>
    <w:p w14:paraId="79D22D36"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哈希作为底层的数据结构，遇到上述的场景时，使用哈希构成的主键索引或者辅助索引可能就没有办法快速处理了，它对于处理范围查询或者排序性能会非常差，只能进行全表扫描并依次判断是否满足条件。</w:t>
      </w:r>
    </w:p>
    <w:p w14:paraId="0F1D68E1" w14:textId="77777777" w:rsidR="002F2BBC" w:rsidRDefault="002F2BBC" w:rsidP="002F2BBC">
      <w:pPr>
        <w:rPr>
          <w:rFonts w:ascii="Times New Roman" w:hAnsi="Times New Roman" w:cs="Times New Roman"/>
          <w:color w:val="333333"/>
          <w:sz w:val="29"/>
          <w:szCs w:val="29"/>
        </w:rPr>
      </w:pP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树与</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树的最大区别就是，</w:t>
      </w:r>
      <w:r>
        <w:rPr>
          <w:rFonts w:ascii="Times New Roman" w:hAnsi="Times New Roman" w:cs="Times New Roman"/>
          <w:color w:val="333333"/>
          <w:sz w:val="29"/>
          <w:szCs w:val="29"/>
        </w:rPr>
        <w:t xml:space="preserve">B </w:t>
      </w:r>
      <w:r>
        <w:rPr>
          <w:rFonts w:ascii="Times New Roman" w:hAnsi="Times New Roman" w:cs="Times New Roman"/>
          <w:color w:val="333333"/>
          <w:sz w:val="29"/>
          <w:szCs w:val="29"/>
        </w:rPr>
        <w:t>树可以在非叶结点中存储数据，但是</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树的所有数据其实都存储在叶子节点中</w:t>
      </w:r>
      <w:r>
        <w:rPr>
          <w:rFonts w:ascii="Times New Roman" w:hAnsi="Times New Roman" w:cs="Times New Roman" w:hint="eastAsia"/>
          <w:color w:val="333333"/>
          <w:sz w:val="29"/>
          <w:szCs w:val="29"/>
        </w:rPr>
        <w:t>。高</w:t>
      </w:r>
      <w:r>
        <w:rPr>
          <w:rFonts w:ascii="Times New Roman" w:hAnsi="Times New Roman" w:cs="Times New Roman"/>
          <w:color w:val="333333"/>
          <w:sz w:val="29"/>
          <w:szCs w:val="29"/>
        </w:rPr>
        <w:t>度为</w:t>
      </w:r>
      <w:r>
        <w:rPr>
          <w:rFonts w:ascii="Times New Roman" w:hAnsi="Times New Roman" w:cs="Times New Roman"/>
          <w:color w:val="333333"/>
          <w:sz w:val="29"/>
          <w:szCs w:val="29"/>
        </w:rPr>
        <w:t xml:space="preserve"> 3 </w:t>
      </w:r>
      <w:r>
        <w:rPr>
          <w:rFonts w:ascii="Times New Roman" w:hAnsi="Times New Roman" w:cs="Times New Roman"/>
          <w:color w:val="333333"/>
          <w:sz w:val="29"/>
          <w:szCs w:val="29"/>
        </w:rPr>
        <w:t>的</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树就能够存储千万级别的数据，实践中</w:t>
      </w:r>
      <w:r>
        <w:rPr>
          <w:rFonts w:ascii="Times New Roman" w:hAnsi="Times New Roman" w:cs="Times New Roman"/>
          <w:color w:val="333333"/>
          <w:sz w:val="29"/>
          <w:szCs w:val="29"/>
        </w:rPr>
        <w:t xml:space="preserve"> B+ </w:t>
      </w:r>
      <w:r>
        <w:rPr>
          <w:rFonts w:ascii="Times New Roman" w:hAnsi="Times New Roman" w:cs="Times New Roman"/>
          <w:color w:val="333333"/>
          <w:sz w:val="29"/>
          <w:szCs w:val="29"/>
        </w:rPr>
        <w:t>树的高度最多也就</w:t>
      </w:r>
      <w:r>
        <w:rPr>
          <w:rFonts w:ascii="Times New Roman" w:hAnsi="Times New Roman" w:cs="Times New Roman"/>
          <w:color w:val="333333"/>
          <w:sz w:val="29"/>
          <w:szCs w:val="29"/>
        </w:rPr>
        <w:t xml:space="preserve"> 4 </w:t>
      </w:r>
      <w:r>
        <w:rPr>
          <w:rFonts w:ascii="Times New Roman" w:hAnsi="Times New Roman" w:cs="Times New Roman"/>
          <w:color w:val="333333"/>
          <w:sz w:val="29"/>
          <w:szCs w:val="29"/>
        </w:rPr>
        <w:t>或者</w:t>
      </w:r>
      <w:r>
        <w:rPr>
          <w:rFonts w:ascii="Times New Roman" w:hAnsi="Times New Roman" w:cs="Times New Roman"/>
          <w:color w:val="333333"/>
          <w:sz w:val="29"/>
          <w:szCs w:val="29"/>
        </w:rPr>
        <w:t xml:space="preserve"> 5</w:t>
      </w:r>
      <w:r>
        <w:rPr>
          <w:rFonts w:ascii="Times New Roman" w:hAnsi="Times New Roman" w:cs="Times New Roman"/>
          <w:color w:val="333333"/>
          <w:sz w:val="29"/>
          <w:szCs w:val="29"/>
        </w:rPr>
        <w:t>，所以这并不是影响性能的根本问题。</w:t>
      </w:r>
    </w:p>
    <w:p w14:paraId="4C432135" w14:textId="77777777" w:rsidR="001A4982" w:rsidRDefault="001A4982" w:rsidP="001A4982">
      <w:pPr>
        <w:pStyle w:val="2"/>
        <w:rPr>
          <w:shd w:val="clear" w:color="auto" w:fill="FFFFFF"/>
        </w:rPr>
      </w:pPr>
      <w:r>
        <w:rPr>
          <w:shd w:val="clear" w:color="auto" w:fill="FFFFFF"/>
        </w:rPr>
        <w:t xml:space="preserve">MYSQL </w:t>
      </w:r>
      <w:r>
        <w:rPr>
          <w:rFonts w:hint="eastAsia"/>
          <w:shd w:val="clear" w:color="auto" w:fill="FFFFFF"/>
        </w:rPr>
        <w:t>里头的锁</w:t>
      </w:r>
    </w:p>
    <w:p w14:paraId="465DCEB0" w14:textId="77777777" w:rsidR="001A4982" w:rsidRDefault="001A4982" w:rsidP="001A4982">
      <w:pPr>
        <w:rPr>
          <w:rFonts w:ascii="Helvetica" w:hAnsi="Helvetica" w:cs="Helvetica"/>
          <w:shd w:val="clear" w:color="auto" w:fill="FFFFFF"/>
        </w:rPr>
      </w:pPr>
      <w:r w:rsidRPr="00263599">
        <w:rPr>
          <w:rFonts w:ascii="Helvetica" w:hAnsi="Helvetica" w:cs="Helvetica"/>
          <w:b/>
          <w:bCs/>
          <w:shd w:val="clear" w:color="auto" w:fill="FFFFFF"/>
        </w:rPr>
        <w:t>解决幻读</w:t>
      </w:r>
      <w:r w:rsidRPr="00263599">
        <w:rPr>
          <w:rFonts w:ascii="Helvetica" w:hAnsi="Helvetica" w:cs="Helvetica" w:hint="eastAsia"/>
          <w:b/>
          <w:bCs/>
          <w:shd w:val="clear" w:color="auto" w:fill="FFFFFF"/>
        </w:rPr>
        <w:t>？</w:t>
      </w:r>
      <w:r>
        <w:rPr>
          <w:rFonts w:ascii="Helvetica" w:hAnsi="Helvetica" w:cs="Helvetica"/>
          <w:shd w:val="clear" w:color="auto" w:fill="FFFFFF"/>
        </w:rPr>
        <w:t>一种是采用</w:t>
      </w:r>
      <w:r>
        <w:rPr>
          <w:rFonts w:ascii="Helvetica" w:hAnsi="Helvetica" w:cs="Helvetica"/>
          <w:shd w:val="clear" w:color="auto" w:fill="FFFFFF"/>
        </w:rPr>
        <w:t xml:space="preserve">SERIALIZABLE </w:t>
      </w:r>
      <w:r>
        <w:rPr>
          <w:rFonts w:ascii="Helvetica" w:hAnsi="Helvetica" w:cs="Helvetica"/>
          <w:shd w:val="clear" w:color="auto" w:fill="FFFFFF"/>
        </w:rPr>
        <w:t>数据隔离级别</w:t>
      </w:r>
    </w:p>
    <w:p w14:paraId="17CF0703" w14:textId="77777777" w:rsidR="001A4982" w:rsidRDefault="001A4982" w:rsidP="001A4982">
      <w:pPr>
        <w:rPr>
          <w:rFonts w:ascii="Helvetica" w:hAnsi="Helvetica" w:cs="Helvetica"/>
          <w:shd w:val="clear" w:color="auto" w:fill="FFFFFF"/>
        </w:rPr>
      </w:pPr>
      <w:r>
        <w:rPr>
          <w:rFonts w:ascii="Helvetica" w:hAnsi="Helvetica" w:cs="Helvetica"/>
          <w:shd w:val="clear" w:color="auto" w:fill="FFFFFF"/>
        </w:rPr>
        <w:t>另一种方案是采用在</w:t>
      </w:r>
      <w:r>
        <w:rPr>
          <w:rFonts w:ascii="Helvetica" w:hAnsi="Helvetica" w:cs="Helvetica"/>
          <w:shd w:val="clear" w:color="auto" w:fill="FFFFFF"/>
        </w:rPr>
        <w:t>RR</w:t>
      </w:r>
      <w:r>
        <w:rPr>
          <w:rFonts w:ascii="Helvetica" w:hAnsi="Helvetica" w:cs="Helvetica"/>
          <w:shd w:val="clear" w:color="auto" w:fill="FFFFFF"/>
        </w:rPr>
        <w:t>数据隔离级别下，手动给</w:t>
      </w:r>
      <w:r>
        <w:rPr>
          <w:rFonts w:ascii="Helvetica" w:hAnsi="Helvetica" w:cs="Helvetica"/>
          <w:shd w:val="clear" w:color="auto" w:fill="FFFFFF"/>
        </w:rPr>
        <w:t>select</w:t>
      </w:r>
      <w:r>
        <w:rPr>
          <w:rFonts w:ascii="Helvetica" w:hAnsi="Helvetica" w:cs="Helvetica"/>
          <w:shd w:val="clear" w:color="auto" w:fill="FFFFFF"/>
        </w:rPr>
        <w:t>操作加上</w:t>
      </w:r>
      <w:r>
        <w:rPr>
          <w:rFonts w:ascii="Helvetica" w:hAnsi="Helvetica" w:cs="Helvetica"/>
          <w:shd w:val="clear" w:color="auto" w:fill="FFFFFF"/>
        </w:rPr>
        <w:t>x</w:t>
      </w:r>
      <w:r>
        <w:rPr>
          <w:rFonts w:ascii="Helvetica" w:hAnsi="Helvetica" w:cs="Helvetica"/>
          <w:shd w:val="clear" w:color="auto" w:fill="FFFFFF"/>
        </w:rPr>
        <w:t>锁（排它锁）或者</w:t>
      </w:r>
      <w:r>
        <w:rPr>
          <w:rFonts w:ascii="Helvetica" w:hAnsi="Helvetica" w:cs="Helvetica"/>
          <w:shd w:val="clear" w:color="auto" w:fill="FFFFFF"/>
        </w:rPr>
        <w:t>s</w:t>
      </w:r>
      <w:r>
        <w:rPr>
          <w:rFonts w:ascii="Helvetica" w:hAnsi="Helvetica" w:cs="Helvetica"/>
          <w:shd w:val="clear" w:color="auto" w:fill="FFFFFF"/>
        </w:rPr>
        <w:t>锁（共享锁）</w:t>
      </w:r>
    </w:p>
    <w:p w14:paraId="7C4CC618" w14:textId="77777777" w:rsidR="001A4982" w:rsidRPr="006A7549" w:rsidRDefault="001A4982" w:rsidP="001A4982"/>
    <w:p w14:paraId="285875EA" w14:textId="77777777" w:rsidR="001A4982"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共享锁</w:t>
      </w:r>
      <w:r>
        <w:rPr>
          <w:rFonts w:ascii="Helvetica" w:hAnsi="Helvetica" w:cs="Helvetica"/>
        </w:rPr>
        <w:t>（</w:t>
      </w:r>
      <w:r>
        <w:rPr>
          <w:rFonts w:ascii="Helvetica" w:hAnsi="Helvetica" w:cs="Helvetica"/>
        </w:rPr>
        <w:t>SELECT ... LOCK IN SHARE MODE</w:t>
      </w:r>
      <w:r>
        <w:rPr>
          <w:rFonts w:ascii="Helvetica" w:hAnsi="Helvetica" w:cs="Helvetica"/>
        </w:rPr>
        <w:t>）即一个事务获取一条记录共享锁的同时，其他事务也可以获得这条记录的共享锁，但是如果同时有多个事务获得这条记录的共享锁，谁也无法修改这条记录，直到都释放掉共享锁，只剩下一个事务拥有这条记录的锁为止。</w:t>
      </w:r>
    </w:p>
    <w:p w14:paraId="64B05AC3" w14:textId="77777777" w:rsidR="001A4982" w:rsidRPr="003718FE" w:rsidRDefault="001A4982" w:rsidP="001A4982">
      <w:pPr>
        <w:pStyle w:val="a4"/>
        <w:shd w:val="clear" w:color="auto" w:fill="FFFFFF"/>
        <w:spacing w:before="288" w:beforeAutospacing="0" w:after="288" w:afterAutospacing="0" w:line="435" w:lineRule="atLeast"/>
        <w:rPr>
          <w:rFonts w:ascii="Helvetica" w:hAnsi="Helvetica" w:cs="Helvetica"/>
        </w:rPr>
      </w:pPr>
      <w:r>
        <w:rPr>
          <w:rStyle w:val="a3"/>
          <w:rFonts w:ascii="Helvetica" w:hAnsi="Helvetica" w:cs="Helvetica"/>
        </w:rPr>
        <w:t>排它锁</w:t>
      </w:r>
      <w:r>
        <w:rPr>
          <w:rFonts w:ascii="Helvetica" w:hAnsi="Helvetica" w:cs="Helvetica"/>
        </w:rPr>
        <w:t>（</w:t>
      </w:r>
      <w:r>
        <w:rPr>
          <w:rFonts w:ascii="Helvetica" w:hAnsi="Helvetica" w:cs="Helvetica"/>
        </w:rPr>
        <w:t>SELECT ... FOR UPDATE</w:t>
      </w:r>
      <w:r>
        <w:rPr>
          <w:rFonts w:ascii="Helvetica" w:hAnsi="Helvetica" w:cs="Helvetica"/>
        </w:rPr>
        <w:t>）即一个事务获得了一条记录的排它锁的同时，其他事务就不能获得这条记录的共享锁和排它锁，也无法修改这条记录，直到这个事务释放掉锁为止。</w:t>
      </w:r>
    </w:p>
    <w:p w14:paraId="1F8B3A5E" w14:textId="77777777" w:rsidR="00C75D17" w:rsidRDefault="00C75D17" w:rsidP="00C75D17">
      <w:pPr>
        <w:pStyle w:val="2"/>
      </w:pPr>
      <w:r>
        <w:rPr>
          <w:rFonts w:hint="eastAsia"/>
        </w:rPr>
        <w:lastRenderedPageBreak/>
        <w:t>数据库的三范式：</w:t>
      </w:r>
    </w:p>
    <w:p w14:paraId="3B4AF7F3" w14:textId="77777777" w:rsidR="00C75D17" w:rsidRDefault="00C75D17" w:rsidP="00C75D17">
      <w:pPr>
        <w:pStyle w:val="a5"/>
        <w:numPr>
          <w:ilvl w:val="0"/>
          <w:numId w:val="25"/>
        </w:numPr>
        <w:ind w:firstLineChars="0"/>
      </w:pPr>
      <w:r>
        <w:rPr>
          <w:rFonts w:hint="eastAsia"/>
        </w:rPr>
        <w:t>1NF</w:t>
      </w:r>
      <w:r>
        <w:t>:</w:t>
      </w:r>
      <w:r>
        <w:rPr>
          <w:rFonts w:hint="eastAsia"/>
        </w:rPr>
        <w:t xml:space="preserve">原子列， </w:t>
      </w:r>
    </w:p>
    <w:p w14:paraId="4616E9E9" w14:textId="77777777" w:rsidR="00C75D17" w:rsidRDefault="00C75D17" w:rsidP="00C75D17">
      <w:pPr>
        <w:pStyle w:val="a5"/>
        <w:numPr>
          <w:ilvl w:val="0"/>
          <w:numId w:val="25"/>
        </w:numPr>
        <w:ind w:firstLineChars="0"/>
      </w:pPr>
      <w:r>
        <w:rPr>
          <w:rFonts w:hint="eastAsia"/>
        </w:rPr>
        <w:t xml:space="preserve">2NF：必须有主键，其他列依赖与主键； </w:t>
      </w:r>
    </w:p>
    <w:p w14:paraId="7818782B" w14:textId="77777777" w:rsidR="00C75D17" w:rsidRDefault="00C75D17" w:rsidP="00C75D17">
      <w:pPr>
        <w:pStyle w:val="a5"/>
        <w:numPr>
          <w:ilvl w:val="0"/>
          <w:numId w:val="25"/>
        </w:numPr>
        <w:ind w:firstLineChars="0"/>
      </w:pPr>
      <w:r>
        <w:rPr>
          <w:rFonts w:hint="eastAsia"/>
        </w:rPr>
        <w:t>3NF：消除传递</w:t>
      </w:r>
    </w:p>
    <w:p w14:paraId="5DC6F25F" w14:textId="77777777" w:rsidR="00C75D17" w:rsidRDefault="00C75D17" w:rsidP="00C75D17">
      <w:pPr>
        <w:pStyle w:val="2"/>
      </w:pPr>
      <w:r>
        <w:rPr>
          <w:rFonts w:hint="eastAsia"/>
        </w:rPr>
        <w:t>数据库视图</w:t>
      </w:r>
    </w:p>
    <w:p w14:paraId="344CFDF4" w14:textId="77777777" w:rsidR="00C75D17" w:rsidRDefault="00C75D17" w:rsidP="00C75D17">
      <w:r>
        <w:rPr>
          <w:rFonts w:hint="eastAsia"/>
        </w:rPr>
        <w:t>本质上是人为定义的一个虚拟概念；安全，方便易控制；</w:t>
      </w:r>
    </w:p>
    <w:p w14:paraId="08B75282" w14:textId="77777777" w:rsidR="00C75D17" w:rsidRDefault="00C75D17" w:rsidP="00C75D17">
      <w:r>
        <w:rPr>
          <w:rFonts w:hint="eastAsia"/>
        </w:rPr>
        <w:t>虚拟的，更新时间*随时更新（或者说Insert与update的时候）</w:t>
      </w:r>
    </w:p>
    <w:p w14:paraId="7BE50909" w14:textId="77777777" w:rsidR="00C75D17" w:rsidRDefault="00C75D17" w:rsidP="00C75D17">
      <w:pPr>
        <w:pStyle w:val="2"/>
      </w:pPr>
      <w:r>
        <w:rPr>
          <w:rFonts w:hint="eastAsia"/>
        </w:rPr>
        <w:t>索引未命中可能原因的场景</w:t>
      </w:r>
    </w:p>
    <w:p w14:paraId="1C9886DF" w14:textId="77777777" w:rsidR="00C75D17" w:rsidRPr="009203B5" w:rsidRDefault="00C75D17" w:rsidP="00C75D17">
      <w:pPr>
        <w:pStyle w:val="a5"/>
        <w:numPr>
          <w:ilvl w:val="0"/>
          <w:numId w:val="26"/>
        </w:numPr>
        <w:ind w:firstLineChars="0"/>
        <w:rPr>
          <w:rStyle w:val="a3"/>
          <w:rFonts w:ascii="Verdana" w:hAnsi="Verdana"/>
          <w:color w:val="333333"/>
          <w:szCs w:val="21"/>
          <w:shd w:val="clear" w:color="auto" w:fill="FFFFFF"/>
        </w:rPr>
      </w:pPr>
      <w:r w:rsidRPr="009203B5">
        <w:rPr>
          <w:rStyle w:val="a3"/>
          <w:rFonts w:ascii="Verdana" w:hAnsi="Verdana" w:hint="eastAsia"/>
          <w:color w:val="333333"/>
          <w:szCs w:val="21"/>
          <w:shd w:val="clear" w:color="auto" w:fill="FFFFFF"/>
        </w:rPr>
        <w:t>查询中带有</w:t>
      </w:r>
      <w:r w:rsidRPr="009203B5">
        <w:rPr>
          <w:rStyle w:val="a3"/>
          <w:rFonts w:ascii="Verdana" w:hAnsi="Verdana" w:hint="eastAsia"/>
          <w:color w:val="333333"/>
          <w:szCs w:val="21"/>
          <w:shd w:val="clear" w:color="auto" w:fill="FFFFFF"/>
        </w:rPr>
        <w:t>or</w:t>
      </w:r>
      <w:r w:rsidRPr="009203B5">
        <w:rPr>
          <w:rStyle w:val="a3"/>
          <w:rFonts w:ascii="Verdana" w:hAnsi="Verdana" w:hint="eastAsia"/>
          <w:color w:val="333333"/>
          <w:szCs w:val="21"/>
          <w:shd w:val="clear" w:color="auto" w:fill="FFFFFF"/>
        </w:rPr>
        <w:t>关键字</w:t>
      </w:r>
    </w:p>
    <w:p w14:paraId="227AE25E"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color w:val="333333"/>
          <w:szCs w:val="21"/>
          <w:shd w:val="clear" w:color="auto" w:fill="FFFFFF"/>
        </w:rPr>
        <w:t>如果列类型是</w:t>
      </w:r>
      <w:r w:rsidRPr="009203B5">
        <w:rPr>
          <w:rStyle w:val="a3"/>
          <w:rFonts w:ascii="Verdana" w:hAnsi="Verdana"/>
          <w:color w:val="333333"/>
          <w:szCs w:val="21"/>
          <w:shd w:val="clear" w:color="auto" w:fill="FFFFFF"/>
        </w:rPr>
        <w:t>字符串</w:t>
      </w:r>
      <w:r w:rsidRPr="009203B5">
        <w:rPr>
          <w:rFonts w:ascii="Verdana" w:hAnsi="Verdana"/>
          <w:color w:val="333333"/>
          <w:szCs w:val="21"/>
          <w:shd w:val="clear" w:color="auto" w:fill="FFFFFF"/>
        </w:rPr>
        <w:t>，那一定要在条件中将数据使用</w:t>
      </w:r>
      <w:r w:rsidRPr="009203B5">
        <w:rPr>
          <w:rStyle w:val="a3"/>
          <w:rFonts w:ascii="Verdana" w:hAnsi="Verdana"/>
          <w:color w:val="333333"/>
          <w:szCs w:val="21"/>
          <w:shd w:val="clear" w:color="auto" w:fill="FFFFFF"/>
        </w:rPr>
        <w:t>引号引用起来</w:t>
      </w:r>
      <w:r w:rsidRPr="009203B5">
        <w:rPr>
          <w:rFonts w:ascii="Verdana" w:hAnsi="Verdana"/>
          <w:color w:val="333333"/>
          <w:szCs w:val="21"/>
          <w:shd w:val="clear" w:color="auto" w:fill="FFFFFF"/>
        </w:rPr>
        <w:t>,</w:t>
      </w:r>
      <w:r w:rsidRPr="009203B5">
        <w:rPr>
          <w:rFonts w:ascii="Verdana" w:hAnsi="Verdana"/>
          <w:color w:val="333333"/>
          <w:szCs w:val="21"/>
          <w:shd w:val="clear" w:color="auto" w:fill="FFFFFF"/>
        </w:rPr>
        <w:t>否则不使用索引</w:t>
      </w:r>
    </w:p>
    <w:p w14:paraId="5F4B0351" w14:textId="77777777" w:rsidR="00C75D17" w:rsidRPr="009203B5" w:rsidRDefault="00C75D17" w:rsidP="00C75D17">
      <w:pPr>
        <w:pStyle w:val="a5"/>
        <w:numPr>
          <w:ilvl w:val="0"/>
          <w:numId w:val="26"/>
        </w:numPr>
        <w:ind w:firstLineChars="0"/>
        <w:rPr>
          <w:rFonts w:ascii="Verdana" w:hAnsi="Verdana"/>
          <w:color w:val="333333"/>
          <w:szCs w:val="21"/>
          <w:shd w:val="clear" w:color="auto" w:fill="FFFFFF"/>
        </w:rPr>
      </w:pPr>
      <w:r w:rsidRPr="009203B5">
        <w:rPr>
          <w:rFonts w:ascii="Verdana" w:hAnsi="Verdana" w:hint="eastAsia"/>
          <w:color w:val="333333"/>
          <w:szCs w:val="21"/>
          <w:shd w:val="clear" w:color="auto" w:fill="FFFFFF"/>
        </w:rPr>
        <w:t>范围查询后的索引失效</w:t>
      </w:r>
    </w:p>
    <w:p w14:paraId="5BCB2C17" w14:textId="77777777" w:rsidR="00C75D17" w:rsidRPr="00AE7E18" w:rsidRDefault="00C75D17" w:rsidP="00C75D17">
      <w:pPr>
        <w:pStyle w:val="a5"/>
        <w:numPr>
          <w:ilvl w:val="0"/>
          <w:numId w:val="26"/>
        </w:numPr>
        <w:ind w:firstLineChars="0"/>
      </w:pPr>
      <w:r w:rsidRPr="009203B5">
        <w:rPr>
          <w:rStyle w:val="a3"/>
          <w:rFonts w:ascii="Verdana" w:hAnsi="Verdana"/>
          <w:color w:val="333333"/>
          <w:szCs w:val="21"/>
          <w:shd w:val="clear" w:color="auto" w:fill="FFFFFF"/>
        </w:rPr>
        <w:t>like</w:t>
      </w:r>
      <w:r w:rsidRPr="009203B5">
        <w:rPr>
          <w:rFonts w:ascii="Verdana" w:hAnsi="Verdana"/>
          <w:color w:val="333333"/>
          <w:szCs w:val="21"/>
          <w:shd w:val="clear" w:color="auto" w:fill="FFFFFF"/>
        </w:rPr>
        <w:t>查询是以</w:t>
      </w:r>
      <w:r w:rsidRPr="009203B5">
        <w:rPr>
          <w:rStyle w:val="a3"/>
          <w:rFonts w:ascii="Verdana" w:hAnsi="Verdana"/>
          <w:color w:val="333333"/>
          <w:szCs w:val="21"/>
          <w:shd w:val="clear" w:color="auto" w:fill="FFFFFF"/>
        </w:rPr>
        <w:t>%</w:t>
      </w:r>
      <w:r w:rsidRPr="009203B5">
        <w:rPr>
          <w:rFonts w:ascii="Verdana" w:hAnsi="Verdana"/>
          <w:color w:val="333333"/>
          <w:szCs w:val="21"/>
          <w:shd w:val="clear" w:color="auto" w:fill="FFFFFF"/>
        </w:rPr>
        <w:t>开头</w:t>
      </w:r>
    </w:p>
    <w:p w14:paraId="6FAB73ED" w14:textId="194F6863" w:rsidR="00C75D17" w:rsidRDefault="00C75D17" w:rsidP="00DF6BA3">
      <w:pPr>
        <w:pStyle w:val="a5"/>
        <w:numPr>
          <w:ilvl w:val="0"/>
          <w:numId w:val="26"/>
        </w:numPr>
        <w:ind w:firstLineChars="0"/>
      </w:pPr>
      <w:r>
        <w:rPr>
          <w:rStyle w:val="a3"/>
          <w:rFonts w:ascii="Verdana" w:hAnsi="Verdana" w:hint="eastAsia"/>
          <w:color w:val="333333"/>
          <w:szCs w:val="21"/>
          <w:shd w:val="clear" w:color="auto" w:fill="FFFFFF"/>
        </w:rPr>
        <w:t>no</w:t>
      </w:r>
      <w:r>
        <w:rPr>
          <w:rStyle w:val="a3"/>
          <w:rFonts w:ascii="Verdana" w:hAnsi="Verdana"/>
          <w:color w:val="333333"/>
          <w:szCs w:val="21"/>
          <w:shd w:val="clear" w:color="auto" w:fill="FFFFFF"/>
        </w:rPr>
        <w:t>t in, not exist</w:t>
      </w:r>
    </w:p>
    <w:p w14:paraId="5A001F29" w14:textId="77777777" w:rsidR="00D34A83" w:rsidRDefault="00D34A83" w:rsidP="00D34A83">
      <w:pPr>
        <w:pStyle w:val="2"/>
      </w:pPr>
      <w:r>
        <w:rPr>
          <w:rFonts w:hint="eastAsia"/>
        </w:rPr>
        <w:t>MySQL中的删除语句</w:t>
      </w:r>
    </w:p>
    <w:p w14:paraId="51B84BB3" w14:textId="77777777" w:rsidR="00D34A83" w:rsidRDefault="00D34A83" w:rsidP="00D34A83">
      <w:pPr>
        <w:jc w:val="left"/>
      </w:pPr>
      <w:r>
        <w:rPr>
          <w:rFonts w:hint="eastAsia"/>
        </w:rPr>
        <w:t>Delete</w:t>
      </w:r>
      <w:r>
        <w:t xml:space="preserve"> </w:t>
      </w:r>
      <w:r>
        <w:rPr>
          <w:rFonts w:hint="eastAsia"/>
        </w:rPr>
        <w:t>删除行，DROP删除表，表字段或库，</w:t>
      </w:r>
      <w:r>
        <w:t>TRUNCATE</w:t>
      </w:r>
      <w:r>
        <w:rPr>
          <w:rFonts w:hint="eastAsia"/>
        </w:rPr>
        <w:t>删除表，快速且无日志；</w:t>
      </w:r>
    </w:p>
    <w:p w14:paraId="263D00C6" w14:textId="77777777" w:rsidR="00D34A83" w:rsidRDefault="00D34A83" w:rsidP="00D34A83">
      <w:pPr>
        <w:pStyle w:val="2"/>
      </w:pPr>
      <w:r>
        <w:rPr>
          <w:rFonts w:hint="eastAsia"/>
        </w:rPr>
        <w:t>M</w:t>
      </w:r>
      <w:r>
        <w:t>ySQL</w:t>
      </w:r>
      <w:r>
        <w:rPr>
          <w:rFonts w:hint="eastAsia"/>
        </w:rPr>
        <w:t>的聚簇索引与非聚簇索引</w:t>
      </w:r>
    </w:p>
    <w:p w14:paraId="0D53713E" w14:textId="77777777" w:rsidR="00D34A83" w:rsidRDefault="00D34A83" w:rsidP="00D34A83">
      <w:pPr>
        <w:rPr>
          <w:rFonts w:ascii="Source Sans Pro" w:hAnsi="Source Sans Pro"/>
          <w:color w:val="202225"/>
          <w:shd w:val="clear" w:color="auto" w:fill="FFFFFF"/>
        </w:rPr>
      </w:pPr>
      <w:r>
        <w:rPr>
          <w:rFonts w:ascii="Source Sans Pro" w:hAnsi="Source Sans Pro"/>
          <w:color w:val="202225"/>
          <w:shd w:val="clear" w:color="auto" w:fill="FFFFFF"/>
        </w:rPr>
        <w:t>聚簇索引的叶子节点就是数据节点，而非聚簇索引的叶子节点仍然是索引节点，只不过有指向对应数据块的指针。</w:t>
      </w:r>
    </w:p>
    <w:p w14:paraId="0260E364" w14:textId="6193E1A4" w:rsidR="00D34A83" w:rsidRDefault="00D34A83" w:rsidP="00C32C5B">
      <w:pPr>
        <w:rPr>
          <w:rFonts w:ascii="Arial" w:hAnsi="Arial" w:cs="Arial"/>
          <w:color w:val="3E4349"/>
          <w:shd w:val="clear" w:color="auto" w:fill="FFFFFF"/>
        </w:rPr>
      </w:pPr>
      <w:r>
        <w:rPr>
          <w:rFonts w:ascii="Arial" w:hAnsi="Arial" w:cs="Arial"/>
          <w:color w:val="3E4349"/>
          <w:shd w:val="clear" w:color="auto" w:fill="FFFFFF"/>
        </w:rPr>
        <w:t xml:space="preserve">Redis </w:t>
      </w:r>
      <w:r>
        <w:rPr>
          <w:rFonts w:ascii="Arial" w:hAnsi="Arial" w:cs="Arial"/>
          <w:color w:val="3E4349"/>
          <w:shd w:val="clear" w:color="auto" w:fill="FFFFFF"/>
        </w:rPr>
        <w:t>使用</w:t>
      </w:r>
      <w:r>
        <w:rPr>
          <w:rFonts w:ascii="Arial" w:hAnsi="Arial" w:cs="Arial"/>
          <w:color w:val="3E4349"/>
          <w:shd w:val="clear" w:color="auto" w:fill="FFFFFF"/>
        </w:rPr>
        <w:t xml:space="preserve"> sds </w:t>
      </w:r>
      <w:r>
        <w:rPr>
          <w:rFonts w:ascii="Arial" w:hAnsi="Arial" w:cs="Arial"/>
          <w:color w:val="3E4349"/>
          <w:shd w:val="clear" w:color="auto" w:fill="FFFFFF"/>
        </w:rPr>
        <w:t>而不是传统</w:t>
      </w:r>
      <w:r>
        <w:rPr>
          <w:rFonts w:ascii="Arial" w:hAnsi="Arial" w:cs="Arial"/>
          <w:color w:val="3E4349"/>
          <w:shd w:val="clear" w:color="auto" w:fill="FFFFFF"/>
        </w:rPr>
        <w:t xml:space="preserve"> C </w:t>
      </w:r>
      <w:r>
        <w:rPr>
          <w:rFonts w:ascii="Arial" w:hAnsi="Arial" w:cs="Arial"/>
          <w:color w:val="3E4349"/>
          <w:shd w:val="clear" w:color="auto" w:fill="FFFFFF"/>
        </w:rPr>
        <w:t>字符串的原因。</w:t>
      </w:r>
    </w:p>
    <w:p w14:paraId="014430A4" w14:textId="300AB1CF" w:rsidR="0016127D" w:rsidRPr="00C32C5B" w:rsidRDefault="0016127D" w:rsidP="00C32C5B">
      <w:pPr>
        <w:rPr>
          <w:rFonts w:ascii="Source Sans Pro" w:hAnsi="Source Sans Pro"/>
          <w:color w:val="202225"/>
          <w:shd w:val="clear" w:color="auto" w:fill="FFFFFF"/>
        </w:rPr>
      </w:pPr>
      <w:r>
        <w:rPr>
          <w:noProof/>
        </w:rPr>
        <w:lastRenderedPageBreak/>
        <w:drawing>
          <wp:inline distT="0" distB="0" distL="0" distR="0" wp14:anchorId="25542ED0" wp14:editId="1D8580AE">
            <wp:extent cx="5274310" cy="4507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507230"/>
                    </a:xfrm>
                    <a:prstGeom prst="rect">
                      <a:avLst/>
                    </a:prstGeom>
                    <a:noFill/>
                    <a:ln>
                      <a:noFill/>
                    </a:ln>
                  </pic:spPr>
                </pic:pic>
              </a:graphicData>
            </a:graphic>
          </wp:inline>
        </w:drawing>
      </w:r>
    </w:p>
    <w:sectPr w:rsidR="0016127D" w:rsidRPr="00C32C5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98A49" w14:textId="77777777" w:rsidR="003908D7" w:rsidRDefault="003908D7" w:rsidP="002A1440">
      <w:r>
        <w:separator/>
      </w:r>
    </w:p>
  </w:endnote>
  <w:endnote w:type="continuationSeparator" w:id="0">
    <w:p w14:paraId="513C84AC" w14:textId="77777777" w:rsidR="003908D7" w:rsidRDefault="003908D7" w:rsidP="002A1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Lucida Sans Typewriter">
    <w:altName w:val="Lucida Sans Typewriter"/>
    <w:charset w:val="00"/>
    <w:family w:val="modern"/>
    <w:pitch w:val="fixed"/>
    <w:sig w:usb0="00000003" w:usb1="00000000" w:usb2="00000000" w:usb3="00000000" w:csb0="00000001" w:csb1="00000000"/>
  </w:font>
  <w:font w:name="System">
    <w:altName w:val="微软雅黑"/>
    <w:panose1 w:val="00000000000000000000"/>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ceinlin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56265" w14:textId="77777777" w:rsidR="003908D7" w:rsidRDefault="003908D7" w:rsidP="002A1440">
      <w:r>
        <w:separator/>
      </w:r>
    </w:p>
  </w:footnote>
  <w:footnote w:type="continuationSeparator" w:id="0">
    <w:p w14:paraId="6A1433B8" w14:textId="77777777" w:rsidR="003908D7" w:rsidRDefault="003908D7" w:rsidP="002A14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2277F"/>
    <w:multiLevelType w:val="hybridMultilevel"/>
    <w:tmpl w:val="0B320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7648AD"/>
    <w:multiLevelType w:val="multilevel"/>
    <w:tmpl w:val="A9E2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07803"/>
    <w:multiLevelType w:val="hybridMultilevel"/>
    <w:tmpl w:val="014C340C"/>
    <w:lvl w:ilvl="0" w:tplc="45764B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206BD2"/>
    <w:multiLevelType w:val="hybridMultilevel"/>
    <w:tmpl w:val="A2E492A0"/>
    <w:lvl w:ilvl="0" w:tplc="7DF20B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EE85CEB"/>
    <w:multiLevelType w:val="multilevel"/>
    <w:tmpl w:val="C3A2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974EB"/>
    <w:multiLevelType w:val="multilevel"/>
    <w:tmpl w:val="774E7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EA79BD"/>
    <w:multiLevelType w:val="multilevel"/>
    <w:tmpl w:val="3C9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3B1E5A"/>
    <w:multiLevelType w:val="hybridMultilevel"/>
    <w:tmpl w:val="03507AA8"/>
    <w:lvl w:ilvl="0" w:tplc="0818D51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45626BE"/>
    <w:multiLevelType w:val="hybridMultilevel"/>
    <w:tmpl w:val="FC3ACC96"/>
    <w:lvl w:ilvl="0" w:tplc="DE0031E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AF7A81"/>
    <w:multiLevelType w:val="multilevel"/>
    <w:tmpl w:val="0F3E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0011D"/>
    <w:multiLevelType w:val="hybridMultilevel"/>
    <w:tmpl w:val="CC78C5E2"/>
    <w:lvl w:ilvl="0" w:tplc="EC56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0E5729"/>
    <w:multiLevelType w:val="hybridMultilevel"/>
    <w:tmpl w:val="5C42BD42"/>
    <w:lvl w:ilvl="0" w:tplc="45764B88">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DF1F16"/>
    <w:multiLevelType w:val="hybridMultilevel"/>
    <w:tmpl w:val="D35614A4"/>
    <w:lvl w:ilvl="0" w:tplc="2612D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5805C5"/>
    <w:multiLevelType w:val="hybridMultilevel"/>
    <w:tmpl w:val="F98062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E1092E"/>
    <w:multiLevelType w:val="hybridMultilevel"/>
    <w:tmpl w:val="D3D076E0"/>
    <w:lvl w:ilvl="0" w:tplc="45764B88">
      <w:start w:val="1"/>
      <w:numFmt w:val="decimal"/>
      <w:lvlText w:val="%1."/>
      <w:lvlJc w:val="left"/>
      <w:pPr>
        <w:ind w:left="78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E8693D"/>
    <w:multiLevelType w:val="multilevel"/>
    <w:tmpl w:val="4992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4487B"/>
    <w:multiLevelType w:val="multilevel"/>
    <w:tmpl w:val="BE487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DA0A5B"/>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441514"/>
    <w:multiLevelType w:val="multilevel"/>
    <w:tmpl w:val="7CA66A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8248E"/>
    <w:multiLevelType w:val="hybridMultilevel"/>
    <w:tmpl w:val="2E363200"/>
    <w:lvl w:ilvl="0" w:tplc="51186F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1B136E8"/>
    <w:multiLevelType w:val="multilevel"/>
    <w:tmpl w:val="2E7CC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657D00"/>
    <w:multiLevelType w:val="multilevel"/>
    <w:tmpl w:val="7CD6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AC0C9C"/>
    <w:multiLevelType w:val="hybridMultilevel"/>
    <w:tmpl w:val="FE70ACEC"/>
    <w:lvl w:ilvl="0" w:tplc="45764B88">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E314ABA"/>
    <w:multiLevelType w:val="multilevel"/>
    <w:tmpl w:val="E7926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7B3144"/>
    <w:multiLevelType w:val="hybridMultilevel"/>
    <w:tmpl w:val="6AB89C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120F5B"/>
    <w:multiLevelType w:val="multilevel"/>
    <w:tmpl w:val="B740A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7D77847"/>
    <w:multiLevelType w:val="multilevel"/>
    <w:tmpl w:val="78ACEB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960E9"/>
    <w:multiLevelType w:val="multilevel"/>
    <w:tmpl w:val="4880E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2C1E31"/>
    <w:multiLevelType w:val="hybridMultilevel"/>
    <w:tmpl w:val="0846AA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5923254"/>
    <w:multiLevelType w:val="multilevel"/>
    <w:tmpl w:val="03007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E66C57"/>
    <w:multiLevelType w:val="hybridMultilevel"/>
    <w:tmpl w:val="DF3E120C"/>
    <w:lvl w:ilvl="0" w:tplc="E06C5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C686BCA"/>
    <w:multiLevelType w:val="hybridMultilevel"/>
    <w:tmpl w:val="C428D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9"/>
  </w:num>
  <w:num w:numId="3">
    <w:abstractNumId w:val="1"/>
  </w:num>
  <w:num w:numId="4">
    <w:abstractNumId w:val="20"/>
  </w:num>
  <w:num w:numId="5">
    <w:abstractNumId w:val="23"/>
  </w:num>
  <w:num w:numId="6">
    <w:abstractNumId w:val="2"/>
  </w:num>
  <w:num w:numId="7">
    <w:abstractNumId w:val="22"/>
  </w:num>
  <w:num w:numId="8">
    <w:abstractNumId w:val="14"/>
  </w:num>
  <w:num w:numId="9">
    <w:abstractNumId w:val="11"/>
  </w:num>
  <w:num w:numId="10">
    <w:abstractNumId w:val="3"/>
  </w:num>
  <w:num w:numId="11">
    <w:abstractNumId w:val="16"/>
  </w:num>
  <w:num w:numId="12">
    <w:abstractNumId w:val="12"/>
  </w:num>
  <w:num w:numId="13">
    <w:abstractNumId w:val="8"/>
  </w:num>
  <w:num w:numId="14">
    <w:abstractNumId w:val="5"/>
  </w:num>
  <w:num w:numId="15">
    <w:abstractNumId w:val="26"/>
  </w:num>
  <w:num w:numId="16">
    <w:abstractNumId w:val="21"/>
  </w:num>
  <w:num w:numId="17">
    <w:abstractNumId w:val="4"/>
  </w:num>
  <w:num w:numId="18">
    <w:abstractNumId w:val="15"/>
  </w:num>
  <w:num w:numId="19">
    <w:abstractNumId w:val="27"/>
  </w:num>
  <w:num w:numId="20">
    <w:abstractNumId w:val="25"/>
  </w:num>
  <w:num w:numId="21">
    <w:abstractNumId w:val="0"/>
  </w:num>
  <w:num w:numId="22">
    <w:abstractNumId w:val="18"/>
  </w:num>
  <w:num w:numId="23">
    <w:abstractNumId w:val="9"/>
  </w:num>
  <w:num w:numId="24">
    <w:abstractNumId w:val="13"/>
  </w:num>
  <w:num w:numId="25">
    <w:abstractNumId w:val="31"/>
  </w:num>
  <w:num w:numId="26">
    <w:abstractNumId w:val="28"/>
  </w:num>
  <w:num w:numId="27">
    <w:abstractNumId w:val="30"/>
  </w:num>
  <w:num w:numId="28">
    <w:abstractNumId w:val="10"/>
  </w:num>
  <w:num w:numId="29">
    <w:abstractNumId w:val="24"/>
  </w:num>
  <w:num w:numId="30">
    <w:abstractNumId w:val="7"/>
  </w:num>
  <w:num w:numId="31">
    <w:abstractNumId w:val="17"/>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EDA"/>
    <w:rsid w:val="000029BA"/>
    <w:rsid w:val="00003B90"/>
    <w:rsid w:val="000058D8"/>
    <w:rsid w:val="000063D1"/>
    <w:rsid w:val="000176FF"/>
    <w:rsid w:val="000253F7"/>
    <w:rsid w:val="0003082C"/>
    <w:rsid w:val="00042977"/>
    <w:rsid w:val="00051747"/>
    <w:rsid w:val="00052E18"/>
    <w:rsid w:val="000600E3"/>
    <w:rsid w:val="000611A7"/>
    <w:rsid w:val="0006156D"/>
    <w:rsid w:val="000741AB"/>
    <w:rsid w:val="00087344"/>
    <w:rsid w:val="000948C4"/>
    <w:rsid w:val="000A178A"/>
    <w:rsid w:val="000B4682"/>
    <w:rsid w:val="000B6EF8"/>
    <w:rsid w:val="000C0509"/>
    <w:rsid w:val="000C103A"/>
    <w:rsid w:val="000C30B6"/>
    <w:rsid w:val="000C5FD7"/>
    <w:rsid w:val="000C65B2"/>
    <w:rsid w:val="000D5492"/>
    <w:rsid w:val="000E22C7"/>
    <w:rsid w:val="0012485C"/>
    <w:rsid w:val="00135E1B"/>
    <w:rsid w:val="00136EAF"/>
    <w:rsid w:val="00137352"/>
    <w:rsid w:val="00142628"/>
    <w:rsid w:val="0014567F"/>
    <w:rsid w:val="0015070E"/>
    <w:rsid w:val="00151D51"/>
    <w:rsid w:val="00153464"/>
    <w:rsid w:val="00157E45"/>
    <w:rsid w:val="0016127D"/>
    <w:rsid w:val="00161EDD"/>
    <w:rsid w:val="0017114C"/>
    <w:rsid w:val="0017190B"/>
    <w:rsid w:val="0017660B"/>
    <w:rsid w:val="00176888"/>
    <w:rsid w:val="0018597B"/>
    <w:rsid w:val="00192EC9"/>
    <w:rsid w:val="001952A2"/>
    <w:rsid w:val="00195C85"/>
    <w:rsid w:val="001A1185"/>
    <w:rsid w:val="001A30AA"/>
    <w:rsid w:val="001A4982"/>
    <w:rsid w:val="001A4A00"/>
    <w:rsid w:val="001A608D"/>
    <w:rsid w:val="001B1404"/>
    <w:rsid w:val="001B1C47"/>
    <w:rsid w:val="001B308C"/>
    <w:rsid w:val="001C0789"/>
    <w:rsid w:val="001D449A"/>
    <w:rsid w:val="001D6475"/>
    <w:rsid w:val="001E25E8"/>
    <w:rsid w:val="001E28B3"/>
    <w:rsid w:val="001E54B0"/>
    <w:rsid w:val="001E64DD"/>
    <w:rsid w:val="001E7A79"/>
    <w:rsid w:val="001F5CE9"/>
    <w:rsid w:val="001F7EA5"/>
    <w:rsid w:val="002070AD"/>
    <w:rsid w:val="002100A9"/>
    <w:rsid w:val="0021121B"/>
    <w:rsid w:val="00215776"/>
    <w:rsid w:val="00216012"/>
    <w:rsid w:val="00217B8E"/>
    <w:rsid w:val="00220FB0"/>
    <w:rsid w:val="00224D62"/>
    <w:rsid w:val="002259D9"/>
    <w:rsid w:val="00227FD6"/>
    <w:rsid w:val="0023440C"/>
    <w:rsid w:val="00252B62"/>
    <w:rsid w:val="00261BD7"/>
    <w:rsid w:val="00261E66"/>
    <w:rsid w:val="00262CF6"/>
    <w:rsid w:val="00263599"/>
    <w:rsid w:val="00264BF7"/>
    <w:rsid w:val="00275FBA"/>
    <w:rsid w:val="00283839"/>
    <w:rsid w:val="00284517"/>
    <w:rsid w:val="00285E9B"/>
    <w:rsid w:val="002A1440"/>
    <w:rsid w:val="002A4567"/>
    <w:rsid w:val="002B22A8"/>
    <w:rsid w:val="002B370E"/>
    <w:rsid w:val="002B520F"/>
    <w:rsid w:val="002C260E"/>
    <w:rsid w:val="002E1734"/>
    <w:rsid w:val="002F2BBC"/>
    <w:rsid w:val="002F2C48"/>
    <w:rsid w:val="002F7208"/>
    <w:rsid w:val="00301DF6"/>
    <w:rsid w:val="00302236"/>
    <w:rsid w:val="003046F6"/>
    <w:rsid w:val="00305996"/>
    <w:rsid w:val="00305D7A"/>
    <w:rsid w:val="00312267"/>
    <w:rsid w:val="00320F7A"/>
    <w:rsid w:val="00332739"/>
    <w:rsid w:val="00334978"/>
    <w:rsid w:val="00336ACE"/>
    <w:rsid w:val="00336FF5"/>
    <w:rsid w:val="00347150"/>
    <w:rsid w:val="00350358"/>
    <w:rsid w:val="00352A6E"/>
    <w:rsid w:val="0035558D"/>
    <w:rsid w:val="00357E85"/>
    <w:rsid w:val="00362480"/>
    <w:rsid w:val="00362D63"/>
    <w:rsid w:val="00367E4A"/>
    <w:rsid w:val="00370AFD"/>
    <w:rsid w:val="003718FE"/>
    <w:rsid w:val="0037324F"/>
    <w:rsid w:val="00375401"/>
    <w:rsid w:val="00376014"/>
    <w:rsid w:val="0039049F"/>
    <w:rsid w:val="0039089E"/>
    <w:rsid w:val="003908D7"/>
    <w:rsid w:val="00395816"/>
    <w:rsid w:val="003A5D8C"/>
    <w:rsid w:val="003B046D"/>
    <w:rsid w:val="003B07D6"/>
    <w:rsid w:val="003B3F2F"/>
    <w:rsid w:val="003C04B0"/>
    <w:rsid w:val="003C5DCE"/>
    <w:rsid w:val="003D1989"/>
    <w:rsid w:val="003E042B"/>
    <w:rsid w:val="003E2CE9"/>
    <w:rsid w:val="003E4A54"/>
    <w:rsid w:val="003E50E3"/>
    <w:rsid w:val="003E6B23"/>
    <w:rsid w:val="003F3353"/>
    <w:rsid w:val="00400D95"/>
    <w:rsid w:val="0040151B"/>
    <w:rsid w:val="0040341B"/>
    <w:rsid w:val="004066A2"/>
    <w:rsid w:val="004103A7"/>
    <w:rsid w:val="004129C0"/>
    <w:rsid w:val="00413A89"/>
    <w:rsid w:val="00413FB8"/>
    <w:rsid w:val="004223E4"/>
    <w:rsid w:val="00432713"/>
    <w:rsid w:val="00434D7E"/>
    <w:rsid w:val="00435F66"/>
    <w:rsid w:val="0043666A"/>
    <w:rsid w:val="0043772C"/>
    <w:rsid w:val="004402C7"/>
    <w:rsid w:val="00460C09"/>
    <w:rsid w:val="00461917"/>
    <w:rsid w:val="00463F7F"/>
    <w:rsid w:val="00492822"/>
    <w:rsid w:val="00494827"/>
    <w:rsid w:val="00496171"/>
    <w:rsid w:val="00496DED"/>
    <w:rsid w:val="004A1624"/>
    <w:rsid w:val="004A2515"/>
    <w:rsid w:val="004A7344"/>
    <w:rsid w:val="004A7714"/>
    <w:rsid w:val="004B6FED"/>
    <w:rsid w:val="004B7F54"/>
    <w:rsid w:val="004D3D0C"/>
    <w:rsid w:val="004D3E17"/>
    <w:rsid w:val="004D4EB3"/>
    <w:rsid w:val="0051361B"/>
    <w:rsid w:val="0052555C"/>
    <w:rsid w:val="00526099"/>
    <w:rsid w:val="005267CA"/>
    <w:rsid w:val="0053109E"/>
    <w:rsid w:val="00533F72"/>
    <w:rsid w:val="005410FB"/>
    <w:rsid w:val="0054435E"/>
    <w:rsid w:val="005539CC"/>
    <w:rsid w:val="005576B3"/>
    <w:rsid w:val="00557F65"/>
    <w:rsid w:val="005600D4"/>
    <w:rsid w:val="00560A58"/>
    <w:rsid w:val="00567287"/>
    <w:rsid w:val="00571479"/>
    <w:rsid w:val="00571B22"/>
    <w:rsid w:val="0057464E"/>
    <w:rsid w:val="0058584A"/>
    <w:rsid w:val="00590588"/>
    <w:rsid w:val="00590E51"/>
    <w:rsid w:val="005A4C18"/>
    <w:rsid w:val="005C7341"/>
    <w:rsid w:val="005E6E62"/>
    <w:rsid w:val="005E7A59"/>
    <w:rsid w:val="005F6E8C"/>
    <w:rsid w:val="006032A4"/>
    <w:rsid w:val="00605983"/>
    <w:rsid w:val="00607360"/>
    <w:rsid w:val="0061520D"/>
    <w:rsid w:val="0062356E"/>
    <w:rsid w:val="00633430"/>
    <w:rsid w:val="00634169"/>
    <w:rsid w:val="00634574"/>
    <w:rsid w:val="00642E4F"/>
    <w:rsid w:val="00645C85"/>
    <w:rsid w:val="00646308"/>
    <w:rsid w:val="0064731A"/>
    <w:rsid w:val="006508D1"/>
    <w:rsid w:val="00652356"/>
    <w:rsid w:val="006606C5"/>
    <w:rsid w:val="00671FCB"/>
    <w:rsid w:val="0068127D"/>
    <w:rsid w:val="00683DF8"/>
    <w:rsid w:val="00684285"/>
    <w:rsid w:val="00684C92"/>
    <w:rsid w:val="00690A7B"/>
    <w:rsid w:val="0069511F"/>
    <w:rsid w:val="00695EE1"/>
    <w:rsid w:val="006A0734"/>
    <w:rsid w:val="006A2B85"/>
    <w:rsid w:val="006A6018"/>
    <w:rsid w:val="006A6279"/>
    <w:rsid w:val="006A7549"/>
    <w:rsid w:val="006B1EDA"/>
    <w:rsid w:val="006C45B6"/>
    <w:rsid w:val="006C4808"/>
    <w:rsid w:val="006D0548"/>
    <w:rsid w:val="006D72A6"/>
    <w:rsid w:val="006E341A"/>
    <w:rsid w:val="006F348C"/>
    <w:rsid w:val="006F3CB9"/>
    <w:rsid w:val="00707887"/>
    <w:rsid w:val="007079E3"/>
    <w:rsid w:val="0071240F"/>
    <w:rsid w:val="00716AED"/>
    <w:rsid w:val="0072172C"/>
    <w:rsid w:val="00721CB3"/>
    <w:rsid w:val="00737E13"/>
    <w:rsid w:val="00750888"/>
    <w:rsid w:val="00752AD3"/>
    <w:rsid w:val="007613F2"/>
    <w:rsid w:val="00770F12"/>
    <w:rsid w:val="007740BD"/>
    <w:rsid w:val="00775EEC"/>
    <w:rsid w:val="007824F8"/>
    <w:rsid w:val="007826B2"/>
    <w:rsid w:val="007846E7"/>
    <w:rsid w:val="00786068"/>
    <w:rsid w:val="00786981"/>
    <w:rsid w:val="00790110"/>
    <w:rsid w:val="0079219B"/>
    <w:rsid w:val="00795A4F"/>
    <w:rsid w:val="007A5A4F"/>
    <w:rsid w:val="007A61AC"/>
    <w:rsid w:val="007B001E"/>
    <w:rsid w:val="007B5D1E"/>
    <w:rsid w:val="007B7977"/>
    <w:rsid w:val="007F3C11"/>
    <w:rsid w:val="007F3F49"/>
    <w:rsid w:val="007F4BD7"/>
    <w:rsid w:val="007F6334"/>
    <w:rsid w:val="008051F2"/>
    <w:rsid w:val="00812272"/>
    <w:rsid w:val="0082258E"/>
    <w:rsid w:val="008423C4"/>
    <w:rsid w:val="00852065"/>
    <w:rsid w:val="00853DA9"/>
    <w:rsid w:val="00854C43"/>
    <w:rsid w:val="00854F32"/>
    <w:rsid w:val="00860AC9"/>
    <w:rsid w:val="00863065"/>
    <w:rsid w:val="0087762D"/>
    <w:rsid w:val="008815E4"/>
    <w:rsid w:val="00891F07"/>
    <w:rsid w:val="008951FB"/>
    <w:rsid w:val="00895A2F"/>
    <w:rsid w:val="00896425"/>
    <w:rsid w:val="0089682E"/>
    <w:rsid w:val="0089710D"/>
    <w:rsid w:val="008A2D4E"/>
    <w:rsid w:val="008A31DB"/>
    <w:rsid w:val="008A4519"/>
    <w:rsid w:val="008A5411"/>
    <w:rsid w:val="008A5D97"/>
    <w:rsid w:val="008A7EE9"/>
    <w:rsid w:val="008C00E9"/>
    <w:rsid w:val="008D4A44"/>
    <w:rsid w:val="008E3590"/>
    <w:rsid w:val="008E58A3"/>
    <w:rsid w:val="008E6E4C"/>
    <w:rsid w:val="008F64C2"/>
    <w:rsid w:val="008F71F8"/>
    <w:rsid w:val="009066DB"/>
    <w:rsid w:val="00920A6B"/>
    <w:rsid w:val="00921299"/>
    <w:rsid w:val="0092792A"/>
    <w:rsid w:val="00934D1C"/>
    <w:rsid w:val="00937F49"/>
    <w:rsid w:val="00946557"/>
    <w:rsid w:val="0096271B"/>
    <w:rsid w:val="00963558"/>
    <w:rsid w:val="0096389D"/>
    <w:rsid w:val="00964608"/>
    <w:rsid w:val="00965871"/>
    <w:rsid w:val="00983B48"/>
    <w:rsid w:val="0099052F"/>
    <w:rsid w:val="00991F7D"/>
    <w:rsid w:val="00996CA7"/>
    <w:rsid w:val="0099771D"/>
    <w:rsid w:val="009B04CF"/>
    <w:rsid w:val="009B1769"/>
    <w:rsid w:val="009B4400"/>
    <w:rsid w:val="009D51AA"/>
    <w:rsid w:val="009D5A26"/>
    <w:rsid w:val="009D66BA"/>
    <w:rsid w:val="009E2284"/>
    <w:rsid w:val="009E3E13"/>
    <w:rsid w:val="009F1BFD"/>
    <w:rsid w:val="009F5365"/>
    <w:rsid w:val="009F6D7B"/>
    <w:rsid w:val="00A1357B"/>
    <w:rsid w:val="00A20A91"/>
    <w:rsid w:val="00A27607"/>
    <w:rsid w:val="00A33A17"/>
    <w:rsid w:val="00A348E5"/>
    <w:rsid w:val="00A34924"/>
    <w:rsid w:val="00A42035"/>
    <w:rsid w:val="00A44F29"/>
    <w:rsid w:val="00A44F3B"/>
    <w:rsid w:val="00A52722"/>
    <w:rsid w:val="00A53E55"/>
    <w:rsid w:val="00A54067"/>
    <w:rsid w:val="00A54423"/>
    <w:rsid w:val="00A63B6E"/>
    <w:rsid w:val="00A714DB"/>
    <w:rsid w:val="00A734F0"/>
    <w:rsid w:val="00A7712E"/>
    <w:rsid w:val="00A80167"/>
    <w:rsid w:val="00A91555"/>
    <w:rsid w:val="00A969FB"/>
    <w:rsid w:val="00AA16EC"/>
    <w:rsid w:val="00AA27C2"/>
    <w:rsid w:val="00AA2EFA"/>
    <w:rsid w:val="00AA3105"/>
    <w:rsid w:val="00AC41B5"/>
    <w:rsid w:val="00AE4BE1"/>
    <w:rsid w:val="00AF338E"/>
    <w:rsid w:val="00AF514B"/>
    <w:rsid w:val="00AF612B"/>
    <w:rsid w:val="00B04973"/>
    <w:rsid w:val="00B072B0"/>
    <w:rsid w:val="00B17A91"/>
    <w:rsid w:val="00B21F63"/>
    <w:rsid w:val="00B306C6"/>
    <w:rsid w:val="00B37F85"/>
    <w:rsid w:val="00B52434"/>
    <w:rsid w:val="00B52FE0"/>
    <w:rsid w:val="00B54BA0"/>
    <w:rsid w:val="00B571E9"/>
    <w:rsid w:val="00B603D8"/>
    <w:rsid w:val="00B67CDC"/>
    <w:rsid w:val="00B70885"/>
    <w:rsid w:val="00B71FA2"/>
    <w:rsid w:val="00B77267"/>
    <w:rsid w:val="00B80C74"/>
    <w:rsid w:val="00B830FC"/>
    <w:rsid w:val="00B8333B"/>
    <w:rsid w:val="00B916BE"/>
    <w:rsid w:val="00BA0E17"/>
    <w:rsid w:val="00BA75BD"/>
    <w:rsid w:val="00BB1DC9"/>
    <w:rsid w:val="00BC1E9A"/>
    <w:rsid w:val="00BC3180"/>
    <w:rsid w:val="00BD1ACA"/>
    <w:rsid w:val="00BD721C"/>
    <w:rsid w:val="00BE18F0"/>
    <w:rsid w:val="00BF529A"/>
    <w:rsid w:val="00C03E22"/>
    <w:rsid w:val="00C06914"/>
    <w:rsid w:val="00C071D2"/>
    <w:rsid w:val="00C12E11"/>
    <w:rsid w:val="00C14DE3"/>
    <w:rsid w:val="00C15B87"/>
    <w:rsid w:val="00C15CF7"/>
    <w:rsid w:val="00C1676A"/>
    <w:rsid w:val="00C27AC0"/>
    <w:rsid w:val="00C32C5B"/>
    <w:rsid w:val="00C3472C"/>
    <w:rsid w:val="00C41BC6"/>
    <w:rsid w:val="00C478D1"/>
    <w:rsid w:val="00C53ACE"/>
    <w:rsid w:val="00C61EB8"/>
    <w:rsid w:val="00C653DC"/>
    <w:rsid w:val="00C66575"/>
    <w:rsid w:val="00C74CE6"/>
    <w:rsid w:val="00C75D17"/>
    <w:rsid w:val="00C77B75"/>
    <w:rsid w:val="00C843AB"/>
    <w:rsid w:val="00C90765"/>
    <w:rsid w:val="00C923FB"/>
    <w:rsid w:val="00CB19AD"/>
    <w:rsid w:val="00CB2FE8"/>
    <w:rsid w:val="00CC4390"/>
    <w:rsid w:val="00CC5038"/>
    <w:rsid w:val="00CD4619"/>
    <w:rsid w:val="00CE08AD"/>
    <w:rsid w:val="00CF27BB"/>
    <w:rsid w:val="00CF5543"/>
    <w:rsid w:val="00CF76BB"/>
    <w:rsid w:val="00D02628"/>
    <w:rsid w:val="00D06BB6"/>
    <w:rsid w:val="00D15001"/>
    <w:rsid w:val="00D150AD"/>
    <w:rsid w:val="00D22C6F"/>
    <w:rsid w:val="00D260C7"/>
    <w:rsid w:val="00D31CA1"/>
    <w:rsid w:val="00D341E7"/>
    <w:rsid w:val="00D34A83"/>
    <w:rsid w:val="00D34EBF"/>
    <w:rsid w:val="00D44608"/>
    <w:rsid w:val="00D44B02"/>
    <w:rsid w:val="00D4795B"/>
    <w:rsid w:val="00D8136D"/>
    <w:rsid w:val="00D831BF"/>
    <w:rsid w:val="00D91B0F"/>
    <w:rsid w:val="00D970E4"/>
    <w:rsid w:val="00DA4776"/>
    <w:rsid w:val="00DB0894"/>
    <w:rsid w:val="00DB0E87"/>
    <w:rsid w:val="00DC3806"/>
    <w:rsid w:val="00DC551E"/>
    <w:rsid w:val="00DD02CB"/>
    <w:rsid w:val="00DE2E95"/>
    <w:rsid w:val="00DE572C"/>
    <w:rsid w:val="00DE5807"/>
    <w:rsid w:val="00DE7372"/>
    <w:rsid w:val="00DF03D7"/>
    <w:rsid w:val="00DF6BA3"/>
    <w:rsid w:val="00DF6E3C"/>
    <w:rsid w:val="00E0143B"/>
    <w:rsid w:val="00E14059"/>
    <w:rsid w:val="00E22CE1"/>
    <w:rsid w:val="00E24C07"/>
    <w:rsid w:val="00E24E40"/>
    <w:rsid w:val="00E2575F"/>
    <w:rsid w:val="00E270C8"/>
    <w:rsid w:val="00E52513"/>
    <w:rsid w:val="00E6525D"/>
    <w:rsid w:val="00E711F5"/>
    <w:rsid w:val="00E7229C"/>
    <w:rsid w:val="00E74622"/>
    <w:rsid w:val="00E86112"/>
    <w:rsid w:val="00E86A47"/>
    <w:rsid w:val="00E917EC"/>
    <w:rsid w:val="00E9392A"/>
    <w:rsid w:val="00EA0058"/>
    <w:rsid w:val="00EA1F5C"/>
    <w:rsid w:val="00EC4D7F"/>
    <w:rsid w:val="00EC53D9"/>
    <w:rsid w:val="00ED1000"/>
    <w:rsid w:val="00ED33E8"/>
    <w:rsid w:val="00ED7DD9"/>
    <w:rsid w:val="00EE350A"/>
    <w:rsid w:val="00EF3022"/>
    <w:rsid w:val="00EF43B1"/>
    <w:rsid w:val="00EF640B"/>
    <w:rsid w:val="00EF7E8F"/>
    <w:rsid w:val="00F002E2"/>
    <w:rsid w:val="00F01DBC"/>
    <w:rsid w:val="00F042C4"/>
    <w:rsid w:val="00F056F5"/>
    <w:rsid w:val="00F0778D"/>
    <w:rsid w:val="00F13EBF"/>
    <w:rsid w:val="00F15B84"/>
    <w:rsid w:val="00F168A4"/>
    <w:rsid w:val="00F16C44"/>
    <w:rsid w:val="00F24CAF"/>
    <w:rsid w:val="00F30189"/>
    <w:rsid w:val="00F319FA"/>
    <w:rsid w:val="00F32F6D"/>
    <w:rsid w:val="00F360EC"/>
    <w:rsid w:val="00F41503"/>
    <w:rsid w:val="00F41857"/>
    <w:rsid w:val="00F44635"/>
    <w:rsid w:val="00F52D7F"/>
    <w:rsid w:val="00F53816"/>
    <w:rsid w:val="00F53E39"/>
    <w:rsid w:val="00F55AE1"/>
    <w:rsid w:val="00F618AE"/>
    <w:rsid w:val="00F723E5"/>
    <w:rsid w:val="00FA39D8"/>
    <w:rsid w:val="00FA6001"/>
    <w:rsid w:val="00FB143B"/>
    <w:rsid w:val="00FB1B6B"/>
    <w:rsid w:val="00FC2819"/>
    <w:rsid w:val="00FC2D62"/>
    <w:rsid w:val="00FD1D21"/>
    <w:rsid w:val="00FD270E"/>
    <w:rsid w:val="00FD2C7C"/>
    <w:rsid w:val="00FE2019"/>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524B3"/>
  <w15:chartTrackingRefBased/>
  <w15:docId w15:val="{44DD7663-CE2A-4031-B747-27369992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1EDA"/>
    <w:pPr>
      <w:widowControl w:val="0"/>
      <w:jc w:val="both"/>
    </w:pPr>
  </w:style>
  <w:style w:type="paragraph" w:styleId="1">
    <w:name w:val="heading 1"/>
    <w:basedOn w:val="a"/>
    <w:link w:val="10"/>
    <w:uiPriority w:val="9"/>
    <w:qFormat/>
    <w:rsid w:val="00437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34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3109E"/>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760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6C4808"/>
    <w:rPr>
      <w:b/>
      <w:bCs/>
    </w:rPr>
  </w:style>
  <w:style w:type="character" w:customStyle="1" w:styleId="10">
    <w:name w:val="标题 1 字符"/>
    <w:basedOn w:val="a0"/>
    <w:link w:val="1"/>
    <w:uiPriority w:val="9"/>
    <w:rsid w:val="0043772C"/>
    <w:rPr>
      <w:rFonts w:ascii="宋体" w:eastAsia="宋体" w:hAnsi="宋体" w:cs="宋体"/>
      <w:b/>
      <w:bCs/>
      <w:kern w:val="36"/>
      <w:sz w:val="48"/>
      <w:szCs w:val="48"/>
    </w:rPr>
  </w:style>
  <w:style w:type="character" w:customStyle="1" w:styleId="20">
    <w:name w:val="标题 2 字符"/>
    <w:basedOn w:val="a0"/>
    <w:link w:val="2"/>
    <w:uiPriority w:val="9"/>
    <w:rsid w:val="00633430"/>
    <w:rPr>
      <w:rFonts w:asciiTheme="majorHAnsi" w:eastAsiaTheme="majorEastAsia" w:hAnsiTheme="majorHAnsi" w:cstheme="majorBidi"/>
      <w:b/>
      <w:bCs/>
      <w:sz w:val="32"/>
      <w:szCs w:val="32"/>
    </w:rPr>
  </w:style>
  <w:style w:type="paragraph" w:styleId="a4">
    <w:name w:val="Normal (Web)"/>
    <w:basedOn w:val="a"/>
    <w:uiPriority w:val="99"/>
    <w:unhideWhenUsed/>
    <w:rsid w:val="00633430"/>
    <w:pPr>
      <w:widowControl/>
      <w:spacing w:before="100" w:beforeAutospacing="1" w:after="100" w:afterAutospacing="1"/>
      <w:jc w:val="left"/>
    </w:pPr>
    <w:rPr>
      <w:rFonts w:ascii="宋体" w:eastAsia="宋体" w:hAnsi="宋体" w:cs="宋体"/>
      <w:kern w:val="0"/>
      <w:sz w:val="24"/>
      <w:szCs w:val="24"/>
    </w:rPr>
  </w:style>
  <w:style w:type="paragraph" w:styleId="a5">
    <w:name w:val="List Paragraph"/>
    <w:basedOn w:val="a"/>
    <w:uiPriority w:val="34"/>
    <w:qFormat/>
    <w:rsid w:val="00087344"/>
    <w:pPr>
      <w:ind w:firstLineChars="200" w:firstLine="420"/>
    </w:pPr>
  </w:style>
  <w:style w:type="table" w:styleId="a6">
    <w:name w:val="Table Grid"/>
    <w:basedOn w:val="a1"/>
    <w:uiPriority w:val="39"/>
    <w:rsid w:val="007F4B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0C30B6"/>
    <w:rPr>
      <w:rFonts w:ascii="宋体" w:eastAsia="宋体" w:hAnsi="宋体" w:cs="宋体"/>
      <w:sz w:val="24"/>
      <w:szCs w:val="24"/>
    </w:rPr>
  </w:style>
  <w:style w:type="paragraph" w:styleId="HTML0">
    <w:name w:val="HTML Preformatted"/>
    <w:basedOn w:val="a"/>
    <w:link w:val="HTML1"/>
    <w:uiPriority w:val="99"/>
    <w:semiHidden/>
    <w:unhideWhenUsed/>
    <w:rsid w:val="00D22C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D22C6F"/>
    <w:rPr>
      <w:rFonts w:ascii="宋体" w:eastAsia="宋体" w:hAnsi="宋体" w:cs="宋体"/>
      <w:kern w:val="0"/>
      <w:sz w:val="24"/>
      <w:szCs w:val="24"/>
    </w:rPr>
  </w:style>
  <w:style w:type="paragraph" w:customStyle="1" w:styleId="md-end-block">
    <w:name w:val="md-end-block"/>
    <w:basedOn w:val="a"/>
    <w:rsid w:val="004B7F54"/>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53109E"/>
    <w:rPr>
      <w:b/>
      <w:bCs/>
      <w:sz w:val="32"/>
      <w:szCs w:val="32"/>
    </w:rPr>
  </w:style>
  <w:style w:type="character" w:customStyle="1" w:styleId="40">
    <w:name w:val="标题 4 字符"/>
    <w:basedOn w:val="a0"/>
    <w:link w:val="4"/>
    <w:uiPriority w:val="9"/>
    <w:semiHidden/>
    <w:rsid w:val="00376014"/>
    <w:rPr>
      <w:rFonts w:asciiTheme="majorHAnsi" w:eastAsiaTheme="majorEastAsia" w:hAnsiTheme="majorHAnsi" w:cstheme="majorBidi"/>
      <w:b/>
      <w:bCs/>
      <w:sz w:val="28"/>
      <w:szCs w:val="28"/>
    </w:rPr>
  </w:style>
  <w:style w:type="paragraph" w:styleId="a7">
    <w:name w:val="header"/>
    <w:basedOn w:val="a"/>
    <w:link w:val="a8"/>
    <w:uiPriority w:val="99"/>
    <w:unhideWhenUsed/>
    <w:rsid w:val="002A1440"/>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2A1440"/>
    <w:rPr>
      <w:sz w:val="18"/>
      <w:szCs w:val="18"/>
    </w:rPr>
  </w:style>
  <w:style w:type="paragraph" w:styleId="a9">
    <w:name w:val="footer"/>
    <w:basedOn w:val="a"/>
    <w:link w:val="aa"/>
    <w:uiPriority w:val="99"/>
    <w:unhideWhenUsed/>
    <w:rsid w:val="002A1440"/>
    <w:pPr>
      <w:tabs>
        <w:tab w:val="center" w:pos="4153"/>
        <w:tab w:val="right" w:pos="8306"/>
      </w:tabs>
      <w:snapToGrid w:val="0"/>
      <w:jc w:val="left"/>
    </w:pPr>
    <w:rPr>
      <w:sz w:val="18"/>
      <w:szCs w:val="18"/>
    </w:rPr>
  </w:style>
  <w:style w:type="character" w:customStyle="1" w:styleId="aa">
    <w:name w:val="页脚 字符"/>
    <w:basedOn w:val="a0"/>
    <w:link w:val="a9"/>
    <w:uiPriority w:val="99"/>
    <w:rsid w:val="002A1440"/>
    <w:rPr>
      <w:sz w:val="18"/>
      <w:szCs w:val="18"/>
    </w:rPr>
  </w:style>
  <w:style w:type="character" w:styleId="ab">
    <w:name w:val="Hyperlink"/>
    <w:basedOn w:val="a0"/>
    <w:uiPriority w:val="99"/>
    <w:semiHidden/>
    <w:unhideWhenUsed/>
    <w:rsid w:val="00C74CE6"/>
    <w:rPr>
      <w:color w:val="0000FF"/>
      <w:u w:val="single"/>
    </w:rPr>
  </w:style>
  <w:style w:type="paragraph" w:customStyle="1" w:styleId="md-list-item">
    <w:name w:val="md-list-item"/>
    <w:basedOn w:val="a"/>
    <w:rsid w:val="002C260E"/>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2C260E"/>
  </w:style>
  <w:style w:type="character" w:customStyle="1" w:styleId="pre">
    <w:name w:val="pre"/>
    <w:basedOn w:val="a0"/>
    <w:rsid w:val="00E74622"/>
  </w:style>
  <w:style w:type="paragraph" w:customStyle="1" w:styleId="p">
    <w:name w:val="p"/>
    <w:basedOn w:val="a"/>
    <w:rsid w:val="00F168A4"/>
    <w:pPr>
      <w:widowControl/>
      <w:spacing w:before="100" w:beforeAutospacing="1" w:after="100" w:afterAutospacing="1"/>
      <w:jc w:val="left"/>
    </w:pPr>
    <w:rPr>
      <w:rFonts w:ascii="宋体" w:eastAsia="宋体" w:hAnsi="宋体" w:cs="宋体"/>
      <w:kern w:val="0"/>
      <w:sz w:val="24"/>
      <w:szCs w:val="24"/>
    </w:rPr>
  </w:style>
  <w:style w:type="character" w:customStyle="1" w:styleId="ph">
    <w:name w:val="ph"/>
    <w:basedOn w:val="a0"/>
    <w:rsid w:val="00F168A4"/>
  </w:style>
  <w:style w:type="paragraph" w:customStyle="1" w:styleId="li">
    <w:name w:val="li"/>
    <w:basedOn w:val="a"/>
    <w:rsid w:val="00F168A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70992">
      <w:bodyDiv w:val="1"/>
      <w:marLeft w:val="0"/>
      <w:marRight w:val="0"/>
      <w:marTop w:val="0"/>
      <w:marBottom w:val="0"/>
      <w:divBdr>
        <w:top w:val="none" w:sz="0" w:space="0" w:color="auto"/>
        <w:left w:val="none" w:sz="0" w:space="0" w:color="auto"/>
        <w:bottom w:val="none" w:sz="0" w:space="0" w:color="auto"/>
        <w:right w:val="none" w:sz="0" w:space="0" w:color="auto"/>
      </w:divBdr>
    </w:div>
    <w:div w:id="106582124">
      <w:bodyDiv w:val="1"/>
      <w:marLeft w:val="0"/>
      <w:marRight w:val="0"/>
      <w:marTop w:val="0"/>
      <w:marBottom w:val="0"/>
      <w:divBdr>
        <w:top w:val="none" w:sz="0" w:space="0" w:color="auto"/>
        <w:left w:val="none" w:sz="0" w:space="0" w:color="auto"/>
        <w:bottom w:val="none" w:sz="0" w:space="0" w:color="auto"/>
        <w:right w:val="none" w:sz="0" w:space="0" w:color="auto"/>
      </w:divBdr>
    </w:div>
    <w:div w:id="121927650">
      <w:bodyDiv w:val="1"/>
      <w:marLeft w:val="0"/>
      <w:marRight w:val="0"/>
      <w:marTop w:val="0"/>
      <w:marBottom w:val="0"/>
      <w:divBdr>
        <w:top w:val="none" w:sz="0" w:space="0" w:color="auto"/>
        <w:left w:val="none" w:sz="0" w:space="0" w:color="auto"/>
        <w:bottom w:val="none" w:sz="0" w:space="0" w:color="auto"/>
        <w:right w:val="none" w:sz="0" w:space="0" w:color="auto"/>
      </w:divBdr>
    </w:div>
    <w:div w:id="138770216">
      <w:bodyDiv w:val="1"/>
      <w:marLeft w:val="0"/>
      <w:marRight w:val="0"/>
      <w:marTop w:val="0"/>
      <w:marBottom w:val="0"/>
      <w:divBdr>
        <w:top w:val="none" w:sz="0" w:space="0" w:color="auto"/>
        <w:left w:val="none" w:sz="0" w:space="0" w:color="auto"/>
        <w:bottom w:val="none" w:sz="0" w:space="0" w:color="auto"/>
        <w:right w:val="none" w:sz="0" w:space="0" w:color="auto"/>
      </w:divBdr>
    </w:div>
    <w:div w:id="216746128">
      <w:bodyDiv w:val="1"/>
      <w:marLeft w:val="0"/>
      <w:marRight w:val="0"/>
      <w:marTop w:val="0"/>
      <w:marBottom w:val="0"/>
      <w:divBdr>
        <w:top w:val="none" w:sz="0" w:space="0" w:color="auto"/>
        <w:left w:val="none" w:sz="0" w:space="0" w:color="auto"/>
        <w:bottom w:val="none" w:sz="0" w:space="0" w:color="auto"/>
        <w:right w:val="none" w:sz="0" w:space="0" w:color="auto"/>
      </w:divBdr>
    </w:div>
    <w:div w:id="220022205">
      <w:bodyDiv w:val="1"/>
      <w:marLeft w:val="0"/>
      <w:marRight w:val="0"/>
      <w:marTop w:val="0"/>
      <w:marBottom w:val="0"/>
      <w:divBdr>
        <w:top w:val="none" w:sz="0" w:space="0" w:color="auto"/>
        <w:left w:val="none" w:sz="0" w:space="0" w:color="auto"/>
        <w:bottom w:val="none" w:sz="0" w:space="0" w:color="auto"/>
        <w:right w:val="none" w:sz="0" w:space="0" w:color="auto"/>
      </w:divBdr>
    </w:div>
    <w:div w:id="222910469">
      <w:bodyDiv w:val="1"/>
      <w:marLeft w:val="0"/>
      <w:marRight w:val="0"/>
      <w:marTop w:val="0"/>
      <w:marBottom w:val="0"/>
      <w:divBdr>
        <w:top w:val="none" w:sz="0" w:space="0" w:color="auto"/>
        <w:left w:val="none" w:sz="0" w:space="0" w:color="auto"/>
        <w:bottom w:val="none" w:sz="0" w:space="0" w:color="auto"/>
        <w:right w:val="none" w:sz="0" w:space="0" w:color="auto"/>
      </w:divBdr>
    </w:div>
    <w:div w:id="246425605">
      <w:bodyDiv w:val="1"/>
      <w:marLeft w:val="0"/>
      <w:marRight w:val="0"/>
      <w:marTop w:val="0"/>
      <w:marBottom w:val="0"/>
      <w:divBdr>
        <w:top w:val="none" w:sz="0" w:space="0" w:color="auto"/>
        <w:left w:val="none" w:sz="0" w:space="0" w:color="auto"/>
        <w:bottom w:val="none" w:sz="0" w:space="0" w:color="auto"/>
        <w:right w:val="none" w:sz="0" w:space="0" w:color="auto"/>
      </w:divBdr>
    </w:div>
    <w:div w:id="319307804">
      <w:bodyDiv w:val="1"/>
      <w:marLeft w:val="0"/>
      <w:marRight w:val="0"/>
      <w:marTop w:val="0"/>
      <w:marBottom w:val="0"/>
      <w:divBdr>
        <w:top w:val="none" w:sz="0" w:space="0" w:color="auto"/>
        <w:left w:val="none" w:sz="0" w:space="0" w:color="auto"/>
        <w:bottom w:val="none" w:sz="0" w:space="0" w:color="auto"/>
        <w:right w:val="none" w:sz="0" w:space="0" w:color="auto"/>
      </w:divBdr>
    </w:div>
    <w:div w:id="322969825">
      <w:bodyDiv w:val="1"/>
      <w:marLeft w:val="0"/>
      <w:marRight w:val="0"/>
      <w:marTop w:val="0"/>
      <w:marBottom w:val="0"/>
      <w:divBdr>
        <w:top w:val="none" w:sz="0" w:space="0" w:color="auto"/>
        <w:left w:val="none" w:sz="0" w:space="0" w:color="auto"/>
        <w:bottom w:val="none" w:sz="0" w:space="0" w:color="auto"/>
        <w:right w:val="none" w:sz="0" w:space="0" w:color="auto"/>
      </w:divBdr>
    </w:div>
    <w:div w:id="359550163">
      <w:bodyDiv w:val="1"/>
      <w:marLeft w:val="0"/>
      <w:marRight w:val="0"/>
      <w:marTop w:val="0"/>
      <w:marBottom w:val="0"/>
      <w:divBdr>
        <w:top w:val="none" w:sz="0" w:space="0" w:color="auto"/>
        <w:left w:val="none" w:sz="0" w:space="0" w:color="auto"/>
        <w:bottom w:val="none" w:sz="0" w:space="0" w:color="auto"/>
        <w:right w:val="none" w:sz="0" w:space="0" w:color="auto"/>
      </w:divBdr>
    </w:div>
    <w:div w:id="395476464">
      <w:bodyDiv w:val="1"/>
      <w:marLeft w:val="0"/>
      <w:marRight w:val="0"/>
      <w:marTop w:val="0"/>
      <w:marBottom w:val="0"/>
      <w:divBdr>
        <w:top w:val="none" w:sz="0" w:space="0" w:color="auto"/>
        <w:left w:val="none" w:sz="0" w:space="0" w:color="auto"/>
        <w:bottom w:val="none" w:sz="0" w:space="0" w:color="auto"/>
        <w:right w:val="none" w:sz="0" w:space="0" w:color="auto"/>
      </w:divBdr>
      <w:divsChild>
        <w:div w:id="1558593297">
          <w:marLeft w:val="0"/>
          <w:marRight w:val="0"/>
          <w:marTop w:val="0"/>
          <w:marBottom w:val="360"/>
          <w:divBdr>
            <w:top w:val="none" w:sz="0" w:space="0" w:color="auto"/>
            <w:left w:val="none" w:sz="0" w:space="0" w:color="auto"/>
            <w:bottom w:val="none" w:sz="0" w:space="0" w:color="auto"/>
            <w:right w:val="none" w:sz="0" w:space="0" w:color="auto"/>
          </w:divBdr>
        </w:div>
      </w:divsChild>
    </w:div>
    <w:div w:id="414208462">
      <w:bodyDiv w:val="1"/>
      <w:marLeft w:val="0"/>
      <w:marRight w:val="0"/>
      <w:marTop w:val="0"/>
      <w:marBottom w:val="0"/>
      <w:divBdr>
        <w:top w:val="none" w:sz="0" w:space="0" w:color="auto"/>
        <w:left w:val="none" w:sz="0" w:space="0" w:color="auto"/>
        <w:bottom w:val="none" w:sz="0" w:space="0" w:color="auto"/>
        <w:right w:val="none" w:sz="0" w:space="0" w:color="auto"/>
      </w:divBdr>
    </w:div>
    <w:div w:id="469904439">
      <w:bodyDiv w:val="1"/>
      <w:marLeft w:val="0"/>
      <w:marRight w:val="0"/>
      <w:marTop w:val="0"/>
      <w:marBottom w:val="0"/>
      <w:divBdr>
        <w:top w:val="none" w:sz="0" w:space="0" w:color="auto"/>
        <w:left w:val="none" w:sz="0" w:space="0" w:color="auto"/>
        <w:bottom w:val="none" w:sz="0" w:space="0" w:color="auto"/>
        <w:right w:val="none" w:sz="0" w:space="0" w:color="auto"/>
      </w:divBdr>
    </w:div>
    <w:div w:id="493453303">
      <w:bodyDiv w:val="1"/>
      <w:marLeft w:val="0"/>
      <w:marRight w:val="0"/>
      <w:marTop w:val="0"/>
      <w:marBottom w:val="0"/>
      <w:divBdr>
        <w:top w:val="none" w:sz="0" w:space="0" w:color="auto"/>
        <w:left w:val="none" w:sz="0" w:space="0" w:color="auto"/>
        <w:bottom w:val="none" w:sz="0" w:space="0" w:color="auto"/>
        <w:right w:val="none" w:sz="0" w:space="0" w:color="auto"/>
      </w:divBdr>
    </w:div>
    <w:div w:id="511263493">
      <w:bodyDiv w:val="1"/>
      <w:marLeft w:val="0"/>
      <w:marRight w:val="0"/>
      <w:marTop w:val="0"/>
      <w:marBottom w:val="0"/>
      <w:divBdr>
        <w:top w:val="none" w:sz="0" w:space="0" w:color="auto"/>
        <w:left w:val="none" w:sz="0" w:space="0" w:color="auto"/>
        <w:bottom w:val="none" w:sz="0" w:space="0" w:color="auto"/>
        <w:right w:val="none" w:sz="0" w:space="0" w:color="auto"/>
      </w:divBdr>
      <w:divsChild>
        <w:div w:id="357506027">
          <w:marLeft w:val="0"/>
          <w:marRight w:val="0"/>
          <w:marTop w:val="0"/>
          <w:marBottom w:val="0"/>
          <w:divBdr>
            <w:top w:val="none" w:sz="0" w:space="0" w:color="auto"/>
            <w:left w:val="none" w:sz="0" w:space="0" w:color="auto"/>
            <w:bottom w:val="none" w:sz="0" w:space="0" w:color="auto"/>
            <w:right w:val="none" w:sz="0" w:space="0" w:color="auto"/>
          </w:divBdr>
          <w:divsChild>
            <w:div w:id="178195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19716">
      <w:bodyDiv w:val="1"/>
      <w:marLeft w:val="0"/>
      <w:marRight w:val="0"/>
      <w:marTop w:val="0"/>
      <w:marBottom w:val="0"/>
      <w:divBdr>
        <w:top w:val="none" w:sz="0" w:space="0" w:color="auto"/>
        <w:left w:val="none" w:sz="0" w:space="0" w:color="auto"/>
        <w:bottom w:val="none" w:sz="0" w:space="0" w:color="auto"/>
        <w:right w:val="none" w:sz="0" w:space="0" w:color="auto"/>
      </w:divBdr>
    </w:div>
    <w:div w:id="767040842">
      <w:bodyDiv w:val="1"/>
      <w:marLeft w:val="0"/>
      <w:marRight w:val="0"/>
      <w:marTop w:val="0"/>
      <w:marBottom w:val="0"/>
      <w:divBdr>
        <w:top w:val="none" w:sz="0" w:space="0" w:color="auto"/>
        <w:left w:val="none" w:sz="0" w:space="0" w:color="auto"/>
        <w:bottom w:val="none" w:sz="0" w:space="0" w:color="auto"/>
        <w:right w:val="none" w:sz="0" w:space="0" w:color="auto"/>
      </w:divBdr>
    </w:div>
    <w:div w:id="859733474">
      <w:bodyDiv w:val="1"/>
      <w:marLeft w:val="0"/>
      <w:marRight w:val="0"/>
      <w:marTop w:val="0"/>
      <w:marBottom w:val="0"/>
      <w:divBdr>
        <w:top w:val="none" w:sz="0" w:space="0" w:color="auto"/>
        <w:left w:val="none" w:sz="0" w:space="0" w:color="auto"/>
        <w:bottom w:val="none" w:sz="0" w:space="0" w:color="auto"/>
        <w:right w:val="none" w:sz="0" w:space="0" w:color="auto"/>
      </w:divBdr>
    </w:div>
    <w:div w:id="922682631">
      <w:bodyDiv w:val="1"/>
      <w:marLeft w:val="0"/>
      <w:marRight w:val="0"/>
      <w:marTop w:val="0"/>
      <w:marBottom w:val="0"/>
      <w:divBdr>
        <w:top w:val="none" w:sz="0" w:space="0" w:color="auto"/>
        <w:left w:val="none" w:sz="0" w:space="0" w:color="auto"/>
        <w:bottom w:val="none" w:sz="0" w:space="0" w:color="auto"/>
        <w:right w:val="none" w:sz="0" w:space="0" w:color="auto"/>
      </w:divBdr>
    </w:div>
    <w:div w:id="1067341419">
      <w:bodyDiv w:val="1"/>
      <w:marLeft w:val="0"/>
      <w:marRight w:val="0"/>
      <w:marTop w:val="0"/>
      <w:marBottom w:val="0"/>
      <w:divBdr>
        <w:top w:val="none" w:sz="0" w:space="0" w:color="auto"/>
        <w:left w:val="none" w:sz="0" w:space="0" w:color="auto"/>
        <w:bottom w:val="none" w:sz="0" w:space="0" w:color="auto"/>
        <w:right w:val="none" w:sz="0" w:space="0" w:color="auto"/>
      </w:divBdr>
    </w:div>
    <w:div w:id="1092433624">
      <w:bodyDiv w:val="1"/>
      <w:marLeft w:val="0"/>
      <w:marRight w:val="0"/>
      <w:marTop w:val="0"/>
      <w:marBottom w:val="0"/>
      <w:divBdr>
        <w:top w:val="none" w:sz="0" w:space="0" w:color="auto"/>
        <w:left w:val="none" w:sz="0" w:space="0" w:color="auto"/>
        <w:bottom w:val="none" w:sz="0" w:space="0" w:color="auto"/>
        <w:right w:val="none" w:sz="0" w:space="0" w:color="auto"/>
      </w:divBdr>
    </w:div>
    <w:div w:id="1098718336">
      <w:bodyDiv w:val="1"/>
      <w:marLeft w:val="0"/>
      <w:marRight w:val="0"/>
      <w:marTop w:val="0"/>
      <w:marBottom w:val="0"/>
      <w:divBdr>
        <w:top w:val="none" w:sz="0" w:space="0" w:color="auto"/>
        <w:left w:val="none" w:sz="0" w:space="0" w:color="auto"/>
        <w:bottom w:val="none" w:sz="0" w:space="0" w:color="auto"/>
        <w:right w:val="none" w:sz="0" w:space="0" w:color="auto"/>
      </w:divBdr>
    </w:div>
    <w:div w:id="1157956245">
      <w:bodyDiv w:val="1"/>
      <w:marLeft w:val="0"/>
      <w:marRight w:val="0"/>
      <w:marTop w:val="0"/>
      <w:marBottom w:val="0"/>
      <w:divBdr>
        <w:top w:val="none" w:sz="0" w:space="0" w:color="auto"/>
        <w:left w:val="none" w:sz="0" w:space="0" w:color="auto"/>
        <w:bottom w:val="none" w:sz="0" w:space="0" w:color="auto"/>
        <w:right w:val="none" w:sz="0" w:space="0" w:color="auto"/>
      </w:divBdr>
    </w:div>
    <w:div w:id="1202591064">
      <w:bodyDiv w:val="1"/>
      <w:marLeft w:val="0"/>
      <w:marRight w:val="0"/>
      <w:marTop w:val="0"/>
      <w:marBottom w:val="0"/>
      <w:divBdr>
        <w:top w:val="none" w:sz="0" w:space="0" w:color="auto"/>
        <w:left w:val="none" w:sz="0" w:space="0" w:color="auto"/>
        <w:bottom w:val="none" w:sz="0" w:space="0" w:color="auto"/>
        <w:right w:val="none" w:sz="0" w:space="0" w:color="auto"/>
      </w:divBdr>
    </w:div>
    <w:div w:id="1257326608">
      <w:bodyDiv w:val="1"/>
      <w:marLeft w:val="0"/>
      <w:marRight w:val="0"/>
      <w:marTop w:val="0"/>
      <w:marBottom w:val="0"/>
      <w:divBdr>
        <w:top w:val="none" w:sz="0" w:space="0" w:color="auto"/>
        <w:left w:val="none" w:sz="0" w:space="0" w:color="auto"/>
        <w:bottom w:val="none" w:sz="0" w:space="0" w:color="auto"/>
        <w:right w:val="none" w:sz="0" w:space="0" w:color="auto"/>
      </w:divBdr>
    </w:div>
    <w:div w:id="1326593543">
      <w:bodyDiv w:val="1"/>
      <w:marLeft w:val="0"/>
      <w:marRight w:val="0"/>
      <w:marTop w:val="0"/>
      <w:marBottom w:val="0"/>
      <w:divBdr>
        <w:top w:val="none" w:sz="0" w:space="0" w:color="auto"/>
        <w:left w:val="none" w:sz="0" w:space="0" w:color="auto"/>
        <w:bottom w:val="none" w:sz="0" w:space="0" w:color="auto"/>
        <w:right w:val="none" w:sz="0" w:space="0" w:color="auto"/>
      </w:divBdr>
    </w:div>
    <w:div w:id="1332946557">
      <w:bodyDiv w:val="1"/>
      <w:marLeft w:val="0"/>
      <w:marRight w:val="0"/>
      <w:marTop w:val="0"/>
      <w:marBottom w:val="0"/>
      <w:divBdr>
        <w:top w:val="none" w:sz="0" w:space="0" w:color="auto"/>
        <w:left w:val="none" w:sz="0" w:space="0" w:color="auto"/>
        <w:bottom w:val="none" w:sz="0" w:space="0" w:color="auto"/>
        <w:right w:val="none" w:sz="0" w:space="0" w:color="auto"/>
      </w:divBdr>
    </w:div>
    <w:div w:id="1355425856">
      <w:bodyDiv w:val="1"/>
      <w:marLeft w:val="0"/>
      <w:marRight w:val="0"/>
      <w:marTop w:val="0"/>
      <w:marBottom w:val="0"/>
      <w:divBdr>
        <w:top w:val="none" w:sz="0" w:space="0" w:color="auto"/>
        <w:left w:val="none" w:sz="0" w:space="0" w:color="auto"/>
        <w:bottom w:val="none" w:sz="0" w:space="0" w:color="auto"/>
        <w:right w:val="none" w:sz="0" w:space="0" w:color="auto"/>
      </w:divBdr>
    </w:div>
    <w:div w:id="1366366936">
      <w:bodyDiv w:val="1"/>
      <w:marLeft w:val="0"/>
      <w:marRight w:val="0"/>
      <w:marTop w:val="0"/>
      <w:marBottom w:val="0"/>
      <w:divBdr>
        <w:top w:val="none" w:sz="0" w:space="0" w:color="auto"/>
        <w:left w:val="none" w:sz="0" w:space="0" w:color="auto"/>
        <w:bottom w:val="none" w:sz="0" w:space="0" w:color="auto"/>
        <w:right w:val="none" w:sz="0" w:space="0" w:color="auto"/>
      </w:divBdr>
    </w:div>
    <w:div w:id="1374958109">
      <w:bodyDiv w:val="1"/>
      <w:marLeft w:val="0"/>
      <w:marRight w:val="0"/>
      <w:marTop w:val="0"/>
      <w:marBottom w:val="0"/>
      <w:divBdr>
        <w:top w:val="none" w:sz="0" w:space="0" w:color="auto"/>
        <w:left w:val="none" w:sz="0" w:space="0" w:color="auto"/>
        <w:bottom w:val="none" w:sz="0" w:space="0" w:color="auto"/>
        <w:right w:val="none" w:sz="0" w:space="0" w:color="auto"/>
      </w:divBdr>
    </w:div>
    <w:div w:id="1385643833">
      <w:bodyDiv w:val="1"/>
      <w:marLeft w:val="0"/>
      <w:marRight w:val="0"/>
      <w:marTop w:val="0"/>
      <w:marBottom w:val="0"/>
      <w:divBdr>
        <w:top w:val="none" w:sz="0" w:space="0" w:color="auto"/>
        <w:left w:val="none" w:sz="0" w:space="0" w:color="auto"/>
        <w:bottom w:val="none" w:sz="0" w:space="0" w:color="auto"/>
        <w:right w:val="none" w:sz="0" w:space="0" w:color="auto"/>
      </w:divBdr>
      <w:divsChild>
        <w:div w:id="117691824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92078539">
      <w:bodyDiv w:val="1"/>
      <w:marLeft w:val="0"/>
      <w:marRight w:val="0"/>
      <w:marTop w:val="0"/>
      <w:marBottom w:val="0"/>
      <w:divBdr>
        <w:top w:val="none" w:sz="0" w:space="0" w:color="auto"/>
        <w:left w:val="none" w:sz="0" w:space="0" w:color="auto"/>
        <w:bottom w:val="none" w:sz="0" w:space="0" w:color="auto"/>
        <w:right w:val="none" w:sz="0" w:space="0" w:color="auto"/>
      </w:divBdr>
      <w:divsChild>
        <w:div w:id="1102067865">
          <w:marLeft w:val="0"/>
          <w:marRight w:val="0"/>
          <w:marTop w:val="0"/>
          <w:marBottom w:val="0"/>
          <w:divBdr>
            <w:top w:val="none" w:sz="0" w:space="0" w:color="auto"/>
            <w:left w:val="none" w:sz="0" w:space="0" w:color="auto"/>
            <w:bottom w:val="none" w:sz="0" w:space="0" w:color="auto"/>
            <w:right w:val="none" w:sz="0" w:space="0" w:color="auto"/>
          </w:divBdr>
          <w:divsChild>
            <w:div w:id="8700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4149">
      <w:bodyDiv w:val="1"/>
      <w:marLeft w:val="0"/>
      <w:marRight w:val="0"/>
      <w:marTop w:val="0"/>
      <w:marBottom w:val="0"/>
      <w:divBdr>
        <w:top w:val="none" w:sz="0" w:space="0" w:color="auto"/>
        <w:left w:val="none" w:sz="0" w:space="0" w:color="auto"/>
        <w:bottom w:val="none" w:sz="0" w:space="0" w:color="auto"/>
        <w:right w:val="none" w:sz="0" w:space="0" w:color="auto"/>
      </w:divBdr>
    </w:div>
    <w:div w:id="1499156852">
      <w:bodyDiv w:val="1"/>
      <w:marLeft w:val="0"/>
      <w:marRight w:val="0"/>
      <w:marTop w:val="0"/>
      <w:marBottom w:val="0"/>
      <w:divBdr>
        <w:top w:val="none" w:sz="0" w:space="0" w:color="auto"/>
        <w:left w:val="none" w:sz="0" w:space="0" w:color="auto"/>
        <w:bottom w:val="none" w:sz="0" w:space="0" w:color="auto"/>
        <w:right w:val="none" w:sz="0" w:space="0" w:color="auto"/>
      </w:divBdr>
      <w:divsChild>
        <w:div w:id="1591617568">
          <w:marLeft w:val="0"/>
          <w:marRight w:val="0"/>
          <w:marTop w:val="0"/>
          <w:marBottom w:val="0"/>
          <w:divBdr>
            <w:top w:val="none" w:sz="0" w:space="0" w:color="auto"/>
            <w:left w:val="none" w:sz="0" w:space="0" w:color="auto"/>
            <w:bottom w:val="none" w:sz="0" w:space="0" w:color="auto"/>
            <w:right w:val="none" w:sz="0" w:space="0" w:color="auto"/>
          </w:divBdr>
          <w:divsChild>
            <w:div w:id="19221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17034">
      <w:bodyDiv w:val="1"/>
      <w:marLeft w:val="0"/>
      <w:marRight w:val="0"/>
      <w:marTop w:val="0"/>
      <w:marBottom w:val="0"/>
      <w:divBdr>
        <w:top w:val="none" w:sz="0" w:space="0" w:color="auto"/>
        <w:left w:val="none" w:sz="0" w:space="0" w:color="auto"/>
        <w:bottom w:val="none" w:sz="0" w:space="0" w:color="auto"/>
        <w:right w:val="none" w:sz="0" w:space="0" w:color="auto"/>
      </w:divBdr>
    </w:div>
    <w:div w:id="1548295836">
      <w:bodyDiv w:val="1"/>
      <w:marLeft w:val="0"/>
      <w:marRight w:val="0"/>
      <w:marTop w:val="0"/>
      <w:marBottom w:val="0"/>
      <w:divBdr>
        <w:top w:val="none" w:sz="0" w:space="0" w:color="auto"/>
        <w:left w:val="none" w:sz="0" w:space="0" w:color="auto"/>
        <w:bottom w:val="none" w:sz="0" w:space="0" w:color="auto"/>
        <w:right w:val="none" w:sz="0" w:space="0" w:color="auto"/>
      </w:divBdr>
    </w:div>
    <w:div w:id="1560705259">
      <w:bodyDiv w:val="1"/>
      <w:marLeft w:val="0"/>
      <w:marRight w:val="0"/>
      <w:marTop w:val="0"/>
      <w:marBottom w:val="0"/>
      <w:divBdr>
        <w:top w:val="none" w:sz="0" w:space="0" w:color="auto"/>
        <w:left w:val="none" w:sz="0" w:space="0" w:color="auto"/>
        <w:bottom w:val="none" w:sz="0" w:space="0" w:color="auto"/>
        <w:right w:val="none" w:sz="0" w:space="0" w:color="auto"/>
      </w:divBdr>
    </w:div>
    <w:div w:id="1584533697">
      <w:bodyDiv w:val="1"/>
      <w:marLeft w:val="0"/>
      <w:marRight w:val="0"/>
      <w:marTop w:val="0"/>
      <w:marBottom w:val="0"/>
      <w:divBdr>
        <w:top w:val="none" w:sz="0" w:space="0" w:color="auto"/>
        <w:left w:val="none" w:sz="0" w:space="0" w:color="auto"/>
        <w:bottom w:val="none" w:sz="0" w:space="0" w:color="auto"/>
        <w:right w:val="none" w:sz="0" w:space="0" w:color="auto"/>
      </w:divBdr>
    </w:div>
    <w:div w:id="1622957023">
      <w:bodyDiv w:val="1"/>
      <w:marLeft w:val="0"/>
      <w:marRight w:val="0"/>
      <w:marTop w:val="0"/>
      <w:marBottom w:val="0"/>
      <w:divBdr>
        <w:top w:val="none" w:sz="0" w:space="0" w:color="auto"/>
        <w:left w:val="none" w:sz="0" w:space="0" w:color="auto"/>
        <w:bottom w:val="none" w:sz="0" w:space="0" w:color="auto"/>
        <w:right w:val="none" w:sz="0" w:space="0" w:color="auto"/>
      </w:divBdr>
    </w:div>
    <w:div w:id="1677460324">
      <w:bodyDiv w:val="1"/>
      <w:marLeft w:val="0"/>
      <w:marRight w:val="0"/>
      <w:marTop w:val="0"/>
      <w:marBottom w:val="0"/>
      <w:divBdr>
        <w:top w:val="none" w:sz="0" w:space="0" w:color="auto"/>
        <w:left w:val="none" w:sz="0" w:space="0" w:color="auto"/>
        <w:bottom w:val="none" w:sz="0" w:space="0" w:color="auto"/>
        <w:right w:val="none" w:sz="0" w:space="0" w:color="auto"/>
      </w:divBdr>
      <w:divsChild>
        <w:div w:id="505829581">
          <w:marLeft w:val="0"/>
          <w:marRight w:val="0"/>
          <w:marTop w:val="0"/>
          <w:marBottom w:val="0"/>
          <w:divBdr>
            <w:top w:val="none" w:sz="0" w:space="0" w:color="auto"/>
            <w:left w:val="none" w:sz="0" w:space="0" w:color="auto"/>
            <w:bottom w:val="none" w:sz="0" w:space="0" w:color="auto"/>
            <w:right w:val="none" w:sz="0" w:space="0" w:color="auto"/>
          </w:divBdr>
          <w:divsChild>
            <w:div w:id="129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96657">
      <w:bodyDiv w:val="1"/>
      <w:marLeft w:val="0"/>
      <w:marRight w:val="0"/>
      <w:marTop w:val="0"/>
      <w:marBottom w:val="0"/>
      <w:divBdr>
        <w:top w:val="none" w:sz="0" w:space="0" w:color="auto"/>
        <w:left w:val="none" w:sz="0" w:space="0" w:color="auto"/>
        <w:bottom w:val="none" w:sz="0" w:space="0" w:color="auto"/>
        <w:right w:val="none" w:sz="0" w:space="0" w:color="auto"/>
      </w:divBdr>
      <w:divsChild>
        <w:div w:id="511459482">
          <w:marLeft w:val="0"/>
          <w:marRight w:val="0"/>
          <w:marTop w:val="0"/>
          <w:marBottom w:val="0"/>
          <w:divBdr>
            <w:top w:val="none" w:sz="0" w:space="0" w:color="auto"/>
            <w:left w:val="none" w:sz="0" w:space="0" w:color="auto"/>
            <w:bottom w:val="none" w:sz="0" w:space="0" w:color="auto"/>
            <w:right w:val="none" w:sz="0" w:space="0" w:color="auto"/>
          </w:divBdr>
          <w:divsChild>
            <w:div w:id="1883328018">
              <w:marLeft w:val="0"/>
              <w:marRight w:val="0"/>
              <w:marTop w:val="0"/>
              <w:marBottom w:val="0"/>
              <w:divBdr>
                <w:top w:val="none" w:sz="0" w:space="0" w:color="auto"/>
                <w:left w:val="none" w:sz="0" w:space="0" w:color="auto"/>
                <w:bottom w:val="none" w:sz="0" w:space="0" w:color="auto"/>
                <w:right w:val="none" w:sz="0" w:space="0" w:color="auto"/>
              </w:divBdr>
              <w:divsChild>
                <w:div w:id="82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120048">
      <w:bodyDiv w:val="1"/>
      <w:marLeft w:val="0"/>
      <w:marRight w:val="0"/>
      <w:marTop w:val="0"/>
      <w:marBottom w:val="0"/>
      <w:divBdr>
        <w:top w:val="none" w:sz="0" w:space="0" w:color="auto"/>
        <w:left w:val="none" w:sz="0" w:space="0" w:color="auto"/>
        <w:bottom w:val="none" w:sz="0" w:space="0" w:color="auto"/>
        <w:right w:val="none" w:sz="0" w:space="0" w:color="auto"/>
      </w:divBdr>
    </w:div>
    <w:div w:id="1791051149">
      <w:bodyDiv w:val="1"/>
      <w:marLeft w:val="0"/>
      <w:marRight w:val="0"/>
      <w:marTop w:val="0"/>
      <w:marBottom w:val="0"/>
      <w:divBdr>
        <w:top w:val="none" w:sz="0" w:space="0" w:color="auto"/>
        <w:left w:val="none" w:sz="0" w:space="0" w:color="auto"/>
        <w:bottom w:val="none" w:sz="0" w:space="0" w:color="auto"/>
        <w:right w:val="none" w:sz="0" w:space="0" w:color="auto"/>
      </w:divBdr>
    </w:div>
    <w:div w:id="1803843198">
      <w:bodyDiv w:val="1"/>
      <w:marLeft w:val="0"/>
      <w:marRight w:val="0"/>
      <w:marTop w:val="0"/>
      <w:marBottom w:val="0"/>
      <w:divBdr>
        <w:top w:val="none" w:sz="0" w:space="0" w:color="auto"/>
        <w:left w:val="none" w:sz="0" w:space="0" w:color="auto"/>
        <w:bottom w:val="none" w:sz="0" w:space="0" w:color="auto"/>
        <w:right w:val="none" w:sz="0" w:space="0" w:color="auto"/>
      </w:divBdr>
      <w:divsChild>
        <w:div w:id="183980597">
          <w:marLeft w:val="0"/>
          <w:marRight w:val="0"/>
          <w:marTop w:val="0"/>
          <w:marBottom w:val="0"/>
          <w:divBdr>
            <w:top w:val="none" w:sz="0" w:space="0" w:color="auto"/>
            <w:left w:val="none" w:sz="0" w:space="0" w:color="auto"/>
            <w:bottom w:val="none" w:sz="0" w:space="0" w:color="auto"/>
            <w:right w:val="none" w:sz="0" w:space="0" w:color="auto"/>
          </w:divBdr>
          <w:divsChild>
            <w:div w:id="211335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2764">
      <w:bodyDiv w:val="1"/>
      <w:marLeft w:val="0"/>
      <w:marRight w:val="0"/>
      <w:marTop w:val="0"/>
      <w:marBottom w:val="0"/>
      <w:divBdr>
        <w:top w:val="none" w:sz="0" w:space="0" w:color="auto"/>
        <w:left w:val="none" w:sz="0" w:space="0" w:color="auto"/>
        <w:bottom w:val="none" w:sz="0" w:space="0" w:color="auto"/>
        <w:right w:val="none" w:sz="0" w:space="0" w:color="auto"/>
      </w:divBdr>
      <w:divsChild>
        <w:div w:id="2137676455">
          <w:marLeft w:val="0"/>
          <w:marRight w:val="0"/>
          <w:marTop w:val="0"/>
          <w:marBottom w:val="0"/>
          <w:divBdr>
            <w:top w:val="none" w:sz="0" w:space="0" w:color="auto"/>
            <w:left w:val="none" w:sz="0" w:space="0" w:color="auto"/>
            <w:bottom w:val="none" w:sz="0" w:space="0" w:color="auto"/>
            <w:right w:val="none" w:sz="0" w:space="0" w:color="auto"/>
          </w:divBdr>
        </w:div>
      </w:divsChild>
    </w:div>
    <w:div w:id="1843427197">
      <w:bodyDiv w:val="1"/>
      <w:marLeft w:val="0"/>
      <w:marRight w:val="0"/>
      <w:marTop w:val="0"/>
      <w:marBottom w:val="0"/>
      <w:divBdr>
        <w:top w:val="none" w:sz="0" w:space="0" w:color="auto"/>
        <w:left w:val="none" w:sz="0" w:space="0" w:color="auto"/>
        <w:bottom w:val="none" w:sz="0" w:space="0" w:color="auto"/>
        <w:right w:val="none" w:sz="0" w:space="0" w:color="auto"/>
      </w:divBdr>
    </w:div>
    <w:div w:id="1852644541">
      <w:bodyDiv w:val="1"/>
      <w:marLeft w:val="0"/>
      <w:marRight w:val="0"/>
      <w:marTop w:val="0"/>
      <w:marBottom w:val="0"/>
      <w:divBdr>
        <w:top w:val="none" w:sz="0" w:space="0" w:color="auto"/>
        <w:left w:val="none" w:sz="0" w:space="0" w:color="auto"/>
        <w:bottom w:val="none" w:sz="0" w:space="0" w:color="auto"/>
        <w:right w:val="none" w:sz="0" w:space="0" w:color="auto"/>
      </w:divBdr>
      <w:divsChild>
        <w:div w:id="1597133095">
          <w:marLeft w:val="0"/>
          <w:marRight w:val="0"/>
          <w:marTop w:val="0"/>
          <w:marBottom w:val="0"/>
          <w:divBdr>
            <w:top w:val="none" w:sz="0" w:space="0" w:color="auto"/>
            <w:left w:val="none" w:sz="0" w:space="0" w:color="auto"/>
            <w:bottom w:val="none" w:sz="0" w:space="0" w:color="auto"/>
            <w:right w:val="none" w:sz="0" w:space="0" w:color="auto"/>
          </w:divBdr>
          <w:divsChild>
            <w:div w:id="217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4700">
      <w:bodyDiv w:val="1"/>
      <w:marLeft w:val="0"/>
      <w:marRight w:val="0"/>
      <w:marTop w:val="0"/>
      <w:marBottom w:val="0"/>
      <w:divBdr>
        <w:top w:val="none" w:sz="0" w:space="0" w:color="auto"/>
        <w:left w:val="none" w:sz="0" w:space="0" w:color="auto"/>
        <w:bottom w:val="none" w:sz="0" w:space="0" w:color="auto"/>
        <w:right w:val="none" w:sz="0" w:space="0" w:color="auto"/>
      </w:divBdr>
    </w:div>
    <w:div w:id="1904949146">
      <w:bodyDiv w:val="1"/>
      <w:marLeft w:val="0"/>
      <w:marRight w:val="0"/>
      <w:marTop w:val="0"/>
      <w:marBottom w:val="0"/>
      <w:divBdr>
        <w:top w:val="none" w:sz="0" w:space="0" w:color="auto"/>
        <w:left w:val="none" w:sz="0" w:space="0" w:color="auto"/>
        <w:bottom w:val="none" w:sz="0" w:space="0" w:color="auto"/>
        <w:right w:val="none" w:sz="0" w:space="0" w:color="auto"/>
      </w:divBdr>
      <w:divsChild>
        <w:div w:id="1096898235">
          <w:marLeft w:val="0"/>
          <w:marRight w:val="0"/>
          <w:marTop w:val="240"/>
          <w:marBottom w:val="240"/>
          <w:divBdr>
            <w:top w:val="none" w:sz="0" w:space="0" w:color="auto"/>
            <w:left w:val="none" w:sz="0" w:space="0" w:color="auto"/>
            <w:bottom w:val="none" w:sz="0" w:space="0" w:color="auto"/>
            <w:right w:val="none" w:sz="0" w:space="0" w:color="auto"/>
          </w:divBdr>
        </w:div>
      </w:divsChild>
    </w:div>
    <w:div w:id="1939831908">
      <w:bodyDiv w:val="1"/>
      <w:marLeft w:val="0"/>
      <w:marRight w:val="0"/>
      <w:marTop w:val="0"/>
      <w:marBottom w:val="0"/>
      <w:divBdr>
        <w:top w:val="none" w:sz="0" w:space="0" w:color="auto"/>
        <w:left w:val="none" w:sz="0" w:space="0" w:color="auto"/>
        <w:bottom w:val="none" w:sz="0" w:space="0" w:color="auto"/>
        <w:right w:val="none" w:sz="0" w:space="0" w:color="auto"/>
      </w:divBdr>
    </w:div>
    <w:div w:id="1963419043">
      <w:bodyDiv w:val="1"/>
      <w:marLeft w:val="0"/>
      <w:marRight w:val="0"/>
      <w:marTop w:val="0"/>
      <w:marBottom w:val="0"/>
      <w:divBdr>
        <w:top w:val="none" w:sz="0" w:space="0" w:color="auto"/>
        <w:left w:val="none" w:sz="0" w:space="0" w:color="auto"/>
        <w:bottom w:val="none" w:sz="0" w:space="0" w:color="auto"/>
        <w:right w:val="none" w:sz="0" w:space="0" w:color="auto"/>
      </w:divBdr>
      <w:divsChild>
        <w:div w:id="7814098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17532009">
      <w:bodyDiv w:val="1"/>
      <w:marLeft w:val="0"/>
      <w:marRight w:val="0"/>
      <w:marTop w:val="0"/>
      <w:marBottom w:val="0"/>
      <w:divBdr>
        <w:top w:val="none" w:sz="0" w:space="0" w:color="auto"/>
        <w:left w:val="none" w:sz="0" w:space="0" w:color="auto"/>
        <w:bottom w:val="none" w:sz="0" w:space="0" w:color="auto"/>
        <w:right w:val="none" w:sz="0" w:space="0" w:color="auto"/>
      </w:divBdr>
      <w:divsChild>
        <w:div w:id="46485550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cnblogs.com/welfare/articles/336091.html"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leetcode-cn.com/problems/create-maximum-number/solution/yi-zhao-chi-bian-li-kou-si-dao-ti-ma-ma-zai-ye-b-7/"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091C3-3EEA-4A60-A0C1-57933EF15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2305</TotalTime>
  <Pages>39</Pages>
  <Words>2636</Words>
  <Characters>15031</Characters>
  <Application>Microsoft Office Word</Application>
  <DocSecurity>0</DocSecurity>
  <Lines>125</Lines>
  <Paragraphs>35</Paragraphs>
  <ScaleCrop>false</ScaleCrop>
  <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drakeywang(王予亮)</dc:creator>
  <cp:keywords/>
  <dc:description/>
  <cp:lastModifiedBy>drakeywang(王予亮)</cp:lastModifiedBy>
  <cp:revision>477</cp:revision>
  <dcterms:created xsi:type="dcterms:W3CDTF">2020-07-24T02:12:00Z</dcterms:created>
  <dcterms:modified xsi:type="dcterms:W3CDTF">2020-08-11T08:06:00Z</dcterms:modified>
</cp:coreProperties>
</file>