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FEF" w:rsidRDefault="00D677B8" w:rsidP="007E0FEF">
      <w:pPr>
        <w:pStyle w:val="Heading1"/>
      </w:pPr>
      <w:r>
        <w:t xml:space="preserve">1. </w:t>
      </w:r>
      <w:r w:rsidR="005C0905">
        <w:t xml:space="preserve">U </w:t>
      </w:r>
      <w:r w:rsidR="007E0FEF">
        <w:t>KEO TUYẾN GIÁP</w:t>
      </w:r>
    </w:p>
    <w:p w:rsidR="007E0FEF" w:rsidRDefault="00D63B60" w:rsidP="007E0FEF">
      <w:pPr>
        <w:pStyle w:val="ListParagraph"/>
        <w:numPr>
          <w:ilvl w:val="0"/>
          <w:numId w:val="4"/>
        </w:numPr>
      </w:pPr>
      <w:r>
        <w:t>U keo tuyến giáp là bệnh lý với hình ảnh nang tuyến giãn rộng do ứ đọng chất keo.</w:t>
      </w:r>
      <w:r w:rsidR="009A40FB">
        <w:t xml:space="preserve"> U keo tuyến giáp là một giả u với nguyên nhân thường gặp do thiếu iod.</w:t>
      </w:r>
    </w:p>
    <w:p w:rsidR="009A40FB" w:rsidRDefault="004C509D" w:rsidP="007E0FEF">
      <w:pPr>
        <w:pStyle w:val="ListParagraph"/>
        <w:numPr>
          <w:ilvl w:val="0"/>
          <w:numId w:val="4"/>
        </w:numPr>
      </w:pPr>
      <w:r>
        <w:t>Vi thể:</w:t>
      </w:r>
    </w:p>
    <w:p w:rsidR="004C509D" w:rsidRDefault="004C509D" w:rsidP="004C509D">
      <w:pPr>
        <w:pStyle w:val="ListParagraph"/>
        <w:numPr>
          <w:ilvl w:val="0"/>
          <w:numId w:val="5"/>
        </w:numPr>
      </w:pPr>
      <w:r>
        <w:t>Các nang tuyến quá sản có biểu mô hình trụ hoặc hình khối, xen kẽ các nang giãn rộng. Các tuyến giáp to nhỏ không đều nhau, nhiều tuyến giãn rộng, nang hóa, tỏng lòng chứa đầy chất keo bắt màu hồng của Eosine. Tế bào vách nang từ vuông đơn trở thành dẹt, teo đét.</w:t>
      </w:r>
    </w:p>
    <w:p w:rsidR="00214286" w:rsidRPr="007E0FEF" w:rsidRDefault="004C509D" w:rsidP="00214286">
      <w:pPr>
        <w:pStyle w:val="ListParagraph"/>
        <w:numPr>
          <w:ilvl w:val="0"/>
          <w:numId w:val="5"/>
        </w:numPr>
      </w:pPr>
      <w:r>
        <w:t>Mô đệm bị thu hẹp, tăng sinh xơ, mạng lưới mao mạch không đều, khúc khủy, nhiều chỗ lòng hẹp hoặc giãn rộng.</w:t>
      </w:r>
    </w:p>
    <w:p w:rsidR="006E37C1" w:rsidRDefault="007427CF" w:rsidP="00464552">
      <w:pPr>
        <w:pStyle w:val="Note"/>
      </w:pPr>
      <w:r>
        <w:t>NOTE:</w:t>
      </w:r>
      <w:r w:rsidR="000C2D3E">
        <w:t xml:space="preserve"> </w:t>
      </w:r>
      <w:r w:rsidR="00214286">
        <w:t>Hình ảnh đại thể màu hồ</w:t>
      </w:r>
      <w:r w:rsidR="008F3B89">
        <w:t>ng</w:t>
      </w:r>
      <w:r w:rsidR="00214286">
        <w:t>.</w:t>
      </w:r>
      <w:r w:rsidR="0009458A">
        <w:t xml:space="preserve"> Vi thể các nang tuyến to nhỏ không đều.</w:t>
      </w:r>
    </w:p>
    <w:p w:rsidR="008F3B89" w:rsidRDefault="008F3B89" w:rsidP="00B53B20">
      <w:pPr>
        <w:pStyle w:val="Heading1"/>
      </w:pPr>
      <w:r>
        <w:t xml:space="preserve">2. </w:t>
      </w:r>
      <w:r w:rsidR="00B53B20">
        <w:t>BỆNH BASEDOW</w:t>
      </w:r>
    </w:p>
    <w:p w:rsidR="00B53B20" w:rsidRDefault="008F0C7B" w:rsidP="00C778DC">
      <w:pPr>
        <w:pStyle w:val="ListParagraph"/>
        <w:numPr>
          <w:ilvl w:val="0"/>
          <w:numId w:val="6"/>
        </w:numPr>
      </w:pPr>
      <w:r>
        <w:t>Bệnh Basedow là bệnh rối loạn hệ thống miễn dịch dẫn đến việc sản xuất quá mức hormone tuyến giáp.</w:t>
      </w:r>
      <w:r w:rsidR="0008475C">
        <w:t xml:space="preserve"> Thường ở nữ dưới 40 với biểu hiện lồi mắt và tăng chuyển hóa cơ bản.</w:t>
      </w:r>
    </w:p>
    <w:p w:rsidR="00B240E3" w:rsidRDefault="00B240E3" w:rsidP="00C778DC">
      <w:pPr>
        <w:pStyle w:val="ListParagraph"/>
        <w:numPr>
          <w:ilvl w:val="0"/>
          <w:numId w:val="6"/>
        </w:numPr>
      </w:pPr>
      <w:r>
        <w:t>Vi thể:</w:t>
      </w:r>
    </w:p>
    <w:p w:rsidR="00B240E3" w:rsidRDefault="00164740" w:rsidP="00B240E3">
      <w:pPr>
        <w:pStyle w:val="ListParagraph"/>
        <w:numPr>
          <w:ilvl w:val="0"/>
          <w:numId w:val="5"/>
        </w:numPr>
      </w:pPr>
      <w:r>
        <w:t>Mô bệnh nhiều hình ảnh tế bào với nhiều nhú nhô vào lòng nang hoặc nhiều nang uốn khúc, ngoằn ngoèo.</w:t>
      </w:r>
    </w:p>
    <w:p w:rsidR="00D71D69" w:rsidRDefault="00D71D69" w:rsidP="00B240E3">
      <w:pPr>
        <w:pStyle w:val="ListParagraph"/>
        <w:numPr>
          <w:ilvl w:val="0"/>
          <w:numId w:val="5"/>
        </w:numPr>
      </w:pPr>
      <w:r>
        <w:t>Mô đệm phát triển, nhiều mạch, xơ hóa, có ít hoặc nhiều lympho bào.</w:t>
      </w:r>
    </w:p>
    <w:p w:rsidR="00DB63DB" w:rsidRDefault="00DB63DB" w:rsidP="00B240E3">
      <w:pPr>
        <w:pStyle w:val="ListParagraph"/>
        <w:numPr>
          <w:ilvl w:val="0"/>
          <w:numId w:val="5"/>
        </w:numPr>
      </w:pPr>
      <w:r>
        <w:t>Tế bào lót hình trụ, bào tương sáng có nhiều hốc nhỏ. Nhân ở đáy tế bào, đôi khi có nhân chia. Có thể thấy tế bào lớn ưa acid ở một số vách.</w:t>
      </w:r>
    </w:p>
    <w:p w:rsidR="00D71D69" w:rsidRDefault="00DB63DB" w:rsidP="00D71D69">
      <w:pPr>
        <w:pStyle w:val="ListParagraph"/>
        <w:numPr>
          <w:ilvl w:val="0"/>
          <w:numId w:val="5"/>
        </w:numPr>
      </w:pPr>
      <w:r>
        <w:t>Chất keo không nhiều, loãng hơi nhạt màu, nhiều lỗi hút.</w:t>
      </w:r>
    </w:p>
    <w:p w:rsidR="00343F0E" w:rsidRDefault="00B144D8" w:rsidP="00343F0E">
      <w:pPr>
        <w:pStyle w:val="Note"/>
      </w:pPr>
      <w:r>
        <w:t>NOTE: Mô đệm rất nhiều lympho bào. Đại thể nhạt màu hơn.</w:t>
      </w:r>
    </w:p>
    <w:p w:rsidR="00343F0E" w:rsidRDefault="00343F0E" w:rsidP="00343F0E">
      <w:pPr>
        <w:pStyle w:val="Heading1"/>
      </w:pPr>
      <w:r>
        <w:t>3. UNG THƯ BIỂU MÔ NHÚ TUYẾN GIÁP</w:t>
      </w:r>
    </w:p>
    <w:p w:rsidR="009A39CA" w:rsidRDefault="009A39CA" w:rsidP="009A39CA">
      <w:pPr>
        <w:pStyle w:val="ListParagraph"/>
        <w:numPr>
          <w:ilvl w:val="0"/>
          <w:numId w:val="7"/>
        </w:numPr>
      </w:pPr>
      <w:r>
        <w:t>Ung thư biểu mô nhú tuyến giáp là u ác tính được sinh ra từ tế bào nang giáp gồm các loại biệt hóa rõ, nhú, nang, tế bào lớn ưa acid, kém biệt hóa, bất thục sản, v.v.</w:t>
      </w:r>
    </w:p>
    <w:p w:rsidR="00B13173" w:rsidRDefault="00B13173" w:rsidP="009A39CA">
      <w:pPr>
        <w:pStyle w:val="ListParagraph"/>
        <w:numPr>
          <w:ilvl w:val="0"/>
          <w:numId w:val="7"/>
        </w:numPr>
      </w:pPr>
      <w:r>
        <w:t>Vi thể:</w:t>
      </w:r>
    </w:p>
    <w:p w:rsidR="009A39CA" w:rsidRDefault="00B13173" w:rsidP="00B13173">
      <w:pPr>
        <w:pStyle w:val="ListParagraph"/>
        <w:numPr>
          <w:ilvl w:val="0"/>
          <w:numId w:val="5"/>
        </w:numPr>
      </w:pPr>
      <w:r>
        <w:t xml:space="preserve">Mô u: </w:t>
      </w:r>
      <w:r w:rsidR="002A59FF">
        <w:t>Nổi bật hình thái nhú. Nhú nhiều hình thái và kích thước, có thể dài, mảnh, lõi xơ-mạch ở giữa, có thể ngắn, dày và nhỏ không có trục liên kết, cũng có nhú phức tạp như dạng san hô.</w:t>
      </w:r>
    </w:p>
    <w:p w:rsidR="002A59FF" w:rsidRDefault="002A59FF" w:rsidP="00B13173">
      <w:pPr>
        <w:pStyle w:val="ListParagraph"/>
        <w:numPr>
          <w:ilvl w:val="0"/>
          <w:numId w:val="5"/>
        </w:numPr>
      </w:pPr>
      <w:r>
        <w:t>Mô đệm: Phù, thoái hóa trong, có thể chứa lympho bào, thực bào bọt, Hemoisiderin, đặc biệt các kết tụ calci dạng thể cát hình lá xương đồng tâm.</w:t>
      </w:r>
    </w:p>
    <w:p w:rsidR="002A59FF" w:rsidRDefault="00D64E68" w:rsidP="00B13173">
      <w:pPr>
        <w:pStyle w:val="ListParagraph"/>
        <w:numPr>
          <w:ilvl w:val="0"/>
          <w:numId w:val="5"/>
        </w:numPr>
      </w:pPr>
      <w:r>
        <w:t>Tế bào u: Giống tế bào ung thư nói chung có thêm đặc điểm của nhân như nhân lì đi như thủy tinh mờ, thể giả vùi hoặc khe rãnh.</w:t>
      </w:r>
    </w:p>
    <w:p w:rsidR="008B5F6A" w:rsidRPr="009A39CA" w:rsidRDefault="008B5F6A" w:rsidP="008611C1">
      <w:pPr>
        <w:pStyle w:val="Note"/>
      </w:pPr>
      <w:r>
        <w:t>NOTE: Đại thể hình khác so với 2 loại trên. Vi thể điển hình như đã mô tả. Cần nhận biết nhiều cấu trúc vi thể.</w:t>
      </w:r>
      <w:bookmarkStart w:id="0" w:name="_GoBack"/>
      <w:bookmarkEnd w:id="0"/>
    </w:p>
    <w:sectPr w:rsidR="008B5F6A" w:rsidRPr="009A39C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48D" w:rsidRDefault="00E8148D" w:rsidP="00A87563">
      <w:pPr>
        <w:spacing w:after="0" w:line="240" w:lineRule="auto"/>
      </w:pPr>
      <w:r>
        <w:separator/>
      </w:r>
    </w:p>
  </w:endnote>
  <w:endnote w:type="continuationSeparator" w:id="0">
    <w:p w:rsidR="00E8148D" w:rsidRDefault="00E8148D"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B60" w:rsidRDefault="00D63B60">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611C1">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611C1">
      <w:rPr>
        <w:noProof/>
        <w:color w:val="323E4F" w:themeColor="text2" w:themeShade="BF"/>
        <w:sz w:val="24"/>
        <w:szCs w:val="24"/>
      </w:rPr>
      <w:t>1</w:t>
    </w:r>
    <w:r>
      <w:rPr>
        <w:color w:val="323E4F" w:themeColor="text2" w:themeShade="BF"/>
        <w:sz w:val="24"/>
        <w:szCs w:val="24"/>
      </w:rPr>
      <w:fldChar w:fldCharType="end"/>
    </w:r>
  </w:p>
  <w:p w:rsidR="00D63B60" w:rsidRDefault="00D63B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48D" w:rsidRDefault="00E8148D" w:rsidP="00A87563">
      <w:pPr>
        <w:spacing w:after="0" w:line="240" w:lineRule="auto"/>
      </w:pPr>
      <w:r>
        <w:separator/>
      </w:r>
    </w:p>
  </w:footnote>
  <w:footnote w:type="continuationSeparator" w:id="0">
    <w:p w:rsidR="00E8148D" w:rsidRDefault="00E8148D"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B60" w:rsidRDefault="00D63B60">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1966BD"/>
    <w:multiLevelType w:val="hybridMultilevel"/>
    <w:tmpl w:val="35B0221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2137AF"/>
    <w:multiLevelType w:val="hybridMultilevel"/>
    <w:tmpl w:val="044A05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B356B2"/>
    <w:multiLevelType w:val="hybridMultilevel"/>
    <w:tmpl w:val="5B3EB4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2039B2"/>
    <w:multiLevelType w:val="hybridMultilevel"/>
    <w:tmpl w:val="F3C0C548"/>
    <w:lvl w:ilvl="0" w:tplc="8594EE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31FD"/>
    <w:rsid w:val="0008475C"/>
    <w:rsid w:val="0009233A"/>
    <w:rsid w:val="0009458A"/>
    <w:rsid w:val="000B0FC5"/>
    <w:rsid w:val="000C0A76"/>
    <w:rsid w:val="000C2D3E"/>
    <w:rsid w:val="000D3B3E"/>
    <w:rsid w:val="00144026"/>
    <w:rsid w:val="00164740"/>
    <w:rsid w:val="00206A13"/>
    <w:rsid w:val="002104F1"/>
    <w:rsid w:val="00214286"/>
    <w:rsid w:val="002269C5"/>
    <w:rsid w:val="0023478F"/>
    <w:rsid w:val="002A3B3E"/>
    <w:rsid w:val="002A59FF"/>
    <w:rsid w:val="002D558C"/>
    <w:rsid w:val="002E5224"/>
    <w:rsid w:val="003211B0"/>
    <w:rsid w:val="00337AE7"/>
    <w:rsid w:val="00343F0E"/>
    <w:rsid w:val="00370087"/>
    <w:rsid w:val="00394526"/>
    <w:rsid w:val="003F018A"/>
    <w:rsid w:val="00464552"/>
    <w:rsid w:val="00467B4B"/>
    <w:rsid w:val="004C0330"/>
    <w:rsid w:val="004C086E"/>
    <w:rsid w:val="004C509D"/>
    <w:rsid w:val="00534307"/>
    <w:rsid w:val="00535856"/>
    <w:rsid w:val="00556DA5"/>
    <w:rsid w:val="0057338A"/>
    <w:rsid w:val="0057691C"/>
    <w:rsid w:val="005C0905"/>
    <w:rsid w:val="00616DF4"/>
    <w:rsid w:val="00655009"/>
    <w:rsid w:val="00674D07"/>
    <w:rsid w:val="006C0DA7"/>
    <w:rsid w:val="006D6F62"/>
    <w:rsid w:val="006E0C39"/>
    <w:rsid w:val="006E37C1"/>
    <w:rsid w:val="00705559"/>
    <w:rsid w:val="007427CF"/>
    <w:rsid w:val="00796873"/>
    <w:rsid w:val="007E0FEF"/>
    <w:rsid w:val="008328BE"/>
    <w:rsid w:val="008611C1"/>
    <w:rsid w:val="008A773B"/>
    <w:rsid w:val="008B5F6A"/>
    <w:rsid w:val="008D2D88"/>
    <w:rsid w:val="008F0503"/>
    <w:rsid w:val="008F0C7B"/>
    <w:rsid w:val="008F3B89"/>
    <w:rsid w:val="00917270"/>
    <w:rsid w:val="00955722"/>
    <w:rsid w:val="009A39CA"/>
    <w:rsid w:val="009A40FB"/>
    <w:rsid w:val="009D257B"/>
    <w:rsid w:val="00A87563"/>
    <w:rsid w:val="00A87BCC"/>
    <w:rsid w:val="00AD2CB2"/>
    <w:rsid w:val="00B13173"/>
    <w:rsid w:val="00B144D8"/>
    <w:rsid w:val="00B240E3"/>
    <w:rsid w:val="00B30EA6"/>
    <w:rsid w:val="00B53B20"/>
    <w:rsid w:val="00BC2692"/>
    <w:rsid w:val="00C01647"/>
    <w:rsid w:val="00C10677"/>
    <w:rsid w:val="00C46727"/>
    <w:rsid w:val="00C778DC"/>
    <w:rsid w:val="00C9005D"/>
    <w:rsid w:val="00C93CC2"/>
    <w:rsid w:val="00CA3432"/>
    <w:rsid w:val="00CD621F"/>
    <w:rsid w:val="00D00181"/>
    <w:rsid w:val="00D63B60"/>
    <w:rsid w:val="00D64E68"/>
    <w:rsid w:val="00D677B8"/>
    <w:rsid w:val="00D71D69"/>
    <w:rsid w:val="00DB60E8"/>
    <w:rsid w:val="00DB63DB"/>
    <w:rsid w:val="00DE6CFF"/>
    <w:rsid w:val="00E411BE"/>
    <w:rsid w:val="00E57E78"/>
    <w:rsid w:val="00E611CE"/>
    <w:rsid w:val="00E66DE8"/>
    <w:rsid w:val="00E7233F"/>
    <w:rsid w:val="00E8148D"/>
    <w:rsid w:val="00EA18C6"/>
    <w:rsid w:val="00F902C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B5E06"/>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91</cp:revision>
  <dcterms:created xsi:type="dcterms:W3CDTF">2019-11-02T08:04:00Z</dcterms:created>
  <dcterms:modified xsi:type="dcterms:W3CDTF">2019-11-02T18:01:00Z</dcterms:modified>
</cp:coreProperties>
</file>