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B4C99" w14:textId="102E230F" w:rsidR="00D72222" w:rsidRDefault="00D72222" w:rsidP="00D72222">
      <w:pPr>
        <w:pStyle w:val="2"/>
        <w:jc w:val="center"/>
      </w:pPr>
      <w:r>
        <w:rPr>
          <w:rFonts w:hint="eastAsia"/>
        </w:rPr>
        <w:t>记事本</w:t>
      </w:r>
      <w:r>
        <w:rPr>
          <w:rFonts w:hint="eastAsia"/>
        </w:rPr>
        <w:t>开源代码的质量分析报告</w:t>
      </w:r>
    </w:p>
    <w:p w14:paraId="0997AF64" w14:textId="26137DFE" w:rsidR="00D72222" w:rsidRDefault="00D72222" w:rsidP="00D72222">
      <w:pPr>
        <w:pStyle w:val="a7"/>
        <w:spacing w:line="360" w:lineRule="auto"/>
        <w:ind w:firstLineChars="200" w:firstLine="420"/>
      </w:pPr>
      <w:r>
        <w:rPr>
          <w:rFonts w:hint="eastAsia"/>
        </w:rPr>
        <w:t>记事本</w:t>
      </w:r>
      <w:r>
        <w:rPr>
          <w:rFonts w:hint="eastAsia"/>
        </w:rPr>
        <w:t>开源软件是一款</w:t>
      </w:r>
      <w:r>
        <w:rPr>
          <w:rFonts w:hint="eastAsia"/>
        </w:rPr>
        <w:t>比较简单功能俱全的笔记本</w:t>
      </w:r>
      <w:r>
        <w:rPr>
          <w:rFonts w:hint="eastAsia"/>
        </w:rPr>
        <w:t>软件，其由</w:t>
      </w:r>
      <w:r>
        <w:rPr>
          <w:rFonts w:hint="eastAsia"/>
        </w:rPr>
        <w:t>python</w:t>
      </w:r>
      <w:r>
        <w:rPr>
          <w:rFonts w:hint="eastAsia"/>
        </w:rPr>
        <w:t>语言编写，基于</w:t>
      </w:r>
      <w:r>
        <w:rPr>
          <w:rFonts w:hint="eastAsia"/>
        </w:rPr>
        <w:t>windows</w:t>
      </w:r>
      <w:r>
        <w:rPr>
          <w:rFonts w:hint="eastAsia"/>
        </w:rPr>
        <w:t>系统进行开发运行和维护。</w:t>
      </w:r>
      <w:r>
        <w:rPr>
          <w:rFonts w:hint="eastAsia"/>
        </w:rPr>
        <w:t>记事本</w:t>
      </w:r>
      <w:r>
        <w:rPr>
          <w:rFonts w:hint="eastAsia"/>
        </w:rPr>
        <w:t>开源软件规模</w:t>
      </w:r>
      <w:r>
        <w:rPr>
          <w:rFonts w:hint="eastAsia"/>
        </w:rPr>
        <w:t>小</w:t>
      </w:r>
      <w:r>
        <w:rPr>
          <w:rFonts w:hint="eastAsia"/>
        </w:rPr>
        <w:t>，通过初步阅读分析其代码质量较高，故对其进行进一步的质量分析和审查。</w:t>
      </w:r>
    </w:p>
    <w:p w14:paraId="743C4B9E" w14:textId="77777777" w:rsidR="00D72222" w:rsidRDefault="00D72222" w:rsidP="00D72222">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hint="eastAsia"/>
          <w:sz w:val="28"/>
          <w:szCs w:val="21"/>
        </w:rPr>
        <w:t>代码质量分析方法</w:t>
      </w:r>
    </w:p>
    <w:p w14:paraId="482DE15D" w14:textId="77777777" w:rsidR="00D72222" w:rsidRDefault="00D72222" w:rsidP="00D72222">
      <w:pPr>
        <w:pStyle w:val="a7"/>
        <w:spacing w:line="360" w:lineRule="auto"/>
        <w:ind w:firstLineChars="200" w:firstLine="420"/>
      </w:pPr>
      <w:r>
        <w:rPr>
          <w:rFonts w:hint="eastAsia"/>
        </w:rPr>
        <w:t>代码质量分析主要由人工分析和利用工具分析两种方式，二者各有优缺点，在实际过程中需要结合使用以保证正确性、发挥效能。</w:t>
      </w:r>
    </w:p>
    <w:p w14:paraId="232B7518" w14:textId="77777777" w:rsidR="00D72222" w:rsidRDefault="00D72222" w:rsidP="00D72222">
      <w:pPr>
        <w:pStyle w:val="48CharCharChar"/>
        <w:numPr>
          <w:ilvl w:val="0"/>
          <w:numId w:val="2"/>
        </w:numPr>
        <w:ind w:firstLineChars="0"/>
        <w:rPr>
          <w:b/>
          <w:bCs/>
        </w:rPr>
      </w:pPr>
      <w:r>
        <w:rPr>
          <w:b/>
          <w:bCs/>
        </w:rPr>
        <w:t>人工</w:t>
      </w:r>
    </w:p>
    <w:p w14:paraId="5537D80F" w14:textId="77777777" w:rsidR="00D72222" w:rsidRDefault="00D72222" w:rsidP="00D72222">
      <w:pPr>
        <w:pStyle w:val="a7"/>
        <w:spacing w:line="360" w:lineRule="auto"/>
        <w:ind w:firstLineChars="200" w:firstLine="420"/>
      </w:pPr>
      <w:r>
        <w:rPr>
          <w:rFonts w:hint="eastAsia"/>
        </w:rPr>
        <w:t>通过人工发现代码中存在的缺陷和质量问题是分析软件质量最直接的手段。软件开发相关人员在软件实现、测试、维护过程中，主动发现编写代码中存在的问题并给予修改，但是分析代码的效率低，寻找缺陷不够全面，比如其中软件的深层次问题可能难以发现。</w:t>
      </w:r>
    </w:p>
    <w:p w14:paraId="5A689615" w14:textId="77777777" w:rsidR="00D72222" w:rsidRDefault="00D72222" w:rsidP="00D72222">
      <w:pPr>
        <w:pStyle w:val="48CharCharChar"/>
        <w:numPr>
          <w:ilvl w:val="0"/>
          <w:numId w:val="2"/>
        </w:numPr>
        <w:ind w:firstLineChars="0"/>
        <w:rPr>
          <w:b/>
          <w:bCs/>
        </w:rPr>
      </w:pPr>
      <w:r>
        <w:rPr>
          <w:rFonts w:hint="eastAsia"/>
          <w:b/>
          <w:bCs/>
        </w:rPr>
        <w:t>自动</w:t>
      </w:r>
    </w:p>
    <w:p w14:paraId="79528D46" w14:textId="7058FB27" w:rsidR="00D72222" w:rsidRDefault="00D72222" w:rsidP="00D72222">
      <w:pPr>
        <w:pStyle w:val="a7"/>
        <w:spacing w:line="360" w:lineRule="auto"/>
        <w:ind w:firstLineChars="200" w:firstLine="420"/>
      </w:pPr>
      <w:r>
        <w:rPr>
          <w:rFonts w:hint="eastAsia"/>
        </w:rPr>
        <w:t>利用</w:t>
      </w:r>
      <w:r>
        <w:rPr>
          <w:rFonts w:hint="eastAsia"/>
        </w:rPr>
        <w:t>flake8</w:t>
      </w:r>
      <w:r>
        <w:rPr>
          <w:rFonts w:hint="eastAsia"/>
        </w:rPr>
        <w:t>等工具进行代码质量分析，从程序的语法、结构、接口等方面进行代码审查，并能够对代码风格进行分析。其优点是代码分析效率高，且能够发现软件开发人员忽略的错误，在实际应用中要结合人工审查才能完全明确代码缺陷。</w:t>
      </w:r>
    </w:p>
    <w:p w14:paraId="67720D3A" w14:textId="7C60A375" w:rsidR="00D72222" w:rsidRDefault="00D72222" w:rsidP="00D72222">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sz w:val="28"/>
          <w:szCs w:val="21"/>
        </w:rPr>
        <w:t>F</w:t>
      </w:r>
      <w:r>
        <w:rPr>
          <w:rFonts w:ascii="Times New Roman" w:eastAsia="宋体" w:hAnsi="Times New Roman" w:cs="Times New Roman" w:hint="eastAsia"/>
          <w:sz w:val="28"/>
          <w:szCs w:val="21"/>
        </w:rPr>
        <w:t>lake8</w:t>
      </w:r>
      <w:r>
        <w:rPr>
          <w:rFonts w:ascii="Times New Roman" w:eastAsia="宋体" w:hAnsi="Times New Roman" w:cs="Times New Roman"/>
          <w:sz w:val="28"/>
          <w:szCs w:val="21"/>
        </w:rPr>
        <w:t>简介</w:t>
      </w:r>
    </w:p>
    <w:p w14:paraId="56A7D608" w14:textId="1040A36F" w:rsidR="00F77856" w:rsidRDefault="00D72222" w:rsidP="00D72222">
      <w:pPr>
        <w:pStyle w:val="a7"/>
        <w:spacing w:line="360" w:lineRule="auto"/>
        <w:ind w:firstLineChars="200" w:firstLine="420"/>
      </w:pPr>
      <w:r w:rsidRPr="00D72222">
        <w:rPr>
          <w:rFonts w:hint="eastAsia"/>
        </w:rPr>
        <w:t xml:space="preserve">Flake8 </w:t>
      </w:r>
      <w:r w:rsidRPr="00D72222">
        <w:rPr>
          <w:rFonts w:hint="eastAsia"/>
        </w:rPr>
        <w:t>是由</w:t>
      </w:r>
      <w:r w:rsidRPr="00D72222">
        <w:rPr>
          <w:rFonts w:hint="eastAsia"/>
        </w:rPr>
        <w:t>Python</w:t>
      </w:r>
      <w:r w:rsidRPr="00D72222">
        <w:rPr>
          <w:rFonts w:hint="eastAsia"/>
        </w:rPr>
        <w:t>官方发布的一款辅助检测</w:t>
      </w:r>
      <w:r w:rsidRPr="00D72222">
        <w:rPr>
          <w:rFonts w:hint="eastAsia"/>
        </w:rPr>
        <w:t>Python</w:t>
      </w:r>
      <w:r w:rsidRPr="00D72222">
        <w:rPr>
          <w:rFonts w:hint="eastAsia"/>
        </w:rPr>
        <w:t>代码是否规范的工具。</w:t>
      </w:r>
      <w:r w:rsidRPr="00D72222">
        <w:rPr>
          <w:rFonts w:hint="eastAsia"/>
        </w:rPr>
        <w:t>Flake8</w:t>
      </w:r>
      <w:r w:rsidRPr="00D72222">
        <w:rPr>
          <w:rFonts w:hint="eastAsia"/>
        </w:rPr>
        <w:t>检查规则灵活，支持集成额外插件，扩展性强。</w:t>
      </w:r>
    </w:p>
    <w:p w14:paraId="1ACA98A4" w14:textId="4C32A3A4" w:rsidR="00D72222" w:rsidRDefault="00D72222" w:rsidP="00D72222">
      <w:pPr>
        <w:pStyle w:val="a7"/>
        <w:spacing w:line="360" w:lineRule="auto"/>
        <w:ind w:firstLineChars="200" w:firstLine="420"/>
      </w:pPr>
    </w:p>
    <w:p w14:paraId="4DBCA95D" w14:textId="77777777" w:rsidR="00D72222" w:rsidRDefault="00D72222" w:rsidP="00D72222">
      <w:pPr>
        <w:pStyle w:val="a7"/>
        <w:spacing w:line="360" w:lineRule="auto"/>
        <w:ind w:firstLineChars="200" w:firstLine="420"/>
        <w:rPr>
          <w:rFonts w:hint="eastAsia"/>
        </w:rPr>
      </w:pPr>
    </w:p>
    <w:p w14:paraId="45B8AFA6" w14:textId="73C690E3" w:rsidR="00D72222" w:rsidRPr="00D72222" w:rsidRDefault="00D72222" w:rsidP="00D72222">
      <w:pPr>
        <w:pStyle w:val="3"/>
        <w:numPr>
          <w:ilvl w:val="0"/>
          <w:numId w:val="1"/>
        </w:numPr>
        <w:tabs>
          <w:tab w:val="left" w:pos="640"/>
        </w:tabs>
        <w:spacing w:before="120" w:after="120" w:line="360" w:lineRule="auto"/>
        <w:ind w:left="4" w:hanging="4"/>
        <w:rPr>
          <w:rFonts w:ascii="Times New Roman" w:eastAsia="宋体" w:hAnsi="Times New Roman" w:cs="Times New Roman" w:hint="eastAsia"/>
          <w:sz w:val="28"/>
          <w:szCs w:val="21"/>
        </w:rPr>
      </w:pPr>
      <w:r>
        <w:rPr>
          <w:rFonts w:ascii="Times New Roman" w:eastAsia="宋体" w:hAnsi="Times New Roman" w:cs="Times New Roman" w:hint="eastAsia"/>
          <w:sz w:val="28"/>
          <w:szCs w:val="21"/>
        </w:rPr>
        <w:t>安装配置</w:t>
      </w:r>
      <w:r>
        <w:rPr>
          <w:rFonts w:ascii="Times New Roman" w:eastAsia="宋体" w:hAnsi="Times New Roman" w:cs="Times New Roman"/>
          <w:sz w:val="28"/>
          <w:szCs w:val="21"/>
        </w:rPr>
        <w:t>F</w:t>
      </w:r>
      <w:r>
        <w:rPr>
          <w:rFonts w:ascii="Times New Roman" w:eastAsia="宋体" w:hAnsi="Times New Roman" w:cs="Times New Roman" w:hint="eastAsia"/>
          <w:sz w:val="28"/>
          <w:szCs w:val="21"/>
        </w:rPr>
        <w:t>lake8</w:t>
      </w:r>
    </w:p>
    <w:p w14:paraId="2DCF633E" w14:textId="180AF3AB" w:rsidR="00D72222" w:rsidRPr="00D72222" w:rsidRDefault="00D72222" w:rsidP="00D72222">
      <w:pPr>
        <w:widowControl/>
        <w:shd w:val="clear" w:color="auto" w:fill="FFFFFF"/>
        <w:spacing w:after="240" w:line="390" w:lineRule="atLeast"/>
        <w:ind w:left="22" w:firstLine="420"/>
        <w:jc w:val="left"/>
        <w:rPr>
          <w:rFonts w:ascii="Times New Roman" w:eastAsia="宋体" w:hAnsi="Times New Roman"/>
        </w:rPr>
      </w:pPr>
      <w:r>
        <w:rPr>
          <w:rFonts w:ascii="Times New Roman" w:eastAsia="宋体" w:hAnsi="Times New Roman" w:hint="eastAsia"/>
        </w:rPr>
        <w:t>1.</w:t>
      </w:r>
      <w:r w:rsidRPr="00D72222">
        <w:rPr>
          <w:rFonts w:ascii="Times New Roman" w:eastAsia="宋体" w:hAnsi="Times New Roman" w:hint="eastAsia"/>
        </w:rPr>
        <w:t>安装</w:t>
      </w:r>
      <w:r w:rsidRPr="00D72222">
        <w:rPr>
          <w:rFonts w:ascii="Times New Roman" w:eastAsia="宋体" w:hAnsi="Times New Roman" w:hint="eastAsia"/>
        </w:rPr>
        <w:t>flake8</w:t>
      </w:r>
    </w:p>
    <w:p w14:paraId="081F1A04" w14:textId="62500335" w:rsidR="00D72222" w:rsidRPr="00D72222" w:rsidRDefault="00D72222" w:rsidP="00D72222">
      <w:pPr>
        <w:pStyle w:val="aa"/>
        <w:widowControl/>
        <w:shd w:val="clear" w:color="auto" w:fill="FFFFFF"/>
        <w:spacing w:after="240" w:line="390" w:lineRule="atLeast"/>
        <w:ind w:left="922" w:firstLineChars="0" w:firstLine="0"/>
        <w:jc w:val="left"/>
        <w:rPr>
          <w:rFonts w:ascii="Times New Roman" w:eastAsia="宋体" w:hAnsi="Times New Roman" w:hint="eastAsia"/>
        </w:rPr>
      </w:pPr>
      <w:r w:rsidRPr="00D72222">
        <w:rPr>
          <w:rFonts w:ascii="Times New Roman" w:eastAsia="宋体" w:hAnsi="Times New Roman" w:hint="eastAsia"/>
        </w:rPr>
        <w:t>入虚拟环境：</w:t>
      </w:r>
    </w:p>
    <w:p w14:paraId="2C35D2C9" w14:textId="6FA6001C" w:rsidR="00D72222" w:rsidRPr="00D72222" w:rsidRDefault="00D72222" w:rsidP="00D72222">
      <w:pPr>
        <w:widowControl/>
        <w:shd w:val="clear" w:color="auto" w:fill="FFFFFF"/>
        <w:tabs>
          <w:tab w:val="left" w:pos="916"/>
          <w:tab w:val="left" w:pos="9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Times New Roman" w:eastAsia="宋体" w:hAnsi="Times New Roman" w:hint="eastAsia"/>
        </w:rPr>
      </w:pPr>
      <w:r>
        <w:rPr>
          <w:rFonts w:ascii="Times New Roman" w:eastAsia="宋体" w:hAnsi="Times New Roman"/>
        </w:rPr>
        <w:tab/>
      </w:r>
      <w:r>
        <w:rPr>
          <w:rFonts w:ascii="Times New Roman" w:eastAsia="宋体" w:hAnsi="Times New Roman"/>
        </w:rPr>
        <w:tab/>
      </w:r>
      <w:r w:rsidRPr="00D72222">
        <w:rPr>
          <w:rFonts w:ascii="Times New Roman" w:eastAsia="宋体" w:hAnsi="Times New Roman"/>
        </w:rPr>
        <w:t>pip install flake8</w:t>
      </w:r>
    </w:p>
    <w:p w14:paraId="2C02779C" w14:textId="203282FC" w:rsidR="00D72222" w:rsidRDefault="00D72222" w:rsidP="00D72222">
      <w:r>
        <w:rPr>
          <w:noProof/>
        </w:rPr>
        <w:lastRenderedPageBreak/>
        <w:drawing>
          <wp:inline distT="0" distB="0" distL="0" distR="0" wp14:anchorId="7518F011" wp14:editId="1C25D5A2">
            <wp:extent cx="5568285" cy="291017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270" cy="2926893"/>
                    </a:xfrm>
                    <a:prstGeom prst="rect">
                      <a:avLst/>
                    </a:prstGeom>
                  </pic:spPr>
                </pic:pic>
              </a:graphicData>
            </a:graphic>
          </wp:inline>
        </w:drawing>
      </w:r>
    </w:p>
    <w:p w14:paraId="4CD7C33B" w14:textId="77777777" w:rsidR="00D07F9D" w:rsidRPr="00D07F9D" w:rsidRDefault="00D07F9D" w:rsidP="00D72222">
      <w:pPr>
        <w:rPr>
          <w:rFonts w:ascii="Times New Roman" w:eastAsia="宋体" w:hAnsi="Times New Roman" w:hint="eastAsia"/>
        </w:rPr>
      </w:pPr>
    </w:p>
    <w:p w14:paraId="41D9A207" w14:textId="04812B5A" w:rsidR="00D72222" w:rsidRDefault="00D07F9D" w:rsidP="00D72222">
      <w:pPr>
        <w:pStyle w:val="a7"/>
        <w:spacing w:line="360" w:lineRule="auto"/>
      </w:pPr>
      <w:r>
        <w:rPr>
          <w:rFonts w:hint="eastAsia"/>
        </w:rPr>
        <w:t>2.pycharm</w:t>
      </w:r>
      <w:r>
        <w:rPr>
          <w:rFonts w:hint="eastAsia"/>
        </w:rPr>
        <w:t>内配置</w:t>
      </w:r>
      <w:r>
        <w:rPr>
          <w:rFonts w:hint="eastAsia"/>
        </w:rPr>
        <w:t>flake8</w:t>
      </w:r>
    </w:p>
    <w:p w14:paraId="6A68D0D1" w14:textId="1BD3F375" w:rsidR="00D07F9D" w:rsidRDefault="00D07F9D" w:rsidP="00D72222">
      <w:pPr>
        <w:pStyle w:val="a7"/>
        <w:spacing w:line="360" w:lineRule="auto"/>
      </w:pPr>
      <w:r>
        <w:rPr>
          <w:noProof/>
        </w:rPr>
        <w:drawing>
          <wp:inline distT="0" distB="0" distL="0" distR="0" wp14:anchorId="2F5D98CE" wp14:editId="35370BFF">
            <wp:extent cx="5274310" cy="3666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66490"/>
                    </a:xfrm>
                    <a:prstGeom prst="rect">
                      <a:avLst/>
                    </a:prstGeom>
                  </pic:spPr>
                </pic:pic>
              </a:graphicData>
            </a:graphic>
          </wp:inline>
        </w:drawing>
      </w:r>
    </w:p>
    <w:p w14:paraId="2D2F7D5D" w14:textId="159221F2" w:rsidR="00D07F9D" w:rsidRDefault="00D07F9D" w:rsidP="00D72222">
      <w:pPr>
        <w:pStyle w:val="a7"/>
        <w:spacing w:line="360" w:lineRule="auto"/>
      </w:pPr>
    </w:p>
    <w:p w14:paraId="222CF165" w14:textId="3135772D" w:rsidR="00D07F9D" w:rsidRDefault="00D07F9D" w:rsidP="00D72222">
      <w:pPr>
        <w:pStyle w:val="a7"/>
        <w:spacing w:line="360" w:lineRule="auto"/>
      </w:pPr>
    </w:p>
    <w:p w14:paraId="6B29B7C3" w14:textId="3A7B9971" w:rsidR="00D07F9D" w:rsidRDefault="00D07F9D" w:rsidP="00D72222">
      <w:pPr>
        <w:pStyle w:val="a7"/>
        <w:spacing w:line="360" w:lineRule="auto"/>
      </w:pPr>
    </w:p>
    <w:p w14:paraId="32BA6994" w14:textId="34713153" w:rsidR="00D07F9D" w:rsidRDefault="00D07F9D" w:rsidP="00D72222">
      <w:pPr>
        <w:pStyle w:val="a7"/>
        <w:spacing w:line="360" w:lineRule="auto"/>
      </w:pPr>
    </w:p>
    <w:p w14:paraId="757E1FD4" w14:textId="029810B0" w:rsidR="00D07F9D" w:rsidRDefault="00D07F9D" w:rsidP="00D72222">
      <w:pPr>
        <w:pStyle w:val="a7"/>
        <w:spacing w:line="360" w:lineRule="auto"/>
      </w:pPr>
    </w:p>
    <w:p w14:paraId="211E556B" w14:textId="55C23066" w:rsidR="00D07F9D" w:rsidRDefault="00D07F9D" w:rsidP="00D07F9D">
      <w:pPr>
        <w:pStyle w:val="3"/>
        <w:numPr>
          <w:ilvl w:val="0"/>
          <w:numId w:val="1"/>
        </w:numPr>
        <w:tabs>
          <w:tab w:val="left" w:pos="640"/>
        </w:tabs>
        <w:spacing w:before="120" w:after="120" w:line="360" w:lineRule="auto"/>
        <w:ind w:left="4" w:hanging="4"/>
        <w:rPr>
          <w:rFonts w:ascii="Times New Roman" w:eastAsia="宋体" w:hAnsi="Times New Roman" w:cs="Times New Roman"/>
          <w:sz w:val="28"/>
          <w:szCs w:val="21"/>
        </w:rPr>
      </w:pPr>
      <w:r>
        <w:rPr>
          <w:rFonts w:ascii="Times New Roman" w:eastAsia="宋体" w:hAnsi="Times New Roman" w:cs="Times New Roman" w:hint="eastAsia"/>
          <w:sz w:val="28"/>
          <w:szCs w:val="21"/>
        </w:rPr>
        <w:lastRenderedPageBreak/>
        <w:t>利用</w:t>
      </w:r>
      <w:r>
        <w:rPr>
          <w:rFonts w:ascii="Times New Roman" w:eastAsia="宋体" w:hAnsi="Times New Roman" w:cs="Times New Roman"/>
          <w:sz w:val="28"/>
          <w:szCs w:val="21"/>
        </w:rPr>
        <w:t>F</w:t>
      </w:r>
      <w:r>
        <w:rPr>
          <w:rFonts w:ascii="Times New Roman" w:eastAsia="宋体" w:hAnsi="Times New Roman" w:cs="Times New Roman" w:hint="eastAsia"/>
          <w:sz w:val="28"/>
          <w:szCs w:val="21"/>
        </w:rPr>
        <w:t>lake8</w:t>
      </w:r>
      <w:r>
        <w:rPr>
          <w:rFonts w:ascii="Times New Roman" w:eastAsia="宋体" w:hAnsi="Times New Roman" w:cs="Times New Roman" w:hint="eastAsia"/>
          <w:sz w:val="28"/>
          <w:szCs w:val="21"/>
        </w:rPr>
        <w:t>检查代码</w:t>
      </w:r>
    </w:p>
    <w:p w14:paraId="15C7A3C1" w14:textId="75B6B15F" w:rsidR="00D07F9D" w:rsidRDefault="00D07F9D" w:rsidP="00D07F9D">
      <w:r w:rsidRPr="00D07F9D">
        <w:rPr>
          <w:rFonts w:ascii="Times New Roman" w:eastAsia="宋体" w:hAnsi="Times New Roman" w:hint="eastAsia"/>
        </w:rPr>
        <w:t>有很多种启动方式，这里通过</w:t>
      </w:r>
      <w:r w:rsidRPr="00D07F9D">
        <w:rPr>
          <w:rFonts w:ascii="Times New Roman" w:eastAsia="宋体" w:hAnsi="Times New Roman" w:hint="eastAsia"/>
        </w:rPr>
        <w:t>cmd</w:t>
      </w:r>
      <w:r w:rsidRPr="00D07F9D">
        <w:rPr>
          <w:rFonts w:ascii="Times New Roman" w:eastAsia="宋体" w:hAnsi="Times New Roman" w:hint="eastAsia"/>
        </w:rPr>
        <w:t>内输入</w:t>
      </w:r>
      <w:r w:rsidRPr="00D07F9D">
        <w:rPr>
          <w:rFonts w:ascii="Times New Roman" w:eastAsia="宋体" w:hAnsi="Times New Roman" w:hint="eastAsia"/>
        </w:rPr>
        <w:t>flake8</w:t>
      </w:r>
      <w:r w:rsidRPr="00D07F9D">
        <w:rPr>
          <w:rFonts w:ascii="Times New Roman" w:eastAsia="宋体" w:hAnsi="Times New Roman"/>
        </w:rPr>
        <w:t xml:space="preserve"> </w:t>
      </w:r>
      <w:r w:rsidRPr="00D07F9D">
        <w:rPr>
          <w:rFonts w:ascii="Times New Roman" w:eastAsia="宋体" w:hAnsi="Times New Roman" w:hint="eastAsia"/>
        </w:rPr>
        <w:t>项目名进行检查</w:t>
      </w:r>
      <w:r>
        <w:rPr>
          <w:rFonts w:hint="eastAsia"/>
        </w:rPr>
        <w:t>。</w:t>
      </w:r>
    </w:p>
    <w:p w14:paraId="7CBF7A0D" w14:textId="6BA65BC1" w:rsidR="00D07F9D" w:rsidRPr="00D07F9D" w:rsidRDefault="00D07F9D" w:rsidP="00D07F9D">
      <w:pPr>
        <w:rPr>
          <w:rFonts w:hint="eastAsia"/>
        </w:rPr>
      </w:pPr>
      <w:r>
        <w:rPr>
          <w:noProof/>
        </w:rPr>
        <w:drawing>
          <wp:inline distT="0" distB="0" distL="0" distR="0" wp14:anchorId="681AEA74" wp14:editId="6BA16158">
            <wp:extent cx="2552381" cy="40952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381" cy="409524"/>
                    </a:xfrm>
                    <a:prstGeom prst="rect">
                      <a:avLst/>
                    </a:prstGeom>
                  </pic:spPr>
                </pic:pic>
              </a:graphicData>
            </a:graphic>
          </wp:inline>
        </w:drawing>
      </w:r>
    </w:p>
    <w:p w14:paraId="1EC4EF67" w14:textId="30E0E3D1" w:rsidR="00D07F9D" w:rsidRDefault="00D07F9D" w:rsidP="00D72222">
      <w:pPr>
        <w:pStyle w:val="a7"/>
        <w:spacing w:line="360" w:lineRule="auto"/>
        <w:rPr>
          <w:rFonts w:hint="eastAsia"/>
        </w:rPr>
      </w:pPr>
      <w:r>
        <w:rPr>
          <w:rFonts w:hint="eastAsia"/>
        </w:rPr>
        <w:t>检查出现的问题：</w:t>
      </w:r>
    </w:p>
    <w:p w14:paraId="0566031F" w14:textId="1BF72A07" w:rsidR="00D07F9D" w:rsidRPr="00D07F9D" w:rsidRDefault="00D07F9D" w:rsidP="00D07F9D">
      <w:pPr>
        <w:widowControl/>
        <w:shd w:val="clear" w:color="auto" w:fill="FFFFFF"/>
        <w:spacing w:after="240" w:line="390" w:lineRule="atLeast"/>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 xml:space="preserve"> </w:t>
      </w:r>
      <w:r w:rsidRPr="00D07F9D">
        <w:rPr>
          <w:rFonts w:ascii="Times New Roman" w:eastAsia="宋体" w:hAnsi="Times New Roman" w:hint="eastAsia"/>
        </w:rPr>
        <w:t>E501 line too long (120 &gt; 79 characters)</w:t>
      </w:r>
    </w:p>
    <w:p w14:paraId="35925FB4" w14:textId="3496F600" w:rsidR="00D07F9D" w:rsidRPr="00D07F9D" w:rsidRDefault="00D07F9D" w:rsidP="00D07F9D">
      <w:pPr>
        <w:widowControl/>
        <w:shd w:val="clear" w:color="auto" w:fill="FFFFFF"/>
        <w:jc w:val="left"/>
        <w:rPr>
          <w:rFonts w:ascii="Times New Roman" w:eastAsia="宋体" w:hAnsi="Times New Roman" w:hint="eastAsia"/>
        </w:rPr>
      </w:pPr>
      <w:r>
        <w:rPr>
          <w:rFonts w:ascii="Times New Roman" w:eastAsia="宋体" w:hAnsi="Times New Roman" w:hint="eastAsia"/>
        </w:rPr>
        <w:t>处理：</w:t>
      </w:r>
      <w:r w:rsidRPr="00D07F9D">
        <w:rPr>
          <w:rFonts w:ascii="Times New Roman" w:eastAsia="宋体" w:hAnsi="Times New Roman" w:hint="eastAsia"/>
        </w:rPr>
        <w:t>一行列数：</w:t>
      </w:r>
      <w:r w:rsidRPr="00D07F9D">
        <w:rPr>
          <w:rFonts w:ascii="Times New Roman" w:eastAsia="宋体" w:hAnsi="Times New Roman" w:hint="eastAsia"/>
        </w:rPr>
        <w:t xml:space="preserve">PEP8 </w:t>
      </w:r>
      <w:r w:rsidRPr="00D07F9D">
        <w:rPr>
          <w:rFonts w:ascii="Times New Roman" w:eastAsia="宋体" w:hAnsi="Times New Roman" w:hint="eastAsia"/>
        </w:rPr>
        <w:t>规定最大为</w:t>
      </w:r>
      <w:r w:rsidRPr="00D07F9D">
        <w:rPr>
          <w:rFonts w:ascii="Times New Roman" w:eastAsia="宋体" w:hAnsi="Times New Roman" w:hint="eastAsia"/>
        </w:rPr>
        <w:t>79</w:t>
      </w:r>
      <w:r w:rsidRPr="00D07F9D">
        <w:rPr>
          <w:rFonts w:ascii="Times New Roman" w:eastAsia="宋体" w:hAnsi="Times New Roman" w:hint="eastAsia"/>
        </w:rPr>
        <w:t>列，如果拼接</w:t>
      </w:r>
      <w:r w:rsidRPr="00D07F9D">
        <w:rPr>
          <w:rFonts w:ascii="Times New Roman" w:eastAsia="宋体" w:hAnsi="Times New Roman" w:hint="eastAsia"/>
        </w:rPr>
        <w:t>url</w:t>
      </w:r>
      <w:r w:rsidRPr="00D07F9D">
        <w:rPr>
          <w:rFonts w:ascii="Times New Roman" w:eastAsia="宋体" w:hAnsi="Times New Roman" w:hint="eastAsia"/>
        </w:rPr>
        <w:t>很容易</w:t>
      </w:r>
      <w:hyperlink r:id="rId10" w:history="1">
        <w:r w:rsidRPr="00D07F9D">
          <w:rPr>
            <w:rFonts w:ascii="Times New Roman" w:eastAsia="宋体" w:hAnsi="Times New Roman" w:hint="eastAsia"/>
          </w:rPr>
          <w:t>超限</w:t>
        </w:r>
      </w:hyperlink>
    </w:p>
    <w:p w14:paraId="4B6E5302" w14:textId="77777777" w:rsidR="00D07F9D" w:rsidRPr="00D07F9D" w:rsidRDefault="00D07F9D" w:rsidP="00D07F9D">
      <w:pPr>
        <w:widowControl/>
        <w:shd w:val="clear" w:color="auto" w:fill="FFFFFF"/>
        <w:spacing w:before="120"/>
        <w:ind w:left="600"/>
        <w:jc w:val="left"/>
        <w:rPr>
          <w:rFonts w:ascii="Times New Roman" w:eastAsia="宋体" w:hAnsi="Times New Roman" w:hint="eastAsia"/>
        </w:rPr>
      </w:pPr>
      <w:r w:rsidRPr="00D07F9D">
        <w:rPr>
          <w:rFonts w:ascii="Times New Roman" w:eastAsia="宋体" w:hAnsi="Times New Roman" w:hint="eastAsia"/>
        </w:rPr>
        <w:t>一个函数：不可以超过</w:t>
      </w:r>
      <w:r w:rsidRPr="00D07F9D">
        <w:rPr>
          <w:rFonts w:ascii="Times New Roman" w:eastAsia="宋体" w:hAnsi="Times New Roman" w:hint="eastAsia"/>
        </w:rPr>
        <w:t>30</w:t>
      </w:r>
      <w:r w:rsidRPr="00D07F9D">
        <w:rPr>
          <w:rFonts w:ascii="Times New Roman" w:eastAsia="宋体" w:hAnsi="Times New Roman" w:hint="eastAsia"/>
        </w:rPr>
        <w:t>行；直观来讲就是完整显示一个函数一个屏幕就够了，不需要上下拖动</w:t>
      </w:r>
    </w:p>
    <w:p w14:paraId="62734CAA" w14:textId="77777777" w:rsidR="00D07F9D" w:rsidRPr="00D07F9D" w:rsidRDefault="00D07F9D" w:rsidP="00D07F9D">
      <w:pPr>
        <w:widowControl/>
        <w:shd w:val="clear" w:color="auto" w:fill="FFFFFF"/>
        <w:spacing w:before="120"/>
        <w:ind w:left="600"/>
        <w:jc w:val="left"/>
        <w:rPr>
          <w:rFonts w:ascii="Times New Roman" w:eastAsia="宋体" w:hAnsi="Times New Roman" w:hint="eastAsia"/>
        </w:rPr>
      </w:pPr>
      <w:r w:rsidRPr="00D07F9D">
        <w:rPr>
          <w:rFonts w:ascii="Times New Roman" w:eastAsia="宋体" w:hAnsi="Times New Roman" w:hint="eastAsia"/>
        </w:rPr>
        <w:t>一个类：不要超过</w:t>
      </w:r>
      <w:r w:rsidRPr="00D07F9D">
        <w:rPr>
          <w:rFonts w:ascii="Times New Roman" w:eastAsia="宋体" w:hAnsi="Times New Roman" w:hint="eastAsia"/>
        </w:rPr>
        <w:t>200</w:t>
      </w:r>
      <w:r w:rsidRPr="00D07F9D">
        <w:rPr>
          <w:rFonts w:ascii="Times New Roman" w:eastAsia="宋体" w:hAnsi="Times New Roman" w:hint="eastAsia"/>
        </w:rPr>
        <w:t>行代码，不要超过</w:t>
      </w:r>
      <w:r w:rsidRPr="00D07F9D">
        <w:rPr>
          <w:rFonts w:ascii="Times New Roman" w:eastAsia="宋体" w:hAnsi="Times New Roman" w:hint="eastAsia"/>
        </w:rPr>
        <w:t>10</w:t>
      </w:r>
      <w:r w:rsidRPr="00D07F9D">
        <w:rPr>
          <w:rFonts w:ascii="Times New Roman" w:eastAsia="宋体" w:hAnsi="Times New Roman" w:hint="eastAsia"/>
        </w:rPr>
        <w:t>个方法</w:t>
      </w:r>
    </w:p>
    <w:p w14:paraId="43C6A147" w14:textId="3625F071" w:rsidR="00D07F9D" w:rsidRDefault="00D07F9D" w:rsidP="00D07F9D">
      <w:pPr>
        <w:widowControl/>
        <w:shd w:val="clear" w:color="auto" w:fill="FFFFFF"/>
        <w:spacing w:before="120"/>
        <w:ind w:left="600"/>
        <w:jc w:val="left"/>
        <w:rPr>
          <w:rFonts w:ascii="Times New Roman" w:eastAsia="宋体" w:hAnsi="Times New Roman" w:hint="eastAsia"/>
        </w:rPr>
      </w:pPr>
      <w:r w:rsidRPr="00D07F9D">
        <w:rPr>
          <w:rFonts w:ascii="Times New Roman" w:eastAsia="宋体" w:hAnsi="Times New Roman" w:hint="eastAsia"/>
        </w:rPr>
        <w:t>一个模块：不要超过</w:t>
      </w:r>
      <w:r w:rsidRPr="00D07F9D">
        <w:rPr>
          <w:rFonts w:ascii="Times New Roman" w:eastAsia="宋体" w:hAnsi="Times New Roman" w:hint="eastAsia"/>
        </w:rPr>
        <w:t>500</w:t>
      </w:r>
      <w:r w:rsidRPr="00D07F9D">
        <w:rPr>
          <w:rFonts w:ascii="Times New Roman" w:eastAsia="宋体" w:hAnsi="Times New Roman" w:hint="eastAsia"/>
        </w:rPr>
        <w:t>行</w:t>
      </w:r>
    </w:p>
    <w:p w14:paraId="2B3BC6BE" w14:textId="37E03F15" w:rsidR="00D07F9D" w:rsidRPr="00D07F9D" w:rsidRDefault="00D07F9D" w:rsidP="00D07F9D">
      <w:pPr>
        <w:widowControl/>
        <w:shd w:val="clear" w:color="auto" w:fill="FFFFFF"/>
        <w:spacing w:before="120"/>
        <w:ind w:left="600"/>
        <w:jc w:val="left"/>
        <w:rPr>
          <w:rFonts w:ascii="Times New Roman" w:eastAsia="宋体" w:hAnsi="Times New Roman" w:hint="eastAsia"/>
        </w:rPr>
      </w:pPr>
      <w:r>
        <w:rPr>
          <w:noProof/>
        </w:rPr>
        <w:drawing>
          <wp:inline distT="0" distB="0" distL="0" distR="0" wp14:anchorId="3BD074F5" wp14:editId="45577399">
            <wp:extent cx="5274310" cy="27565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6535"/>
                    </a:xfrm>
                    <a:prstGeom prst="rect">
                      <a:avLst/>
                    </a:prstGeom>
                  </pic:spPr>
                </pic:pic>
              </a:graphicData>
            </a:graphic>
          </wp:inline>
        </w:drawing>
      </w:r>
    </w:p>
    <w:p w14:paraId="677D9ECE" w14:textId="1E682243" w:rsidR="00D07F9D" w:rsidRPr="00D07F9D" w:rsidRDefault="00D07F9D" w:rsidP="00D07F9D">
      <w:pPr>
        <w:pStyle w:val="a9"/>
        <w:shd w:val="clear" w:color="auto" w:fill="FFFFFF"/>
        <w:spacing w:before="0" w:beforeAutospacing="0" w:after="240" w:afterAutospacing="0" w:line="390" w:lineRule="atLeast"/>
        <w:rPr>
          <w:rFonts w:ascii="Times New Roman" w:hAnsi="Times New Roman" w:cstheme="minorBidi"/>
          <w:kern w:val="2"/>
          <w:sz w:val="21"/>
          <w:szCs w:val="22"/>
        </w:rPr>
      </w:pPr>
      <w:r>
        <w:rPr>
          <w:rFonts w:ascii="Times New Roman" w:hAnsi="Times New Roman" w:cstheme="minorBidi" w:hint="eastAsia"/>
          <w:kern w:val="2"/>
          <w:sz w:val="21"/>
          <w:szCs w:val="22"/>
        </w:rPr>
        <w:t>2.</w:t>
      </w:r>
      <w:r>
        <w:rPr>
          <w:rFonts w:ascii="Times New Roman" w:hAnsi="Times New Roman" w:cstheme="minorBidi"/>
          <w:kern w:val="2"/>
          <w:sz w:val="21"/>
          <w:szCs w:val="22"/>
        </w:rPr>
        <w:t xml:space="preserve"> </w:t>
      </w:r>
      <w:r w:rsidRPr="00D07F9D">
        <w:rPr>
          <w:rFonts w:ascii="Times New Roman" w:hAnsi="Times New Roman" w:cstheme="minorBidi" w:hint="eastAsia"/>
          <w:kern w:val="2"/>
          <w:sz w:val="21"/>
          <w:szCs w:val="22"/>
        </w:rPr>
        <w:t>E302 expected 2 blank lines</w:t>
      </w:r>
      <w:r w:rsidRPr="00D07F9D">
        <w:rPr>
          <w:rFonts w:ascii="Times New Roman" w:hAnsi="Times New Roman" w:cstheme="minorBidi" w:hint="eastAsia"/>
          <w:kern w:val="2"/>
          <w:sz w:val="21"/>
          <w:szCs w:val="22"/>
        </w:rPr>
        <w:t>，</w:t>
      </w:r>
      <w:r w:rsidRPr="00D07F9D">
        <w:rPr>
          <w:rFonts w:ascii="Times New Roman" w:hAnsi="Times New Roman" w:cstheme="minorBidi" w:hint="eastAsia"/>
          <w:kern w:val="2"/>
          <w:sz w:val="21"/>
          <w:szCs w:val="22"/>
        </w:rPr>
        <w:t>found 1</w:t>
      </w:r>
    </w:p>
    <w:p w14:paraId="594234B4" w14:textId="77777777" w:rsidR="00D07F9D" w:rsidRPr="00D07F9D" w:rsidRDefault="00D07F9D" w:rsidP="00D07F9D">
      <w:pPr>
        <w:pStyle w:val="a9"/>
        <w:shd w:val="clear" w:color="auto" w:fill="FFFFFF"/>
        <w:spacing w:before="0" w:beforeAutospacing="0" w:after="240" w:afterAutospacing="0" w:line="390" w:lineRule="atLeast"/>
        <w:rPr>
          <w:rFonts w:ascii="Times New Roman" w:hAnsi="Times New Roman" w:cstheme="minorBidi" w:hint="eastAsia"/>
          <w:kern w:val="2"/>
          <w:sz w:val="21"/>
          <w:szCs w:val="22"/>
        </w:rPr>
      </w:pPr>
      <w:r w:rsidRPr="00D07F9D">
        <w:rPr>
          <w:rFonts w:ascii="Times New Roman" w:hAnsi="Times New Roman" w:cstheme="minorBidi" w:hint="eastAsia"/>
          <w:kern w:val="2"/>
          <w:sz w:val="21"/>
          <w:szCs w:val="22"/>
        </w:rPr>
        <w:t>处理：需要再补一个空白行（函数之间需要最少</w:t>
      </w:r>
      <w:r w:rsidRPr="00D07F9D">
        <w:rPr>
          <w:rFonts w:ascii="Times New Roman" w:hAnsi="Times New Roman" w:cstheme="minorBidi" w:hint="eastAsia"/>
          <w:kern w:val="2"/>
          <w:sz w:val="21"/>
          <w:szCs w:val="22"/>
        </w:rPr>
        <w:t>2</w:t>
      </w:r>
      <w:r w:rsidRPr="00D07F9D">
        <w:rPr>
          <w:rFonts w:ascii="Times New Roman" w:hAnsi="Times New Roman" w:cstheme="minorBidi" w:hint="eastAsia"/>
          <w:kern w:val="2"/>
          <w:sz w:val="21"/>
          <w:szCs w:val="22"/>
        </w:rPr>
        <w:t>个空白行，方便查阅、区分）</w:t>
      </w:r>
    </w:p>
    <w:p w14:paraId="6BB90FDF" w14:textId="575A28F3" w:rsidR="00D07F9D" w:rsidRDefault="00D07F9D" w:rsidP="00D72222">
      <w:pPr>
        <w:pStyle w:val="a7"/>
        <w:spacing w:line="360" w:lineRule="auto"/>
      </w:pPr>
      <w:r>
        <w:rPr>
          <w:noProof/>
        </w:rPr>
        <w:drawing>
          <wp:inline distT="0" distB="0" distL="0" distR="0" wp14:anchorId="57F5A5C2" wp14:editId="1C02F0E5">
            <wp:extent cx="5274310" cy="5207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0700"/>
                    </a:xfrm>
                    <a:prstGeom prst="rect">
                      <a:avLst/>
                    </a:prstGeom>
                  </pic:spPr>
                </pic:pic>
              </a:graphicData>
            </a:graphic>
          </wp:inline>
        </w:drawing>
      </w:r>
    </w:p>
    <w:p w14:paraId="38E1CF90" w14:textId="1D48D8FA" w:rsidR="00D07F9D" w:rsidRDefault="00D07F9D" w:rsidP="00D72222">
      <w:pPr>
        <w:pStyle w:val="a7"/>
        <w:spacing w:line="360" w:lineRule="auto"/>
      </w:pPr>
      <w:r>
        <w:rPr>
          <w:rFonts w:hint="eastAsia"/>
        </w:rPr>
        <w:t>3.</w:t>
      </w:r>
      <w:r w:rsidRPr="00D07F9D">
        <w:rPr>
          <w:rFonts w:hint="eastAsia"/>
        </w:rPr>
        <w:t xml:space="preserve"> </w:t>
      </w:r>
      <w:r w:rsidRPr="00D07F9D">
        <w:rPr>
          <w:rFonts w:hint="eastAsia"/>
        </w:rPr>
        <w:t xml:space="preserve">E231 missing whitespace after </w:t>
      </w:r>
      <w:r w:rsidRPr="00D07F9D">
        <w:rPr>
          <w:rFonts w:hint="eastAsia"/>
        </w:rPr>
        <w:t>‘</w:t>
      </w:r>
      <w:r w:rsidRPr="00D07F9D">
        <w:rPr>
          <w:rFonts w:hint="eastAsia"/>
        </w:rPr>
        <w:t>,</w:t>
      </w:r>
      <w:r w:rsidRPr="00D07F9D">
        <w:rPr>
          <w:rFonts w:hint="eastAsia"/>
        </w:rPr>
        <w:t>’</w:t>
      </w:r>
    </w:p>
    <w:p w14:paraId="0C444055" w14:textId="52BDB724" w:rsidR="00D07F9D" w:rsidRDefault="00D07F9D" w:rsidP="00D72222">
      <w:pPr>
        <w:pStyle w:val="a7"/>
        <w:spacing w:line="360" w:lineRule="auto"/>
      </w:pPr>
      <w:r w:rsidRPr="00D07F9D">
        <w:rPr>
          <w:rFonts w:hint="eastAsia"/>
        </w:rPr>
        <w:t>处理：原因简单来说还是要方便查看，即逗号后“，”需要补空格</w:t>
      </w:r>
    </w:p>
    <w:p w14:paraId="17570BEC" w14:textId="68FA7D27" w:rsidR="00D07F9D" w:rsidRDefault="00D07F9D" w:rsidP="00D72222">
      <w:pPr>
        <w:pStyle w:val="a7"/>
        <w:spacing w:line="360" w:lineRule="auto"/>
      </w:pPr>
      <w:r>
        <w:rPr>
          <w:noProof/>
        </w:rPr>
        <w:drawing>
          <wp:inline distT="0" distB="0" distL="0" distR="0" wp14:anchorId="1BC8E47F" wp14:editId="04F2AE90">
            <wp:extent cx="5019048" cy="3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048" cy="333333"/>
                    </a:xfrm>
                    <a:prstGeom prst="rect">
                      <a:avLst/>
                    </a:prstGeom>
                  </pic:spPr>
                </pic:pic>
              </a:graphicData>
            </a:graphic>
          </wp:inline>
        </w:drawing>
      </w:r>
    </w:p>
    <w:p w14:paraId="6CA03DFF" w14:textId="63C12DFD" w:rsidR="00D07F9D" w:rsidRDefault="00D07F9D" w:rsidP="00D72222">
      <w:pPr>
        <w:pStyle w:val="a7"/>
        <w:spacing w:line="360" w:lineRule="auto"/>
      </w:pPr>
    </w:p>
    <w:p w14:paraId="05D6E76E" w14:textId="16333D8C" w:rsidR="00D07F9D" w:rsidRPr="00D07F9D" w:rsidRDefault="007B71FE" w:rsidP="00D07F9D">
      <w:pPr>
        <w:pStyle w:val="a9"/>
        <w:shd w:val="clear" w:color="auto" w:fill="FFFFFF"/>
        <w:spacing w:before="0" w:beforeAutospacing="0" w:after="240" w:afterAutospacing="0" w:line="390" w:lineRule="atLeast"/>
        <w:rPr>
          <w:rFonts w:ascii="Times New Roman" w:hAnsi="Times New Roman" w:cstheme="minorBidi"/>
          <w:kern w:val="2"/>
          <w:sz w:val="21"/>
          <w:szCs w:val="22"/>
        </w:rPr>
      </w:pPr>
      <w:r>
        <w:rPr>
          <w:rFonts w:ascii="Times New Roman" w:hAnsi="Times New Roman" w:cstheme="minorBidi" w:hint="eastAsia"/>
          <w:kern w:val="2"/>
          <w:sz w:val="21"/>
          <w:szCs w:val="22"/>
        </w:rPr>
        <w:lastRenderedPageBreak/>
        <w:t>4.</w:t>
      </w:r>
      <w:r w:rsidR="00D07F9D" w:rsidRPr="00D07F9D">
        <w:rPr>
          <w:rFonts w:ascii="Times New Roman" w:hAnsi="Times New Roman" w:cstheme="minorBidi" w:hint="eastAsia"/>
          <w:kern w:val="2"/>
          <w:sz w:val="21"/>
          <w:szCs w:val="22"/>
        </w:rPr>
        <w:t xml:space="preserve">E231 missing whitespace after </w:t>
      </w:r>
      <w:r w:rsidR="00D07F9D" w:rsidRPr="00D07F9D">
        <w:rPr>
          <w:rFonts w:ascii="Times New Roman" w:hAnsi="Times New Roman" w:cstheme="minorBidi" w:hint="eastAsia"/>
          <w:kern w:val="2"/>
          <w:sz w:val="21"/>
          <w:szCs w:val="22"/>
        </w:rPr>
        <w:t>‘</w:t>
      </w:r>
      <w:r w:rsidR="00D07F9D" w:rsidRPr="00D07F9D">
        <w:rPr>
          <w:rFonts w:ascii="Times New Roman" w:hAnsi="Times New Roman" w:cstheme="minorBidi" w:hint="eastAsia"/>
          <w:kern w:val="2"/>
          <w:sz w:val="21"/>
          <w:szCs w:val="22"/>
        </w:rPr>
        <w:t>,</w:t>
      </w:r>
      <w:r w:rsidR="00D07F9D" w:rsidRPr="00D07F9D">
        <w:rPr>
          <w:rFonts w:ascii="Times New Roman" w:hAnsi="Times New Roman" w:cstheme="minorBidi" w:hint="eastAsia"/>
          <w:kern w:val="2"/>
          <w:sz w:val="21"/>
          <w:szCs w:val="22"/>
        </w:rPr>
        <w:t>’</w:t>
      </w:r>
    </w:p>
    <w:p w14:paraId="749ECB5D" w14:textId="008C02DA" w:rsidR="00D07F9D" w:rsidRDefault="007B71FE" w:rsidP="00D72222">
      <w:pPr>
        <w:pStyle w:val="a7"/>
        <w:spacing w:line="360" w:lineRule="auto"/>
      </w:pPr>
      <w:r>
        <w:rPr>
          <w:noProof/>
        </w:rPr>
        <w:drawing>
          <wp:inline distT="0" distB="0" distL="0" distR="0" wp14:anchorId="66CC6AF5" wp14:editId="335DE63F">
            <wp:extent cx="5274310" cy="1144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44905"/>
                    </a:xfrm>
                    <a:prstGeom prst="rect">
                      <a:avLst/>
                    </a:prstGeom>
                  </pic:spPr>
                </pic:pic>
              </a:graphicData>
            </a:graphic>
          </wp:inline>
        </w:drawing>
      </w:r>
    </w:p>
    <w:p w14:paraId="10478CFE" w14:textId="32C3DB56" w:rsidR="007B71FE" w:rsidRDefault="007B71FE" w:rsidP="00D72222">
      <w:pPr>
        <w:pStyle w:val="a7"/>
        <w:spacing w:line="360" w:lineRule="auto"/>
      </w:pPr>
      <w:r>
        <w:rPr>
          <w:rFonts w:hint="eastAsia"/>
        </w:rPr>
        <w:t>5.</w:t>
      </w:r>
      <w:r>
        <w:t>E128 continuattion line under-indented for visual indent</w:t>
      </w:r>
      <w:bookmarkStart w:id="0" w:name="_GoBack"/>
      <w:bookmarkEnd w:id="0"/>
    </w:p>
    <w:p w14:paraId="78A3539C" w14:textId="6F004D61" w:rsidR="007B71FE" w:rsidRPr="00D07F9D" w:rsidRDefault="007B71FE" w:rsidP="00D72222">
      <w:pPr>
        <w:pStyle w:val="a7"/>
        <w:spacing w:line="360" w:lineRule="auto"/>
        <w:rPr>
          <w:rFonts w:hint="eastAsia"/>
        </w:rPr>
      </w:pPr>
      <w:r>
        <w:rPr>
          <w:noProof/>
        </w:rPr>
        <w:drawing>
          <wp:inline distT="0" distB="0" distL="0" distR="0" wp14:anchorId="79A58057" wp14:editId="33E22388">
            <wp:extent cx="5274310" cy="3613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1315"/>
                    </a:xfrm>
                    <a:prstGeom prst="rect">
                      <a:avLst/>
                    </a:prstGeom>
                  </pic:spPr>
                </pic:pic>
              </a:graphicData>
            </a:graphic>
          </wp:inline>
        </w:drawing>
      </w:r>
    </w:p>
    <w:sectPr w:rsidR="007B71FE" w:rsidRPr="00D07F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B04C5" w14:textId="77777777" w:rsidR="00CC2A06" w:rsidRDefault="00CC2A06" w:rsidP="00D72222">
      <w:r>
        <w:separator/>
      </w:r>
    </w:p>
  </w:endnote>
  <w:endnote w:type="continuationSeparator" w:id="0">
    <w:p w14:paraId="6F993E19" w14:textId="77777777" w:rsidR="00CC2A06" w:rsidRDefault="00CC2A06" w:rsidP="00D7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5B9C9" w14:textId="77777777" w:rsidR="00CC2A06" w:rsidRDefault="00CC2A06" w:rsidP="00D72222">
      <w:r>
        <w:separator/>
      </w:r>
    </w:p>
  </w:footnote>
  <w:footnote w:type="continuationSeparator" w:id="0">
    <w:p w14:paraId="7F56A001" w14:textId="77777777" w:rsidR="00CC2A06" w:rsidRDefault="00CC2A06" w:rsidP="00D72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739C"/>
    <w:multiLevelType w:val="multilevel"/>
    <w:tmpl w:val="F200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1566C"/>
    <w:multiLevelType w:val="multilevel"/>
    <w:tmpl w:val="59E1566C"/>
    <w:lvl w:ilvl="0">
      <w:start w:val="1"/>
      <w:numFmt w:val="japaneseCounting"/>
      <w:lvlText w:val="%1、"/>
      <w:lvlJc w:val="left"/>
      <w:pPr>
        <w:ind w:left="922" w:hanging="480"/>
      </w:pPr>
      <w:rPr>
        <w:rFonts w:hint="default"/>
      </w:rPr>
    </w:lvl>
    <w:lvl w:ilvl="1">
      <w:start w:val="1"/>
      <w:numFmt w:val="lowerLetter"/>
      <w:lvlText w:val="%2)"/>
      <w:lvlJc w:val="left"/>
      <w:pPr>
        <w:ind w:left="1282" w:hanging="420"/>
      </w:pPr>
    </w:lvl>
    <w:lvl w:ilvl="2">
      <w:start w:val="1"/>
      <w:numFmt w:val="lowerRoman"/>
      <w:lvlText w:val="%3."/>
      <w:lvlJc w:val="right"/>
      <w:pPr>
        <w:ind w:left="1702" w:hanging="420"/>
      </w:pPr>
    </w:lvl>
    <w:lvl w:ilvl="3">
      <w:start w:val="1"/>
      <w:numFmt w:val="decimal"/>
      <w:lvlText w:val="%4."/>
      <w:lvlJc w:val="left"/>
      <w:pPr>
        <w:ind w:left="2122" w:hanging="420"/>
      </w:pPr>
    </w:lvl>
    <w:lvl w:ilvl="4">
      <w:start w:val="1"/>
      <w:numFmt w:val="lowerLetter"/>
      <w:lvlText w:val="%5)"/>
      <w:lvlJc w:val="left"/>
      <w:pPr>
        <w:ind w:left="2542" w:hanging="420"/>
      </w:pPr>
    </w:lvl>
    <w:lvl w:ilvl="5">
      <w:start w:val="1"/>
      <w:numFmt w:val="lowerRoman"/>
      <w:lvlText w:val="%6."/>
      <w:lvlJc w:val="right"/>
      <w:pPr>
        <w:ind w:left="2962" w:hanging="420"/>
      </w:pPr>
    </w:lvl>
    <w:lvl w:ilvl="6">
      <w:start w:val="1"/>
      <w:numFmt w:val="decimal"/>
      <w:lvlText w:val="%7."/>
      <w:lvlJc w:val="left"/>
      <w:pPr>
        <w:ind w:left="3382" w:hanging="420"/>
      </w:pPr>
    </w:lvl>
    <w:lvl w:ilvl="7">
      <w:start w:val="1"/>
      <w:numFmt w:val="lowerLetter"/>
      <w:lvlText w:val="%8)"/>
      <w:lvlJc w:val="left"/>
      <w:pPr>
        <w:ind w:left="3802" w:hanging="420"/>
      </w:pPr>
    </w:lvl>
    <w:lvl w:ilvl="8">
      <w:start w:val="1"/>
      <w:numFmt w:val="lowerRoman"/>
      <w:lvlText w:val="%9."/>
      <w:lvlJc w:val="right"/>
      <w:pPr>
        <w:ind w:left="4222" w:hanging="420"/>
      </w:pPr>
    </w:lvl>
  </w:abstractNum>
  <w:abstractNum w:abstractNumId="2" w15:restartNumberingAfterBreak="0">
    <w:nsid w:val="5B97769B"/>
    <w:multiLevelType w:val="multilevel"/>
    <w:tmpl w:val="5B97769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15"/>
    <w:rsid w:val="007B1843"/>
    <w:rsid w:val="007B71FE"/>
    <w:rsid w:val="00C92215"/>
    <w:rsid w:val="00CC2A06"/>
    <w:rsid w:val="00D07F9D"/>
    <w:rsid w:val="00D72222"/>
    <w:rsid w:val="00EE4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6797A"/>
  <w15:chartTrackingRefBased/>
  <w15:docId w15:val="{1A5F5E33-AA0B-47EF-9249-41C9E54C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72222"/>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D722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2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2222"/>
    <w:rPr>
      <w:sz w:val="18"/>
      <w:szCs w:val="18"/>
    </w:rPr>
  </w:style>
  <w:style w:type="paragraph" w:styleId="a5">
    <w:name w:val="footer"/>
    <w:basedOn w:val="a"/>
    <w:link w:val="a6"/>
    <w:uiPriority w:val="99"/>
    <w:unhideWhenUsed/>
    <w:rsid w:val="00D72222"/>
    <w:pPr>
      <w:tabs>
        <w:tab w:val="center" w:pos="4153"/>
        <w:tab w:val="right" w:pos="8306"/>
      </w:tabs>
      <w:snapToGrid w:val="0"/>
      <w:jc w:val="left"/>
    </w:pPr>
    <w:rPr>
      <w:sz w:val="18"/>
      <w:szCs w:val="18"/>
    </w:rPr>
  </w:style>
  <w:style w:type="character" w:customStyle="1" w:styleId="a6">
    <w:name w:val="页脚 字符"/>
    <w:basedOn w:val="a0"/>
    <w:link w:val="a5"/>
    <w:uiPriority w:val="99"/>
    <w:rsid w:val="00D72222"/>
    <w:rPr>
      <w:sz w:val="18"/>
      <w:szCs w:val="18"/>
    </w:rPr>
  </w:style>
  <w:style w:type="character" w:customStyle="1" w:styleId="20">
    <w:name w:val="标题 2 字符"/>
    <w:basedOn w:val="a0"/>
    <w:link w:val="2"/>
    <w:uiPriority w:val="9"/>
    <w:rsid w:val="00D72222"/>
    <w:rPr>
      <w:rFonts w:ascii="Arial" w:eastAsia="黑体" w:hAnsi="Arial"/>
      <w:b/>
      <w:sz w:val="32"/>
    </w:rPr>
  </w:style>
  <w:style w:type="paragraph" w:customStyle="1" w:styleId="a7">
    <w:name w:val="文档格式"/>
    <w:basedOn w:val="a"/>
    <w:link w:val="a8"/>
    <w:qFormat/>
    <w:rsid w:val="00D72222"/>
    <w:rPr>
      <w:rFonts w:ascii="Times New Roman" w:eastAsia="宋体" w:hAnsi="Times New Roman"/>
    </w:rPr>
  </w:style>
  <w:style w:type="character" w:customStyle="1" w:styleId="a8">
    <w:name w:val="文档格式 字符"/>
    <w:basedOn w:val="a0"/>
    <w:link w:val="a7"/>
    <w:rsid w:val="00D72222"/>
    <w:rPr>
      <w:rFonts w:ascii="Times New Roman" w:eastAsia="宋体" w:hAnsi="Times New Roman"/>
    </w:rPr>
  </w:style>
  <w:style w:type="character" w:customStyle="1" w:styleId="30">
    <w:name w:val="标题 3 字符"/>
    <w:basedOn w:val="a0"/>
    <w:link w:val="3"/>
    <w:uiPriority w:val="9"/>
    <w:rsid w:val="00D72222"/>
    <w:rPr>
      <w:b/>
      <w:bCs/>
      <w:sz w:val="32"/>
      <w:szCs w:val="32"/>
    </w:rPr>
  </w:style>
  <w:style w:type="paragraph" w:customStyle="1" w:styleId="48CharCharChar">
    <w:name w:val="样式48 Char Char Char"/>
    <w:basedOn w:val="a"/>
    <w:qFormat/>
    <w:rsid w:val="00D72222"/>
    <w:pPr>
      <w:adjustRightInd w:val="0"/>
      <w:snapToGrid w:val="0"/>
      <w:spacing w:line="360" w:lineRule="auto"/>
      <w:ind w:firstLineChars="200" w:firstLine="420"/>
    </w:pPr>
    <w:rPr>
      <w:rFonts w:ascii="Times New Roman" w:eastAsia="宋体" w:hAnsi="Times New Roman" w:cs="Times New Roman"/>
      <w:szCs w:val="21"/>
    </w:rPr>
  </w:style>
  <w:style w:type="paragraph" w:styleId="a9">
    <w:name w:val="Normal (Web)"/>
    <w:basedOn w:val="a"/>
    <w:uiPriority w:val="99"/>
    <w:unhideWhenUsed/>
    <w:rsid w:val="00D7222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72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72222"/>
    <w:rPr>
      <w:rFonts w:ascii="宋体" w:eastAsia="宋体" w:hAnsi="宋体" w:cs="宋体"/>
      <w:kern w:val="0"/>
      <w:sz w:val="24"/>
      <w:szCs w:val="24"/>
    </w:rPr>
  </w:style>
  <w:style w:type="paragraph" w:styleId="aa">
    <w:name w:val="List Paragraph"/>
    <w:basedOn w:val="a"/>
    <w:uiPriority w:val="34"/>
    <w:qFormat/>
    <w:rsid w:val="00D72222"/>
    <w:pPr>
      <w:ind w:firstLineChars="200" w:firstLine="420"/>
    </w:pPr>
  </w:style>
  <w:style w:type="character" w:styleId="ab">
    <w:name w:val="Hyperlink"/>
    <w:basedOn w:val="a0"/>
    <w:uiPriority w:val="99"/>
    <w:semiHidden/>
    <w:unhideWhenUsed/>
    <w:rsid w:val="00D07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630852">
      <w:bodyDiv w:val="1"/>
      <w:marLeft w:val="0"/>
      <w:marRight w:val="0"/>
      <w:marTop w:val="0"/>
      <w:marBottom w:val="0"/>
      <w:divBdr>
        <w:top w:val="none" w:sz="0" w:space="0" w:color="auto"/>
        <w:left w:val="none" w:sz="0" w:space="0" w:color="auto"/>
        <w:bottom w:val="none" w:sz="0" w:space="0" w:color="auto"/>
        <w:right w:val="none" w:sz="0" w:space="0" w:color="auto"/>
      </w:divBdr>
    </w:div>
    <w:div w:id="1116412786">
      <w:bodyDiv w:val="1"/>
      <w:marLeft w:val="0"/>
      <w:marRight w:val="0"/>
      <w:marTop w:val="0"/>
      <w:marBottom w:val="0"/>
      <w:divBdr>
        <w:top w:val="none" w:sz="0" w:space="0" w:color="auto"/>
        <w:left w:val="none" w:sz="0" w:space="0" w:color="auto"/>
        <w:bottom w:val="none" w:sz="0" w:space="0" w:color="auto"/>
        <w:right w:val="none" w:sz="0" w:space="0" w:color="auto"/>
      </w:divBdr>
    </w:div>
    <w:div w:id="1147287146">
      <w:bodyDiv w:val="1"/>
      <w:marLeft w:val="0"/>
      <w:marRight w:val="0"/>
      <w:marTop w:val="0"/>
      <w:marBottom w:val="0"/>
      <w:divBdr>
        <w:top w:val="none" w:sz="0" w:space="0" w:color="auto"/>
        <w:left w:val="none" w:sz="0" w:space="0" w:color="auto"/>
        <w:bottom w:val="none" w:sz="0" w:space="0" w:color="auto"/>
        <w:right w:val="none" w:sz="0" w:space="0" w:color="auto"/>
      </w:divBdr>
      <w:divsChild>
        <w:div w:id="1275475757">
          <w:marLeft w:val="0"/>
          <w:marRight w:val="0"/>
          <w:marTop w:val="0"/>
          <w:marBottom w:val="0"/>
          <w:divBdr>
            <w:top w:val="none" w:sz="0" w:space="0" w:color="auto"/>
            <w:left w:val="none" w:sz="0" w:space="0" w:color="auto"/>
            <w:bottom w:val="none" w:sz="0" w:space="0" w:color="auto"/>
            <w:right w:val="none" w:sz="0" w:space="0" w:color="auto"/>
          </w:divBdr>
        </w:div>
      </w:divsChild>
    </w:div>
    <w:div w:id="183822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baidu.com/s?wd=%E8%B6%85%E9%99%90&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cat</dc:creator>
  <cp:keywords/>
  <dc:description/>
  <cp:lastModifiedBy>sherlock cat</cp:lastModifiedBy>
  <cp:revision>2</cp:revision>
  <dcterms:created xsi:type="dcterms:W3CDTF">2019-11-12T12:28:00Z</dcterms:created>
  <dcterms:modified xsi:type="dcterms:W3CDTF">2019-11-12T12:54:00Z</dcterms:modified>
</cp:coreProperties>
</file>