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1A7B" w14:textId="59B568DB" w:rsidR="00545B6C" w:rsidRDefault="001D6401" w:rsidP="00776E1F">
      <w:pPr>
        <w:pStyle w:val="Title"/>
        <w:spacing w:before="2280"/>
        <w:jc w:val="both"/>
      </w:pPr>
      <w:r>
        <w:t>CCTV</w:t>
      </w:r>
      <w:r w:rsidR="005E34B0">
        <w:t xml:space="preserve"> </w:t>
      </w:r>
      <w:r w:rsidR="007A6C68">
        <w:t>Policy</w:t>
      </w:r>
    </w:p>
    <w:p w14:paraId="1757BB6D" w14:textId="77777777" w:rsidR="00B91315" w:rsidRDefault="00B91315" w:rsidP="00AD05F3">
      <w:pPr>
        <w:pStyle w:val="Subtitle"/>
      </w:pPr>
    </w:p>
    <w:p w14:paraId="1BBDF6CD" w14:textId="3DD5F8DE" w:rsidR="00B91315" w:rsidRDefault="007A6C68" w:rsidP="00A65986">
      <w:pPr>
        <w:pStyle w:val="Heading2"/>
      </w:pPr>
      <w:r>
        <w:t>Audience:</w:t>
      </w:r>
    </w:p>
    <w:p w14:paraId="47F6E811" w14:textId="50143587" w:rsidR="00EA7695" w:rsidRDefault="00EA7695" w:rsidP="000133DE">
      <w:pPr>
        <w:pStyle w:val="BodyText"/>
        <w:numPr>
          <w:ilvl w:val="0"/>
          <w:numId w:val="8"/>
        </w:numPr>
        <w:ind w:hanging="720"/>
        <w:jc w:val="both"/>
      </w:pPr>
      <w:r>
        <w:t xml:space="preserve">This policy compliments the Ministry of Justice’s </w:t>
      </w:r>
      <w:r w:rsidR="00E4427D">
        <w:t>overall security policy</w:t>
      </w:r>
      <w:r w:rsidR="00B76633">
        <w:t>.</w:t>
      </w:r>
    </w:p>
    <w:p w14:paraId="32564CE4" w14:textId="4896AA5B" w:rsidR="005B76BF" w:rsidRDefault="005B76BF" w:rsidP="000133DE">
      <w:pPr>
        <w:pStyle w:val="BodyText"/>
        <w:numPr>
          <w:ilvl w:val="0"/>
          <w:numId w:val="8"/>
        </w:numPr>
        <w:ind w:hanging="720"/>
        <w:jc w:val="both"/>
      </w:pPr>
      <w:r>
        <w:rPr>
          <w:rStyle w:val="normaltextrun"/>
          <w:rFonts w:ascii="Arial" w:hAnsi="Arial" w:cs="Arial"/>
          <w:color w:val="000000"/>
          <w:shd w:val="clear" w:color="auto" w:fill="FFFFFF"/>
        </w:rPr>
        <w:t>This CCTV Policy applies to all employees, contractors, partners and service providers, including those on co-located sites and sites owned by other public bodies. This will also include employees of other organisations who are based in, or work at, Ministry of Justice occupied premises.</w:t>
      </w:r>
      <w:r>
        <w:rPr>
          <w:rStyle w:val="eop"/>
          <w:rFonts w:ascii="Arial" w:hAnsi="Arial" w:cs="Arial"/>
          <w:color w:val="000000"/>
          <w:shd w:val="clear" w:color="auto" w:fill="FFFFFF"/>
        </w:rPr>
        <w:t> </w:t>
      </w:r>
    </w:p>
    <w:p w14:paraId="0476146A" w14:textId="5A584A3B" w:rsidR="002F1F8F" w:rsidRDefault="008E0C11" w:rsidP="000133DE">
      <w:pPr>
        <w:pStyle w:val="ListParagraph"/>
        <w:numPr>
          <w:ilvl w:val="0"/>
          <w:numId w:val="8"/>
        </w:numPr>
        <w:spacing w:before="240" w:after="240"/>
        <w:ind w:hanging="720"/>
        <w:jc w:val="both"/>
        <w:rPr>
          <w:sz w:val="24"/>
          <w:szCs w:val="24"/>
        </w:rPr>
      </w:pPr>
      <w:r w:rsidRPr="0053567D">
        <w:rPr>
          <w:sz w:val="24"/>
          <w:szCs w:val="24"/>
        </w:rPr>
        <w:t xml:space="preserve">Agencies and arm’s length bodies (ALBs) are expected to comply with this corporate </w:t>
      </w:r>
      <w:r w:rsidR="00B80A74" w:rsidRPr="0053567D">
        <w:rPr>
          <w:sz w:val="24"/>
          <w:szCs w:val="24"/>
        </w:rPr>
        <w:t>framework</w:t>
      </w:r>
      <w:r w:rsidR="00B80A74">
        <w:rPr>
          <w:sz w:val="24"/>
          <w:szCs w:val="24"/>
        </w:rPr>
        <w:t xml:space="preserve"> but</w:t>
      </w:r>
      <w:r w:rsidRPr="0053567D">
        <w:rPr>
          <w:sz w:val="24"/>
          <w:szCs w:val="24"/>
        </w:rPr>
        <w:t xml:space="preserve"> may establish their own arrangements tailored to operational needs and should supplement it with local policy/guidance for any business-specific risk.</w:t>
      </w:r>
    </w:p>
    <w:p w14:paraId="00A252A8" w14:textId="77777777" w:rsidR="007A6C68" w:rsidRDefault="007A6C68" w:rsidP="00A65986">
      <w:pPr>
        <w:pStyle w:val="Heading2"/>
      </w:pPr>
      <w:r>
        <w:t>Objective:</w:t>
      </w:r>
    </w:p>
    <w:p w14:paraId="6E499886" w14:textId="3A44D648" w:rsidR="007A6C68" w:rsidRDefault="00D94393" w:rsidP="000133DE">
      <w:pPr>
        <w:pStyle w:val="BodyText"/>
        <w:numPr>
          <w:ilvl w:val="0"/>
          <w:numId w:val="8"/>
        </w:numPr>
        <w:spacing w:before="240"/>
        <w:ind w:hanging="720"/>
        <w:jc w:val="both"/>
      </w:pPr>
      <w:r>
        <w:t xml:space="preserve">The MoJ </w:t>
      </w:r>
      <w:r w:rsidR="0075408C">
        <w:t>has in place several CCTV surveillance system</w:t>
      </w:r>
      <w:r w:rsidR="00E0511E">
        <w:t>s installed</w:t>
      </w:r>
      <w:r w:rsidR="004E4190">
        <w:t xml:space="preserve"> within it</w:t>
      </w:r>
      <w:r w:rsidR="00EC7F3C">
        <w:t>s</w:t>
      </w:r>
      <w:r w:rsidR="00F7734E">
        <w:t xml:space="preserve"> core building</w:t>
      </w:r>
      <w:r w:rsidR="00A21E7A">
        <w:t>s. This policy</w:t>
      </w:r>
      <w:r w:rsidR="000B3A65">
        <w:t xml:space="preserve"> details the purpose</w:t>
      </w:r>
      <w:r w:rsidR="005D609C">
        <w:t>, usage and manage</w:t>
      </w:r>
      <w:r w:rsidR="00EC7F3C">
        <w:t>ment</w:t>
      </w:r>
      <w:r w:rsidR="005D609C">
        <w:t xml:space="preserve"> of the CCTV systems, and the procedures to be followed to ensure the MoJ </w:t>
      </w:r>
      <w:r w:rsidR="00556875">
        <w:t xml:space="preserve">complies </w:t>
      </w:r>
      <w:r w:rsidR="00EC7F3C">
        <w:t xml:space="preserve">with </w:t>
      </w:r>
      <w:r w:rsidR="00343B5F">
        <w:t>relevant legislation and the current Information Commissioner’s Office (ICO) Code of Practice.</w:t>
      </w:r>
    </w:p>
    <w:p w14:paraId="33BF0AE6" w14:textId="20E024A3" w:rsidR="00343B5F" w:rsidRDefault="00343B5F" w:rsidP="000133DE">
      <w:pPr>
        <w:pStyle w:val="BodyText"/>
        <w:numPr>
          <w:ilvl w:val="0"/>
          <w:numId w:val="8"/>
        </w:numPr>
        <w:spacing w:before="240"/>
        <w:ind w:hanging="720"/>
        <w:jc w:val="both"/>
      </w:pPr>
      <w:r>
        <w:t xml:space="preserve">The </w:t>
      </w:r>
      <w:r w:rsidR="005B1681">
        <w:t xml:space="preserve">MoJ have due regard to the Data Protection Act </w:t>
      </w:r>
      <w:r w:rsidR="002B0972">
        <w:t>201</w:t>
      </w:r>
      <w:r w:rsidR="005B1681">
        <w:t>8,</w:t>
      </w:r>
      <w:r w:rsidR="00477497">
        <w:t xml:space="preserve"> the UK General Data </w:t>
      </w:r>
      <w:r w:rsidR="009E135E">
        <w:t>Protection Regulation (UK GDPR), the Freedom of Information Act 200</w:t>
      </w:r>
      <w:r w:rsidR="00921584">
        <w:t xml:space="preserve">0, the </w:t>
      </w:r>
      <w:r w:rsidR="00FE5A71">
        <w:t>Protection of Freedoms Act 2012</w:t>
      </w:r>
      <w:r w:rsidR="00343EB6">
        <w:t xml:space="preserve"> and the Human Rights Act 1998. The MoJ also has due regard to </w:t>
      </w:r>
      <w:r w:rsidR="00C33D0B">
        <w:t>the Surveillance Camera Code of Practice, issued under the Prot</w:t>
      </w:r>
      <w:r w:rsidR="0070388D">
        <w:t xml:space="preserve">ection of </w:t>
      </w:r>
      <w:r w:rsidR="001867BF">
        <w:t xml:space="preserve">Freedoms Act 2012 and </w:t>
      </w:r>
      <w:r w:rsidR="00501BEA">
        <w:t>the</w:t>
      </w:r>
      <w:r w:rsidR="001867BF">
        <w:t xml:space="preserve"> 12 guiding </w:t>
      </w:r>
      <w:r w:rsidR="00501BEA">
        <w:t>principles contained therein.</w:t>
      </w:r>
    </w:p>
    <w:p w14:paraId="7ECDB7AC" w14:textId="4BB22A29" w:rsidR="00501BEA" w:rsidRDefault="00501BEA" w:rsidP="000133DE">
      <w:pPr>
        <w:pStyle w:val="BodyText"/>
        <w:numPr>
          <w:ilvl w:val="0"/>
          <w:numId w:val="8"/>
        </w:numPr>
        <w:spacing w:before="240"/>
        <w:ind w:hanging="720"/>
        <w:jc w:val="both"/>
      </w:pPr>
      <w:r>
        <w:t>This policy is based upon guidance issued by the Information Commissioner’s Office (ICO).</w:t>
      </w:r>
    </w:p>
    <w:p w14:paraId="0D084947" w14:textId="63FD129C" w:rsidR="006070FC" w:rsidRDefault="00B50C16" w:rsidP="000133DE">
      <w:pPr>
        <w:pStyle w:val="BodyText"/>
        <w:numPr>
          <w:ilvl w:val="0"/>
          <w:numId w:val="8"/>
        </w:numPr>
        <w:spacing w:before="240"/>
        <w:ind w:hanging="720"/>
        <w:jc w:val="both"/>
      </w:pPr>
      <w:r>
        <w:t>This policy and the procedures</w:t>
      </w:r>
      <w:r w:rsidR="00207150">
        <w:t xml:space="preserve"> </w:t>
      </w:r>
      <w:r w:rsidR="0083597C">
        <w:t>detail</w:t>
      </w:r>
      <w:r w:rsidR="00B034A6">
        <w:t xml:space="preserve">ed, </w:t>
      </w:r>
      <w:r w:rsidR="0083597C">
        <w:t>appl</w:t>
      </w:r>
      <w:r w:rsidR="00B034A6">
        <w:t>ies</w:t>
      </w:r>
      <w:r w:rsidR="00207150">
        <w:t xml:space="preserve"> to the MoJ CCTV systems including security guards</w:t>
      </w:r>
      <w:r w:rsidR="00EC7F3C">
        <w:t>’</w:t>
      </w:r>
      <w:r w:rsidR="00207150">
        <w:t xml:space="preserve"> body worn cameras.</w:t>
      </w:r>
      <w:r>
        <w:t xml:space="preserve"> CCTV</w:t>
      </w:r>
      <w:r w:rsidR="00ED5F2A">
        <w:t xml:space="preserve"> images are monitored and recorded in strict</w:t>
      </w:r>
      <w:r w:rsidR="00562967">
        <w:t xml:space="preserve"> accordance with this policy.</w:t>
      </w:r>
    </w:p>
    <w:p w14:paraId="75F6710A" w14:textId="6FFBBF39" w:rsidR="00182148" w:rsidRDefault="00182148" w:rsidP="000133DE">
      <w:pPr>
        <w:pStyle w:val="BodyText"/>
        <w:numPr>
          <w:ilvl w:val="0"/>
          <w:numId w:val="8"/>
        </w:numPr>
        <w:spacing w:before="240"/>
        <w:ind w:hanging="720"/>
        <w:jc w:val="both"/>
      </w:pPr>
      <w:r>
        <w:t>This policy is applicable to all buildings owned or occupied by the</w:t>
      </w:r>
      <w:r w:rsidR="00886A9A">
        <w:t xml:space="preserve"> MoJ where MoJ monitored CCTV is installed.</w:t>
      </w:r>
    </w:p>
    <w:p w14:paraId="186D2DF1" w14:textId="77777777" w:rsidR="007A6C68" w:rsidRDefault="007A6C68" w:rsidP="00A65986">
      <w:pPr>
        <w:pStyle w:val="Heading2"/>
      </w:pPr>
      <w:r>
        <w:lastRenderedPageBreak/>
        <w:t>Scope and Definition:</w:t>
      </w:r>
    </w:p>
    <w:p w14:paraId="28B48E78" w14:textId="6D660421" w:rsidR="00765C61" w:rsidRDefault="0080133E" w:rsidP="000133DE">
      <w:pPr>
        <w:pStyle w:val="BodyText"/>
        <w:keepLines/>
        <w:numPr>
          <w:ilvl w:val="0"/>
          <w:numId w:val="8"/>
        </w:numPr>
        <w:spacing w:before="240"/>
        <w:ind w:hanging="720"/>
        <w:jc w:val="both"/>
      </w:pPr>
      <w:r>
        <w:t>The CCTV systems are owned by the MoJ, managed by the MoJ Group Security Team</w:t>
      </w:r>
      <w:r w:rsidR="00D568D2">
        <w:t xml:space="preserve"> and its appointed security sub-contractors</w:t>
      </w:r>
      <w:r w:rsidR="00976062">
        <w:t xml:space="preserve">. </w:t>
      </w:r>
      <w:r w:rsidR="00F30C8A">
        <w:t>Under the Data Protection Act 1998 and the UK General Data Protection</w:t>
      </w:r>
      <w:r w:rsidR="002348E0">
        <w:t xml:space="preserve"> Regulation the MoJ is the ‘data controller’ for the images produced by the CCTV syste</w:t>
      </w:r>
      <w:r w:rsidR="003C610E">
        <w:t>m. The MoJ system is registered with the ICO.</w:t>
      </w:r>
      <w:r w:rsidR="00A15B74">
        <w:t xml:space="preserve"> The CCTV system</w:t>
      </w:r>
      <w:r w:rsidR="00FB3B8B">
        <w:t xml:space="preserve"> operates to meet the requirements of the Data Protection Act and the Information Commissioner’s Guidance.</w:t>
      </w:r>
    </w:p>
    <w:p w14:paraId="7DB960F1" w14:textId="18E3D6A0" w:rsidR="00FB3B8B" w:rsidRDefault="0038656B" w:rsidP="000133DE">
      <w:pPr>
        <w:pStyle w:val="BodyText"/>
        <w:keepLines/>
        <w:numPr>
          <w:ilvl w:val="0"/>
          <w:numId w:val="8"/>
        </w:numPr>
        <w:spacing w:before="240"/>
        <w:ind w:hanging="720"/>
        <w:jc w:val="both"/>
      </w:pPr>
      <w:r>
        <w:t xml:space="preserve">The </w:t>
      </w:r>
      <w:r w:rsidR="00636B97">
        <w:t>Chief Security Officer</w:t>
      </w:r>
      <w:r w:rsidR="00673374">
        <w:t xml:space="preserve"> is </w:t>
      </w:r>
      <w:r w:rsidR="00695E3C">
        <w:t xml:space="preserve">responsible for </w:t>
      </w:r>
      <w:r w:rsidR="00AE044F">
        <w:t>the overall management and operation of the</w:t>
      </w:r>
      <w:r w:rsidR="00677C12">
        <w:t xml:space="preserve"> CCTV systems, including activities relating to installations, recording</w:t>
      </w:r>
      <w:r w:rsidR="00F720DF">
        <w:t>, reviewing, monitoring and ensuring compl</w:t>
      </w:r>
      <w:r w:rsidR="009C7D6E">
        <w:t>iance with this policy.</w:t>
      </w:r>
    </w:p>
    <w:p w14:paraId="3E50A80D" w14:textId="5844F80E" w:rsidR="009C7D6E" w:rsidRDefault="009C7D6E" w:rsidP="000133DE">
      <w:pPr>
        <w:pStyle w:val="BodyText"/>
        <w:keepLines/>
        <w:numPr>
          <w:ilvl w:val="0"/>
          <w:numId w:val="8"/>
        </w:numPr>
        <w:spacing w:before="240"/>
        <w:ind w:hanging="720"/>
        <w:jc w:val="both"/>
      </w:pPr>
      <w:r>
        <w:t>The CCTV system operates across MoJ core buildings.</w:t>
      </w:r>
    </w:p>
    <w:p w14:paraId="68ED1DCF" w14:textId="0DA732D8" w:rsidR="009C7D6E" w:rsidRDefault="004F6719" w:rsidP="000133DE">
      <w:pPr>
        <w:pStyle w:val="BodyText"/>
        <w:keepLines/>
        <w:numPr>
          <w:ilvl w:val="0"/>
          <w:numId w:val="8"/>
        </w:numPr>
        <w:spacing w:before="240"/>
        <w:ind w:hanging="720"/>
        <w:jc w:val="both"/>
      </w:pPr>
      <w:r>
        <w:t xml:space="preserve">Clearly visible and readable signs of an appropriate size are </w:t>
      </w:r>
      <w:r w:rsidR="0094727A">
        <w:t>placed at all pedestrian and vehicular ent</w:t>
      </w:r>
      <w:r w:rsidR="00642392">
        <w:t>rances to inform persons entering that CCTV is in operation. The signage indicates that the system</w:t>
      </w:r>
      <w:r w:rsidR="00100170">
        <w:t xml:space="preserve"> is managed by the MoJ and a 24-hour contact number for the site is provided.</w:t>
      </w:r>
    </w:p>
    <w:p w14:paraId="22012F32" w14:textId="52C3A797" w:rsidR="00100170" w:rsidRDefault="00100170" w:rsidP="000133DE">
      <w:pPr>
        <w:pStyle w:val="BodyText"/>
        <w:keepLines/>
        <w:numPr>
          <w:ilvl w:val="0"/>
          <w:numId w:val="8"/>
        </w:numPr>
        <w:spacing w:before="240"/>
        <w:ind w:hanging="720"/>
        <w:jc w:val="both"/>
      </w:pPr>
      <w:r>
        <w:t xml:space="preserve">The </w:t>
      </w:r>
      <w:r w:rsidR="00636B97">
        <w:t>Chief Security Officer</w:t>
      </w:r>
      <w:r>
        <w:t xml:space="preserve"> is responsible for ensuring that adequate s</w:t>
      </w:r>
      <w:r w:rsidR="006A1037">
        <w:t>ignage is erected in compliance with the ICO CCTV Code of Practice.</w:t>
      </w:r>
    </w:p>
    <w:p w14:paraId="03BEF103" w14:textId="04EE614D" w:rsidR="006A1037" w:rsidRDefault="0089676B" w:rsidP="000133DE">
      <w:pPr>
        <w:pStyle w:val="BodyText"/>
        <w:keepLines/>
        <w:numPr>
          <w:ilvl w:val="0"/>
          <w:numId w:val="8"/>
        </w:numPr>
        <w:spacing w:before="240"/>
        <w:ind w:hanging="720"/>
        <w:jc w:val="both"/>
      </w:pPr>
      <w:r>
        <w:t>Camera</w:t>
      </w:r>
      <w:r w:rsidR="00C746FD">
        <w:t>s</w:t>
      </w:r>
      <w:r>
        <w:t xml:space="preserve"> are sited to support the physical posture of the building, which can </w:t>
      </w:r>
      <w:r w:rsidR="00662CAF">
        <w:t>include internal communal areas such as reception, stairwells and lift lobbies</w:t>
      </w:r>
      <w:r w:rsidR="00043A1B">
        <w:t xml:space="preserve">, </w:t>
      </w:r>
      <w:r w:rsidR="00FF2F22">
        <w:t>perimeter areas</w:t>
      </w:r>
      <w:r w:rsidR="00DA356D">
        <w:t>, including car parks and walkways</w:t>
      </w:r>
      <w:r w:rsidR="00FF2F22">
        <w:t>.</w:t>
      </w:r>
    </w:p>
    <w:p w14:paraId="65B1DDD8" w14:textId="319D2B40" w:rsidR="00FF2F22" w:rsidRDefault="00FF2F22" w:rsidP="000133DE">
      <w:pPr>
        <w:pStyle w:val="BodyText"/>
        <w:keepLines/>
        <w:numPr>
          <w:ilvl w:val="0"/>
          <w:numId w:val="8"/>
        </w:numPr>
        <w:spacing w:before="240"/>
        <w:ind w:hanging="720"/>
        <w:jc w:val="both"/>
      </w:pPr>
      <w:r>
        <w:t>Cameras are not sited to focus on private residential areas.</w:t>
      </w:r>
    </w:p>
    <w:p w14:paraId="75910BF7" w14:textId="650D0BBA" w:rsidR="00FF2F22" w:rsidRDefault="00D62662" w:rsidP="000133DE">
      <w:pPr>
        <w:pStyle w:val="BodyText"/>
        <w:keepLines/>
        <w:numPr>
          <w:ilvl w:val="0"/>
          <w:numId w:val="8"/>
        </w:numPr>
        <w:spacing w:before="240"/>
        <w:ind w:hanging="720"/>
        <w:jc w:val="both"/>
      </w:pPr>
      <w:r>
        <w:t>The CCTV system</w:t>
      </w:r>
      <w:r w:rsidR="00273B8D">
        <w:t>s are operational and are capable of being monitor</w:t>
      </w:r>
      <w:r w:rsidR="004C7040">
        <w:t>ed up to 24 hours a day, 365</w:t>
      </w:r>
      <w:r w:rsidR="0080511D">
        <w:t xml:space="preserve"> da</w:t>
      </w:r>
      <w:r w:rsidR="0061459F">
        <w:t>ys per year. This policy supports MoJ in preserving the physical security of it</w:t>
      </w:r>
      <w:r w:rsidR="00353D67">
        <w:t>s building</w:t>
      </w:r>
      <w:r w:rsidR="00BF7024">
        <w:t>s, staff and assets and will be reviewed on a regular basis</w:t>
      </w:r>
      <w:r w:rsidR="005066B8">
        <w:t>.</w:t>
      </w:r>
    </w:p>
    <w:p w14:paraId="4087DB07" w14:textId="308125CB" w:rsidR="005066B8" w:rsidRDefault="005066B8" w:rsidP="000133DE">
      <w:pPr>
        <w:pStyle w:val="BodyText"/>
        <w:keepLines/>
        <w:numPr>
          <w:ilvl w:val="0"/>
          <w:numId w:val="8"/>
        </w:numPr>
        <w:spacing w:before="240"/>
        <w:ind w:hanging="720"/>
        <w:jc w:val="both"/>
      </w:pPr>
      <w:r>
        <w:t xml:space="preserve">Any </w:t>
      </w:r>
      <w:r w:rsidR="00C97503">
        <w:t xml:space="preserve">proposed new CCTV installation </w:t>
      </w:r>
      <w:r w:rsidR="00A200BB">
        <w:t>is subject to a Data Protection</w:t>
      </w:r>
      <w:r w:rsidR="00D7796A">
        <w:t xml:space="preserve"> Impact Assess</w:t>
      </w:r>
      <w:r w:rsidR="00164B57">
        <w:t>ment (DPIA).</w:t>
      </w:r>
    </w:p>
    <w:p w14:paraId="1265B8B3" w14:textId="77777777" w:rsidR="007A6C68" w:rsidRDefault="00950A04" w:rsidP="00A65986">
      <w:pPr>
        <w:pStyle w:val="Heading2"/>
      </w:pPr>
      <w:r>
        <w:t>Context:</w:t>
      </w:r>
    </w:p>
    <w:p w14:paraId="4177EB3C" w14:textId="05D27E05" w:rsidR="00CC7899" w:rsidRDefault="003229E2" w:rsidP="00CE5431">
      <w:pPr>
        <w:pStyle w:val="BodyText"/>
        <w:numPr>
          <w:ilvl w:val="0"/>
          <w:numId w:val="8"/>
        </w:numPr>
        <w:tabs>
          <w:tab w:val="left" w:pos="709"/>
        </w:tabs>
        <w:ind w:hanging="720"/>
        <w:jc w:val="both"/>
      </w:pPr>
      <w:r>
        <w:t>The princip</w:t>
      </w:r>
      <w:r w:rsidR="00E608BC">
        <w:t>al purposes of the CCTV systems are as follows: for the prevention</w:t>
      </w:r>
      <w:r w:rsidR="00CE5431">
        <w:t>, reduction</w:t>
      </w:r>
      <w:r w:rsidR="007C0B29">
        <w:t>, detection and investigation of crime and other incidents; to ensure the</w:t>
      </w:r>
      <w:r w:rsidR="009D7B1E">
        <w:t xml:space="preserve"> safety of </w:t>
      </w:r>
      <w:r w:rsidR="00055E9B">
        <w:t>our assets, which includes staff and other persons entering the buildings</w:t>
      </w:r>
      <w:r w:rsidR="002B40D8">
        <w:t>; to assist in the investigation</w:t>
      </w:r>
      <w:r w:rsidR="00BB3804">
        <w:t xml:space="preserve"> of suspected breaches of MoJ HR </w:t>
      </w:r>
      <w:r w:rsidR="001A6432">
        <w:t xml:space="preserve">or security </w:t>
      </w:r>
      <w:r w:rsidR="00BB3804">
        <w:t>policies</w:t>
      </w:r>
      <w:r w:rsidR="001A6432">
        <w:t>. Privacy notices</w:t>
      </w:r>
      <w:r w:rsidR="00D2645E">
        <w:t xml:space="preserve"> to include references to CCTV will be displayed as appropriate.</w:t>
      </w:r>
    </w:p>
    <w:p w14:paraId="77393BC3" w14:textId="38CE75EC" w:rsidR="001731B1" w:rsidRDefault="00EE0318" w:rsidP="00CE5431">
      <w:pPr>
        <w:pStyle w:val="BodyText"/>
        <w:numPr>
          <w:ilvl w:val="0"/>
          <w:numId w:val="8"/>
        </w:numPr>
        <w:tabs>
          <w:tab w:val="left" w:pos="709"/>
        </w:tabs>
        <w:ind w:hanging="720"/>
        <w:jc w:val="both"/>
      </w:pPr>
      <w:r>
        <w:t>The CCTV</w:t>
      </w:r>
      <w:r w:rsidR="00B61038">
        <w:t xml:space="preserve"> system will be used to observe MoJ buildings and areas under surveillance</w:t>
      </w:r>
      <w:r w:rsidR="00673E83">
        <w:t xml:space="preserve"> to identify incidents requiring a response</w:t>
      </w:r>
      <w:r w:rsidR="00123E72">
        <w:t>. Any response should be proportionate to the incident being witness</w:t>
      </w:r>
      <w:r w:rsidR="00C35A06">
        <w:t>ed.</w:t>
      </w:r>
    </w:p>
    <w:p w14:paraId="638EAD7B" w14:textId="67BFE3EC" w:rsidR="00C35A06" w:rsidRDefault="00C35A06" w:rsidP="00CE5431">
      <w:pPr>
        <w:pStyle w:val="BodyText"/>
        <w:numPr>
          <w:ilvl w:val="0"/>
          <w:numId w:val="8"/>
        </w:numPr>
        <w:tabs>
          <w:tab w:val="left" w:pos="709"/>
        </w:tabs>
        <w:ind w:hanging="720"/>
        <w:jc w:val="both"/>
      </w:pPr>
      <w:r>
        <w:lastRenderedPageBreak/>
        <w:t>The MoJ seeks to operat</w:t>
      </w:r>
      <w:r w:rsidR="007065C9">
        <w:t xml:space="preserve">e its </w:t>
      </w:r>
      <w:r w:rsidR="007C3D9D">
        <w:t xml:space="preserve">CCTV system in a manner that is consistent </w:t>
      </w:r>
      <w:r w:rsidR="005F3B68">
        <w:t xml:space="preserve">with respect for </w:t>
      </w:r>
      <w:r w:rsidR="00CC4348">
        <w:t>the individual’s privacy.</w:t>
      </w:r>
    </w:p>
    <w:p w14:paraId="352AC1C3" w14:textId="129CCF1A" w:rsidR="00CC4348" w:rsidRDefault="00CC4348" w:rsidP="00CE5431">
      <w:pPr>
        <w:pStyle w:val="BodyText"/>
        <w:numPr>
          <w:ilvl w:val="0"/>
          <w:numId w:val="8"/>
        </w:numPr>
        <w:tabs>
          <w:tab w:val="left" w:pos="709"/>
        </w:tabs>
        <w:ind w:hanging="720"/>
        <w:jc w:val="both"/>
      </w:pPr>
      <w:r>
        <w:t>Cameras are</w:t>
      </w:r>
      <w:r w:rsidR="00E35ACC">
        <w:t xml:space="preserve"> monitored from secure</w:t>
      </w:r>
      <w:r w:rsidR="00EA6E28">
        <w:t xml:space="preserve">d local control </w:t>
      </w:r>
      <w:r w:rsidR="00804CF9">
        <w:t>rooms or equivalent within our buildings which are s</w:t>
      </w:r>
      <w:r w:rsidR="004D5335">
        <w:t xml:space="preserve">taffed 24 hours a day. Access to </w:t>
      </w:r>
      <w:r w:rsidR="00972977">
        <w:t>control rooms</w:t>
      </w:r>
      <w:r w:rsidR="004A7514">
        <w:t xml:space="preserve"> are restricted to authorised st</w:t>
      </w:r>
      <w:r w:rsidR="008A0FFF">
        <w:t>aff</w:t>
      </w:r>
      <w:r w:rsidR="00FC27C3">
        <w:t xml:space="preserve"> only</w:t>
      </w:r>
      <w:r w:rsidR="000F52C8">
        <w:t xml:space="preserve">. Visitors to the local control rooms </w:t>
      </w:r>
      <w:r w:rsidR="003640E9">
        <w:t>must always be escorted</w:t>
      </w:r>
      <w:r w:rsidR="000F52C8">
        <w:t>.</w:t>
      </w:r>
    </w:p>
    <w:p w14:paraId="548BB70C" w14:textId="6A95D3A5" w:rsidR="000F52C8" w:rsidRDefault="1623248B" w:rsidP="00CE5431">
      <w:pPr>
        <w:pStyle w:val="BodyText"/>
        <w:numPr>
          <w:ilvl w:val="0"/>
          <w:numId w:val="8"/>
        </w:numPr>
        <w:tabs>
          <w:tab w:val="left" w:pos="709"/>
        </w:tabs>
        <w:ind w:hanging="720"/>
        <w:jc w:val="both"/>
      </w:pPr>
      <w:r>
        <w:t xml:space="preserve">Images are stored locally </w:t>
      </w:r>
      <w:r w:rsidR="6F720314">
        <w:t>within the buildings on dedicated CCTV network</w:t>
      </w:r>
      <w:r w:rsidR="35B59205">
        <w:t xml:space="preserve"> servers</w:t>
      </w:r>
      <w:r w:rsidR="0F0416E5">
        <w:t xml:space="preserve"> in compliance of the ICO</w:t>
      </w:r>
      <w:r w:rsidR="4B8298C6">
        <w:t xml:space="preserve">’s </w:t>
      </w:r>
      <w:hyperlink r:id="rId11">
        <w:r w:rsidR="4B8298C6" w:rsidRPr="25CDDFA9">
          <w:rPr>
            <w:rStyle w:val="Hyperlink"/>
          </w:rPr>
          <w:t>A Data Protection</w:t>
        </w:r>
        <w:r w:rsidR="241073D8" w:rsidRPr="25CDDFA9">
          <w:rPr>
            <w:rStyle w:val="Hyperlink"/>
          </w:rPr>
          <w:t xml:space="preserve"> Code of Practice for Surveillance Camera and Personal Information</w:t>
        </w:r>
      </w:hyperlink>
      <w:r w:rsidR="241073D8">
        <w:t>.</w:t>
      </w:r>
      <w:r w:rsidR="35B59205">
        <w:t xml:space="preserve"> The servers</w:t>
      </w:r>
      <w:r w:rsidR="0900FA08">
        <w:t xml:space="preserve"> are located within secure areas to prevent unauthorised access</w:t>
      </w:r>
      <w:r w:rsidR="4B2F283C">
        <w:t xml:space="preserve"> </w:t>
      </w:r>
      <w:r w:rsidR="5C7123EC">
        <w:t xml:space="preserve">and </w:t>
      </w:r>
      <w:r w:rsidR="4B2F283C">
        <w:t xml:space="preserve">to </w:t>
      </w:r>
      <w:r w:rsidR="7B7984E2">
        <w:t>support</w:t>
      </w:r>
      <w:r w:rsidR="4B2F283C">
        <w:t xml:space="preserve"> the integrity of the information</w:t>
      </w:r>
      <w:r w:rsidR="722AEC9F">
        <w:t>.</w:t>
      </w:r>
      <w:r w:rsidR="5897FD2E">
        <w:t xml:space="preserve"> The cameras are viewable by authorised security staff. </w:t>
      </w:r>
      <w:r w:rsidR="1DA0BEC6">
        <w:t xml:space="preserve">For urgent operational reasons, the security manager </w:t>
      </w:r>
      <w:r w:rsidR="65698365">
        <w:t xml:space="preserve">or the Facilities Manager can </w:t>
      </w:r>
      <w:r w:rsidR="542F0285">
        <w:t xml:space="preserve">authorise </w:t>
      </w:r>
      <w:r w:rsidR="00BBC829">
        <w:t>view only access to</w:t>
      </w:r>
      <w:r w:rsidR="542F0285">
        <w:t xml:space="preserve"> CCTV </w:t>
      </w:r>
      <w:r w:rsidR="37634BEC">
        <w:t>footage</w:t>
      </w:r>
      <w:r w:rsidR="542F0285">
        <w:t xml:space="preserve">. </w:t>
      </w:r>
      <w:r w:rsidR="5897FD2E">
        <w:t xml:space="preserve">Additional staff may be authorised by the </w:t>
      </w:r>
      <w:r w:rsidR="64912D02">
        <w:t>Chief Security Officer</w:t>
      </w:r>
      <w:r w:rsidR="3C225B3C">
        <w:t xml:space="preserve"> to monitor cameras sited within their</w:t>
      </w:r>
      <w:r w:rsidR="40EF82D6">
        <w:t xml:space="preserve"> own areas of responsibility on a view only basis</w:t>
      </w:r>
      <w:r w:rsidR="6574AFE2">
        <w:t>.</w:t>
      </w:r>
    </w:p>
    <w:p w14:paraId="68D660A0" w14:textId="23AC0051" w:rsidR="0014208C" w:rsidRDefault="0014208C" w:rsidP="00CE5431">
      <w:pPr>
        <w:pStyle w:val="BodyText"/>
        <w:numPr>
          <w:ilvl w:val="0"/>
          <w:numId w:val="8"/>
        </w:numPr>
        <w:tabs>
          <w:tab w:val="left" w:pos="709"/>
        </w:tabs>
        <w:ind w:hanging="720"/>
        <w:jc w:val="both"/>
      </w:pPr>
      <w:r>
        <w:t>The cameras provide images that are of suitabl</w:t>
      </w:r>
      <w:r w:rsidR="00EA0561">
        <w:t xml:space="preserve">e quality for the specified purposes </w:t>
      </w:r>
      <w:r w:rsidR="0092654F">
        <w:t xml:space="preserve">for which they are </w:t>
      </w:r>
      <w:r w:rsidR="00A726BD">
        <w:t>installed,</w:t>
      </w:r>
      <w:r w:rsidR="0092654F">
        <w:t xml:space="preserve"> and the cameras are checked </w:t>
      </w:r>
      <w:r w:rsidR="00C143E2">
        <w:t xml:space="preserve">by the appropriate </w:t>
      </w:r>
      <w:r w:rsidR="00EC7F3C">
        <w:t>f</w:t>
      </w:r>
      <w:r w:rsidR="00C05522">
        <w:t>acilities management contractor</w:t>
      </w:r>
      <w:r w:rsidR="00D218BB">
        <w:t xml:space="preserve"> to ensure that the images remain fit for purpose.</w:t>
      </w:r>
      <w:r w:rsidR="00A726BD">
        <w:t xml:space="preserve"> They must report systems</w:t>
      </w:r>
      <w:r w:rsidR="00A87E6E">
        <w:t xml:space="preserve"> faults immediately via th</w:t>
      </w:r>
      <w:r w:rsidR="001E24EE">
        <w:t>e</w:t>
      </w:r>
      <w:r w:rsidR="00A240E9">
        <w:t xml:space="preserve"> appropriate maintenance </w:t>
      </w:r>
      <w:r w:rsidR="003B55E2">
        <w:t>contract and</w:t>
      </w:r>
      <w:r w:rsidR="00A240E9">
        <w:t xml:space="preserve"> </w:t>
      </w:r>
      <w:r w:rsidR="003B55E2">
        <w:t xml:space="preserve">ensure that </w:t>
      </w:r>
      <w:r w:rsidR="00EC7F3C">
        <w:t xml:space="preserve">a </w:t>
      </w:r>
      <w:r w:rsidR="003B55E2">
        <w:t>log is maintained.</w:t>
      </w:r>
    </w:p>
    <w:p w14:paraId="204D5803" w14:textId="7614B06C" w:rsidR="003B55E2" w:rsidRDefault="00FD0E13" w:rsidP="00CE5431">
      <w:pPr>
        <w:pStyle w:val="BodyText"/>
        <w:numPr>
          <w:ilvl w:val="0"/>
          <w:numId w:val="8"/>
        </w:numPr>
        <w:tabs>
          <w:tab w:val="left" w:pos="709"/>
        </w:tabs>
        <w:ind w:hanging="720"/>
        <w:jc w:val="both"/>
      </w:pPr>
      <w:r>
        <w:t>All images recorded by the CCTV</w:t>
      </w:r>
      <w:r w:rsidR="00AB2C66">
        <w:t xml:space="preserve"> system re</w:t>
      </w:r>
      <w:r w:rsidR="00F30F4B">
        <w:t>main the property and copyright of the MoJ.</w:t>
      </w:r>
    </w:p>
    <w:p w14:paraId="12C10823" w14:textId="1894F0FB" w:rsidR="00F30F4B" w:rsidRDefault="00B87062" w:rsidP="00CE5431">
      <w:pPr>
        <w:pStyle w:val="BodyText"/>
        <w:numPr>
          <w:ilvl w:val="0"/>
          <w:numId w:val="8"/>
        </w:numPr>
        <w:tabs>
          <w:tab w:val="left" w:pos="709"/>
        </w:tabs>
        <w:ind w:hanging="720"/>
        <w:jc w:val="both"/>
      </w:pPr>
      <w:r>
        <w:t>The monitoring of camera</w:t>
      </w:r>
      <w:r w:rsidR="00EC7F3C">
        <w:t>s</w:t>
      </w:r>
      <w:r>
        <w:t xml:space="preserve"> will </w:t>
      </w:r>
      <w:r w:rsidR="00FC5312">
        <w:t xml:space="preserve">be carried out in accordance with the systems </w:t>
      </w:r>
      <w:r w:rsidR="00CA6A58">
        <w:t>purpose</w:t>
      </w:r>
      <w:r w:rsidR="00FC5312">
        <w:t>.</w:t>
      </w:r>
    </w:p>
    <w:p w14:paraId="6EEFEBDC" w14:textId="77777777" w:rsidR="00340331" w:rsidRDefault="00340331" w:rsidP="00F4609A">
      <w:pPr>
        <w:pStyle w:val="paragraph"/>
        <w:spacing w:before="24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Responsibilities:</w:t>
      </w:r>
      <w:r>
        <w:rPr>
          <w:rStyle w:val="eop"/>
          <w:rFonts w:ascii="Arial" w:eastAsiaTheme="majorEastAsia" w:hAnsi="Arial" w:cs="Arial"/>
          <w:b/>
          <w:bCs/>
          <w:sz w:val="32"/>
          <w:szCs w:val="32"/>
        </w:rPr>
        <w:t> </w:t>
      </w:r>
    </w:p>
    <w:p w14:paraId="0538437F" w14:textId="0F5376B4" w:rsidR="00340331" w:rsidRPr="00A971A8" w:rsidRDefault="00A971A8" w:rsidP="00A971A8">
      <w:pPr>
        <w:pStyle w:val="BodyText"/>
        <w:numPr>
          <w:ilvl w:val="0"/>
          <w:numId w:val="8"/>
        </w:numPr>
        <w:spacing w:after="0"/>
        <w:ind w:hanging="720"/>
        <w:jc w:val="both"/>
        <w:rPr>
          <w:rStyle w:val="eop"/>
        </w:rPr>
      </w:pPr>
      <w:r>
        <w:t xml:space="preserve">All employees, contractors, partners, service providers and employees of other organisations who are on Ministry of Justice premises and co-located sites remain accountable for the security, health and safety of themselves, colleagues and the protection of </w:t>
      </w:r>
      <w:r w:rsidR="00EC7F3C">
        <w:t>d</w:t>
      </w:r>
      <w:r>
        <w:t xml:space="preserve">epartmental </w:t>
      </w:r>
      <w:r w:rsidR="00EC7F3C">
        <w:t>a</w:t>
      </w:r>
      <w:r>
        <w:t xml:space="preserve">ssets. </w:t>
      </w:r>
      <w:r w:rsidR="00340331" w:rsidRPr="00A971A8">
        <w:rPr>
          <w:rStyle w:val="normaltextrun"/>
          <w:rFonts w:ascii="Arial" w:hAnsi="Arial" w:cs="Arial"/>
        </w:rPr>
        <w:t> </w:t>
      </w:r>
      <w:r w:rsidR="00340331" w:rsidRPr="00A971A8">
        <w:rPr>
          <w:rStyle w:val="eop"/>
          <w:rFonts w:ascii="Arial" w:eastAsiaTheme="majorEastAsia" w:hAnsi="Arial" w:cs="Arial"/>
        </w:rPr>
        <w:t> </w:t>
      </w:r>
    </w:p>
    <w:p w14:paraId="3D113559" w14:textId="77777777" w:rsidR="00340331" w:rsidRDefault="00340331" w:rsidP="00340331">
      <w:pPr>
        <w:pStyle w:val="paragraph"/>
        <w:spacing w:before="0" w:beforeAutospacing="0" w:after="0" w:afterAutospacing="0"/>
        <w:ind w:left="720"/>
        <w:jc w:val="both"/>
        <w:textAlignment w:val="baseline"/>
        <w:rPr>
          <w:rFonts w:ascii="Arial" w:hAnsi="Arial" w:cs="Arial"/>
        </w:rPr>
      </w:pPr>
    </w:p>
    <w:p w14:paraId="5A821A41" w14:textId="77777777" w:rsidR="00340331" w:rsidRDefault="00340331" w:rsidP="00A87806">
      <w:pPr>
        <w:pStyle w:val="paragraph"/>
        <w:spacing w:before="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Policy Statements:</w:t>
      </w:r>
      <w:r>
        <w:rPr>
          <w:rStyle w:val="eop"/>
          <w:rFonts w:ascii="Arial" w:eastAsiaTheme="majorEastAsia" w:hAnsi="Arial" w:cs="Arial"/>
          <w:b/>
          <w:bCs/>
          <w:sz w:val="32"/>
          <w:szCs w:val="32"/>
        </w:rPr>
        <w:t> </w:t>
      </w:r>
    </w:p>
    <w:p w14:paraId="4C361584" w14:textId="1477881A" w:rsidR="00340331" w:rsidRPr="00310963" w:rsidRDefault="00516510" w:rsidP="00F81923">
      <w:pPr>
        <w:pStyle w:val="paragraph"/>
        <w:numPr>
          <w:ilvl w:val="0"/>
          <w:numId w:val="8"/>
        </w:numPr>
        <w:spacing w:before="240" w:beforeAutospacing="0" w:after="240" w:afterAutospacing="0" w:line="276" w:lineRule="auto"/>
        <w:ind w:hanging="720"/>
        <w:jc w:val="both"/>
        <w:textAlignment w:val="baseline"/>
        <w:rPr>
          <w:rStyle w:val="eop"/>
          <w:rFonts w:ascii="Arial" w:hAnsi="Arial" w:cs="Arial"/>
        </w:rPr>
      </w:pPr>
      <w:r>
        <w:rPr>
          <w:rStyle w:val="normaltextrun"/>
          <w:rFonts w:ascii="Arial" w:hAnsi="Arial" w:cs="Arial"/>
        </w:rPr>
        <w:t>In its administration of its CCTV system</w:t>
      </w:r>
      <w:r w:rsidR="007C470E">
        <w:rPr>
          <w:rStyle w:val="normaltextrun"/>
          <w:rFonts w:ascii="Arial" w:hAnsi="Arial" w:cs="Arial"/>
        </w:rPr>
        <w:t>, the MoJ complies with the Data Protection Act 1998</w:t>
      </w:r>
      <w:r>
        <w:rPr>
          <w:rStyle w:val="normaltextrun"/>
          <w:rFonts w:ascii="Arial" w:hAnsi="Arial" w:cs="Arial"/>
        </w:rPr>
        <w:t>.</w:t>
      </w:r>
      <w:r w:rsidR="00CC2991">
        <w:rPr>
          <w:rStyle w:val="normaltextrun"/>
          <w:rFonts w:ascii="Arial" w:hAnsi="Arial" w:cs="Arial"/>
        </w:rPr>
        <w:t xml:space="preserve"> Due regard is given to the data protection</w:t>
      </w:r>
      <w:r>
        <w:rPr>
          <w:rStyle w:val="eop"/>
          <w:rFonts w:ascii="Arial" w:eastAsiaTheme="majorEastAsia" w:hAnsi="Arial" w:cs="Arial"/>
        </w:rPr>
        <w:t> </w:t>
      </w:r>
      <w:r w:rsidR="00CC2991">
        <w:rPr>
          <w:rStyle w:val="eop"/>
          <w:rFonts w:ascii="Arial" w:eastAsiaTheme="majorEastAsia" w:hAnsi="Arial" w:cs="Arial"/>
        </w:rPr>
        <w:t xml:space="preserve">principles </w:t>
      </w:r>
      <w:r w:rsidR="006975AF">
        <w:rPr>
          <w:rStyle w:val="eop"/>
          <w:rFonts w:ascii="Arial" w:eastAsiaTheme="majorEastAsia" w:hAnsi="Arial" w:cs="Arial"/>
        </w:rPr>
        <w:t>embodied</w:t>
      </w:r>
      <w:r w:rsidR="00CC2991">
        <w:rPr>
          <w:rStyle w:val="eop"/>
          <w:rFonts w:ascii="Arial" w:eastAsiaTheme="majorEastAsia" w:hAnsi="Arial" w:cs="Arial"/>
        </w:rPr>
        <w:t xml:space="preserve"> in t</w:t>
      </w:r>
      <w:r w:rsidR="006975AF">
        <w:rPr>
          <w:rStyle w:val="eop"/>
          <w:rFonts w:ascii="Arial" w:eastAsiaTheme="majorEastAsia" w:hAnsi="Arial" w:cs="Arial"/>
        </w:rPr>
        <w:t xml:space="preserve">he Data Protection Act 1998 and the </w:t>
      </w:r>
      <w:r w:rsidR="00D8393F">
        <w:rPr>
          <w:rStyle w:val="eop"/>
          <w:rFonts w:ascii="Arial" w:eastAsiaTheme="majorEastAsia" w:hAnsi="Arial" w:cs="Arial"/>
        </w:rPr>
        <w:t>General Data Protection Regulation</w:t>
      </w:r>
      <w:r w:rsidR="006109C1">
        <w:rPr>
          <w:rStyle w:val="eop"/>
          <w:rFonts w:ascii="Arial" w:eastAsiaTheme="majorEastAsia" w:hAnsi="Arial" w:cs="Arial"/>
        </w:rPr>
        <w:t xml:space="preserve"> (GDPR)</w:t>
      </w:r>
      <w:r w:rsidR="00D8393F">
        <w:rPr>
          <w:rStyle w:val="eop"/>
          <w:rFonts w:ascii="Arial" w:eastAsiaTheme="majorEastAsia" w:hAnsi="Arial" w:cs="Arial"/>
        </w:rPr>
        <w:t>. These prin</w:t>
      </w:r>
      <w:r w:rsidR="00310963">
        <w:rPr>
          <w:rStyle w:val="eop"/>
          <w:rFonts w:ascii="Arial" w:eastAsiaTheme="majorEastAsia" w:hAnsi="Arial" w:cs="Arial"/>
        </w:rPr>
        <w:t>ciples require that personal data shall be:</w:t>
      </w:r>
    </w:p>
    <w:p w14:paraId="47DF46F2" w14:textId="3400DAD7" w:rsidR="00310963"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processed </w:t>
      </w:r>
      <w:r w:rsidR="00D21A52">
        <w:rPr>
          <w:rFonts w:ascii="Arial" w:hAnsi="Arial" w:cs="Arial"/>
        </w:rPr>
        <w:t>fairly and lawfully;</w:t>
      </w:r>
    </w:p>
    <w:p w14:paraId="1A73F553" w14:textId="47A99802" w:rsidR="00D21A52"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held </w:t>
      </w:r>
      <w:r w:rsidR="00C50B33">
        <w:rPr>
          <w:rFonts w:ascii="Arial" w:hAnsi="Arial" w:cs="Arial"/>
        </w:rPr>
        <w:t xml:space="preserve">only for </w:t>
      </w:r>
      <w:r w:rsidR="008324BE">
        <w:rPr>
          <w:rFonts w:ascii="Arial" w:hAnsi="Arial" w:cs="Arial"/>
        </w:rPr>
        <w:t>specifi</w:t>
      </w:r>
      <w:r>
        <w:rPr>
          <w:rFonts w:ascii="Arial" w:hAnsi="Arial" w:cs="Arial"/>
        </w:rPr>
        <w:t>ed</w:t>
      </w:r>
      <w:r w:rsidR="008324BE">
        <w:rPr>
          <w:rFonts w:ascii="Arial" w:hAnsi="Arial" w:cs="Arial"/>
        </w:rPr>
        <w:t xml:space="preserve"> purposes</w:t>
      </w:r>
      <w:r w:rsidR="00C50B33">
        <w:rPr>
          <w:rFonts w:ascii="Arial" w:hAnsi="Arial" w:cs="Arial"/>
        </w:rPr>
        <w:t xml:space="preserve"> and not used or disclosed in any</w:t>
      </w:r>
      <w:r w:rsidR="008324BE">
        <w:rPr>
          <w:rFonts w:ascii="Arial" w:hAnsi="Arial" w:cs="Arial"/>
        </w:rPr>
        <w:t xml:space="preserve"> way incompatible with those purposes;</w:t>
      </w:r>
    </w:p>
    <w:p w14:paraId="3EA3244A" w14:textId="6DC22F10" w:rsidR="008324BE"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adequate, relevant and not excessive;</w:t>
      </w:r>
    </w:p>
    <w:p w14:paraId="4D947C3C" w14:textId="07718D5C" w:rsidR="00880540"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lastRenderedPageBreak/>
        <w:t>accurate and kept up to date</w:t>
      </w:r>
      <w:r w:rsidR="0034398A">
        <w:rPr>
          <w:rFonts w:ascii="Arial" w:hAnsi="Arial" w:cs="Arial"/>
        </w:rPr>
        <w:t>;</w:t>
      </w:r>
    </w:p>
    <w:p w14:paraId="2A48A856" w14:textId="255B60EA" w:rsidR="00075A90" w:rsidRDefault="00075A9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be kept</w:t>
      </w:r>
      <w:r w:rsidR="00EC7F3C">
        <w:rPr>
          <w:rFonts w:ascii="Arial" w:hAnsi="Arial" w:cs="Arial"/>
        </w:rPr>
        <w:t xml:space="preserve"> no</w:t>
      </w:r>
      <w:r>
        <w:rPr>
          <w:rFonts w:ascii="Arial" w:hAnsi="Arial" w:cs="Arial"/>
        </w:rPr>
        <w:t xml:space="preserve"> longer than necessary for the p</w:t>
      </w:r>
      <w:r w:rsidR="00634E6F">
        <w:rPr>
          <w:rFonts w:ascii="Arial" w:hAnsi="Arial" w:cs="Arial"/>
        </w:rPr>
        <w:t>articular purpose;</w:t>
      </w:r>
    </w:p>
    <w:p w14:paraId="49E71FC6" w14:textId="2CB8DB64"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accordance with the rights of individuals;</w:t>
      </w:r>
    </w:p>
    <w:p w14:paraId="4AC56099" w14:textId="1C30545C"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 secure</w:t>
      </w:r>
      <w:r w:rsidR="00BA210E">
        <w:rPr>
          <w:rFonts w:ascii="Arial" w:hAnsi="Arial" w:cs="Arial"/>
        </w:rPr>
        <w:t>; and</w:t>
      </w:r>
    </w:p>
    <w:p w14:paraId="052107F2" w14:textId="55249739" w:rsidR="00BA210E" w:rsidRDefault="00BA210E"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not</w:t>
      </w:r>
      <w:r w:rsidR="00AD26F3">
        <w:rPr>
          <w:rFonts w:ascii="Arial" w:hAnsi="Arial" w:cs="Arial"/>
        </w:rPr>
        <w:t xml:space="preserve"> to be transferred outside the </w:t>
      </w:r>
      <w:r w:rsidR="00157694">
        <w:rPr>
          <w:rFonts w:ascii="Arial" w:hAnsi="Arial" w:cs="Arial"/>
        </w:rPr>
        <w:t>European Economic Area</w:t>
      </w:r>
      <w:r w:rsidR="00D57C23">
        <w:rPr>
          <w:rFonts w:ascii="Arial" w:hAnsi="Arial" w:cs="Arial"/>
        </w:rPr>
        <w:t xml:space="preserve"> unless the recipient country ensures an adequate </w:t>
      </w:r>
      <w:r w:rsidR="00827D75">
        <w:rPr>
          <w:rFonts w:ascii="Arial" w:hAnsi="Arial" w:cs="Arial"/>
        </w:rPr>
        <w:t>level of protectio</w:t>
      </w:r>
      <w:r w:rsidR="00451BBE">
        <w:rPr>
          <w:rFonts w:ascii="Arial" w:hAnsi="Arial" w:cs="Arial"/>
        </w:rPr>
        <w:t>n. For information</w:t>
      </w:r>
      <w:r w:rsidR="00EA4259">
        <w:rPr>
          <w:rFonts w:ascii="Arial" w:hAnsi="Arial" w:cs="Arial"/>
        </w:rPr>
        <w:t xml:space="preserve"> contact </w:t>
      </w:r>
      <w:hyperlink r:id="rId12" w:history="1">
        <w:r w:rsidR="00804C0E" w:rsidRPr="00804C0E">
          <w:rPr>
            <w:rStyle w:val="Hyperlink"/>
            <w:rFonts w:ascii="Arial" w:hAnsi="Arial" w:cs="Arial"/>
          </w:rPr>
          <w:t>Data Privacy Team</w:t>
        </w:r>
      </w:hyperlink>
      <w:r w:rsidR="00804C0E">
        <w:rPr>
          <w:rFonts w:ascii="Arial" w:hAnsi="Arial" w:cs="Arial"/>
        </w:rPr>
        <w:t>.</w:t>
      </w:r>
    </w:p>
    <w:p w14:paraId="77CA36B4" w14:textId="4325CB74" w:rsidR="00CB13DE" w:rsidRPr="009E3673" w:rsidRDefault="00E20976" w:rsidP="00F81923">
      <w:pPr>
        <w:pStyle w:val="paragraph"/>
        <w:numPr>
          <w:ilvl w:val="0"/>
          <w:numId w:val="8"/>
        </w:numPr>
        <w:spacing w:before="240" w:beforeAutospacing="0" w:after="240" w:afterAutospacing="0" w:line="276" w:lineRule="auto"/>
        <w:ind w:left="709" w:hanging="709"/>
        <w:jc w:val="both"/>
        <w:textAlignment w:val="baseline"/>
        <w:rPr>
          <w:rStyle w:val="eop"/>
          <w:rFonts w:ascii="Arial" w:hAnsi="Arial" w:cs="Arial"/>
        </w:rPr>
      </w:pPr>
      <w:r>
        <w:rPr>
          <w:rFonts w:ascii="Arial" w:hAnsi="Arial" w:cs="Arial"/>
        </w:rPr>
        <w:t>C</w:t>
      </w:r>
      <w:r w:rsidR="00CB13DE">
        <w:rPr>
          <w:rFonts w:ascii="Arial" w:hAnsi="Arial" w:cs="Arial"/>
        </w:rPr>
        <w:t>omply</w:t>
      </w:r>
      <w:r>
        <w:rPr>
          <w:rFonts w:ascii="Arial" w:hAnsi="Arial" w:cs="Arial"/>
        </w:rPr>
        <w:t xml:space="preserve"> with the UK General Data</w:t>
      </w:r>
      <w:r w:rsidR="009B101D">
        <w:rPr>
          <w:rFonts w:ascii="Arial" w:hAnsi="Arial" w:cs="Arial"/>
        </w:rPr>
        <w:t xml:space="preserve"> Protection</w:t>
      </w:r>
      <w:r w:rsidR="00EC39B2">
        <w:rPr>
          <w:rFonts w:ascii="Arial" w:hAnsi="Arial" w:cs="Arial"/>
        </w:rPr>
        <w:t xml:space="preserve"> Regulation. Due regard will be given to the data protection principles</w:t>
      </w:r>
      <w:r w:rsidR="00A35D1F">
        <w:rPr>
          <w:rFonts w:ascii="Arial" w:hAnsi="Arial" w:cs="Arial"/>
        </w:rPr>
        <w:t xml:space="preserve"> contain</w:t>
      </w:r>
      <w:r w:rsidR="00867A52">
        <w:rPr>
          <w:rFonts w:ascii="Arial" w:hAnsi="Arial" w:cs="Arial"/>
        </w:rPr>
        <w:t xml:space="preserve">ed within Article 5 of the </w:t>
      </w:r>
      <w:r w:rsidR="00867A52">
        <w:rPr>
          <w:rStyle w:val="eop"/>
          <w:rFonts w:ascii="Arial" w:eastAsiaTheme="majorEastAsia" w:hAnsi="Arial" w:cs="Arial"/>
        </w:rPr>
        <w:t>GDPR</w:t>
      </w:r>
      <w:r w:rsidR="009E3673">
        <w:rPr>
          <w:rStyle w:val="eop"/>
          <w:rFonts w:ascii="Arial" w:eastAsiaTheme="majorEastAsia" w:hAnsi="Arial" w:cs="Arial"/>
        </w:rPr>
        <w:t xml:space="preserve"> which provides that personal data shall be:</w:t>
      </w:r>
    </w:p>
    <w:p w14:paraId="1BFB02C6" w14:textId="7D668739" w:rsidR="009E3673" w:rsidRDefault="00801CE5"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lawfully, fairly and in a transparent manner</w:t>
      </w:r>
      <w:r w:rsidR="00170CD1">
        <w:rPr>
          <w:rFonts w:ascii="Arial" w:hAnsi="Arial" w:cs="Arial"/>
        </w:rPr>
        <w:t>;</w:t>
      </w:r>
    </w:p>
    <w:p w14:paraId="615E972E" w14:textId="619772E9" w:rsidR="00170CD1" w:rsidRDefault="00170CD1"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collected for specified, expli</w:t>
      </w:r>
      <w:r w:rsidR="0041068E">
        <w:rPr>
          <w:rFonts w:ascii="Arial" w:hAnsi="Arial" w:cs="Arial"/>
        </w:rPr>
        <w:t>cit and legitimate purposes and not further processed in a manner that is incompati</w:t>
      </w:r>
      <w:r w:rsidR="009C764F">
        <w:rPr>
          <w:rFonts w:ascii="Arial" w:hAnsi="Arial" w:cs="Arial"/>
        </w:rPr>
        <w:t>ble with those purposes;</w:t>
      </w:r>
    </w:p>
    <w:p w14:paraId="0A205154" w14:textId="154A0470" w:rsidR="009C764F" w:rsidRDefault="009C764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adequate, relevant and limited to what is necessary </w:t>
      </w:r>
      <w:r w:rsidR="00CB6449">
        <w:rPr>
          <w:rFonts w:ascii="Arial" w:hAnsi="Arial" w:cs="Arial"/>
        </w:rPr>
        <w:t>in relation to the purposes for which</w:t>
      </w:r>
      <w:r w:rsidR="0023087B">
        <w:rPr>
          <w:rFonts w:ascii="Arial" w:hAnsi="Arial" w:cs="Arial"/>
        </w:rPr>
        <w:t xml:space="preserve"> they are processed;</w:t>
      </w:r>
    </w:p>
    <w:p w14:paraId="5398ED64" w14:textId="2EBB431A" w:rsidR="0023087B" w:rsidRDefault="00A97602"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accurate</w:t>
      </w:r>
      <w:r w:rsidR="008201DF">
        <w:rPr>
          <w:rFonts w:ascii="Arial" w:hAnsi="Arial" w:cs="Arial"/>
        </w:rPr>
        <w:t xml:space="preserve"> and, where necessary, kept up to date;</w:t>
      </w:r>
    </w:p>
    <w:p w14:paraId="6109FFE1" w14:textId="3813B610" w:rsidR="008201DF" w:rsidRDefault="00472007"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w:t>
      </w:r>
      <w:r w:rsidR="00FF0FC3">
        <w:rPr>
          <w:rFonts w:ascii="Arial" w:hAnsi="Arial" w:cs="Arial"/>
        </w:rPr>
        <w:t xml:space="preserve"> in a form which permits identification of the data </w:t>
      </w:r>
      <w:r w:rsidR="00411DC8">
        <w:rPr>
          <w:rFonts w:ascii="Arial" w:hAnsi="Arial" w:cs="Arial"/>
        </w:rPr>
        <w:t>subjects for no longer that is necessary for the purposes for which the</w:t>
      </w:r>
      <w:r w:rsidR="00E76736">
        <w:rPr>
          <w:rFonts w:ascii="Arial" w:hAnsi="Arial" w:cs="Arial"/>
        </w:rPr>
        <w:t xml:space="preserve"> personal</w:t>
      </w:r>
      <w:r w:rsidR="00E91DFB">
        <w:rPr>
          <w:rFonts w:ascii="Arial" w:hAnsi="Arial" w:cs="Arial"/>
        </w:rPr>
        <w:t xml:space="preserve"> data are processed;</w:t>
      </w:r>
    </w:p>
    <w:p w14:paraId="673C50D6" w14:textId="52CC831E" w:rsidR="00E91DFB" w:rsidRDefault="00E91DFB"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 manner that ensures</w:t>
      </w:r>
      <w:r w:rsidR="00D72145">
        <w:rPr>
          <w:rFonts w:ascii="Arial" w:hAnsi="Arial" w:cs="Arial"/>
        </w:rPr>
        <w:t xml:space="preserve"> appropriate security of the personal data, including</w:t>
      </w:r>
      <w:r w:rsidR="00C46C3F">
        <w:rPr>
          <w:rFonts w:ascii="Arial" w:hAnsi="Arial" w:cs="Arial"/>
        </w:rPr>
        <w:t xml:space="preserve"> protection against unauthorised or unlawful processing and against accident</w:t>
      </w:r>
      <w:r w:rsidR="00EF7F19">
        <w:rPr>
          <w:rFonts w:ascii="Arial" w:hAnsi="Arial" w:cs="Arial"/>
        </w:rPr>
        <w:t>al loss, destruction or damage</w:t>
      </w:r>
      <w:r w:rsidR="00671DD6">
        <w:rPr>
          <w:rFonts w:ascii="Arial" w:hAnsi="Arial" w:cs="Arial"/>
        </w:rPr>
        <w:t>, using approp</w:t>
      </w:r>
      <w:r w:rsidR="006B1A56">
        <w:rPr>
          <w:rFonts w:ascii="Arial" w:hAnsi="Arial" w:cs="Arial"/>
        </w:rPr>
        <w:t>riate technical or organisational measures.</w:t>
      </w:r>
    </w:p>
    <w:p w14:paraId="0ACEF6DC" w14:textId="631A240B" w:rsidR="006B1A56" w:rsidRPr="006B1A56" w:rsidRDefault="006B1A56" w:rsidP="006B1A56">
      <w:pPr>
        <w:pStyle w:val="paragraph"/>
        <w:spacing w:before="240" w:beforeAutospacing="0" w:after="240" w:afterAutospacing="0"/>
        <w:jc w:val="both"/>
        <w:textAlignment w:val="baseline"/>
        <w:rPr>
          <w:rFonts w:ascii="Arial" w:hAnsi="Arial" w:cs="Arial"/>
          <w:i/>
        </w:rPr>
      </w:pPr>
      <w:r w:rsidRPr="006B1A56">
        <w:rPr>
          <w:rFonts w:ascii="Arial" w:hAnsi="Arial" w:cs="Arial"/>
          <w:i/>
        </w:rPr>
        <w:t>New Installations:</w:t>
      </w:r>
    </w:p>
    <w:p w14:paraId="51F17D20" w14:textId="23F0A6E8" w:rsidR="006B1A56" w:rsidRDefault="00060208"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 xml:space="preserve">Using </w:t>
      </w:r>
      <w:r w:rsidR="0015627B">
        <w:rPr>
          <w:rFonts w:ascii="Arial" w:hAnsi="Arial" w:cs="Arial"/>
        </w:rPr>
        <w:t xml:space="preserve">surveillance systems can be privacy intrusive. They </w:t>
      </w:r>
      <w:r w:rsidR="00F65CCE">
        <w:rPr>
          <w:rFonts w:ascii="Arial" w:hAnsi="Arial" w:cs="Arial"/>
        </w:rPr>
        <w:t>can place</w:t>
      </w:r>
      <w:r w:rsidR="00372E69">
        <w:rPr>
          <w:rFonts w:ascii="Arial" w:hAnsi="Arial" w:cs="Arial"/>
        </w:rPr>
        <w:t xml:space="preserve"> large numbers of law-ab</w:t>
      </w:r>
      <w:r w:rsidR="009C4B50">
        <w:rPr>
          <w:rFonts w:ascii="Arial" w:hAnsi="Arial" w:cs="Arial"/>
        </w:rPr>
        <w:t xml:space="preserve">iding </w:t>
      </w:r>
      <w:r w:rsidR="0088515C">
        <w:rPr>
          <w:rFonts w:ascii="Arial" w:hAnsi="Arial" w:cs="Arial"/>
        </w:rPr>
        <w:t>people under surveillance and recording their movements</w:t>
      </w:r>
      <w:r w:rsidR="007447C2">
        <w:rPr>
          <w:rFonts w:ascii="Arial" w:hAnsi="Arial" w:cs="Arial"/>
        </w:rPr>
        <w:t xml:space="preserve"> as they go about their day-to-day activities</w:t>
      </w:r>
      <w:r w:rsidR="00CF25AB">
        <w:rPr>
          <w:rFonts w:ascii="Arial" w:hAnsi="Arial" w:cs="Arial"/>
        </w:rPr>
        <w:t xml:space="preserve">. The MoJ must consider the </w:t>
      </w:r>
      <w:r w:rsidR="00EB6406">
        <w:rPr>
          <w:rFonts w:ascii="Arial" w:hAnsi="Arial" w:cs="Arial"/>
        </w:rPr>
        <w:t>nature of the problem we seek to address</w:t>
      </w:r>
      <w:r w:rsidR="002750DB">
        <w:rPr>
          <w:rFonts w:ascii="Arial" w:hAnsi="Arial" w:cs="Arial"/>
        </w:rPr>
        <w:t>; whether</w:t>
      </w:r>
      <w:r w:rsidR="00C86830">
        <w:rPr>
          <w:rFonts w:ascii="Arial" w:hAnsi="Arial" w:cs="Arial"/>
        </w:rPr>
        <w:t xml:space="preserve"> </w:t>
      </w:r>
      <w:r w:rsidR="009A052A">
        <w:rPr>
          <w:rFonts w:ascii="Arial" w:hAnsi="Arial" w:cs="Arial"/>
        </w:rPr>
        <w:t xml:space="preserve">a surveillance system would </w:t>
      </w:r>
      <w:r w:rsidR="00EC7F3C">
        <w:rPr>
          <w:rFonts w:ascii="Arial" w:hAnsi="Arial" w:cs="Arial"/>
        </w:rPr>
        <w:t>be</w:t>
      </w:r>
      <w:r w:rsidR="009A052A">
        <w:rPr>
          <w:rFonts w:ascii="Arial" w:hAnsi="Arial" w:cs="Arial"/>
        </w:rPr>
        <w:t xml:space="preserve"> justified and an effective solution</w:t>
      </w:r>
      <w:r w:rsidR="00C86830">
        <w:rPr>
          <w:rFonts w:ascii="Arial" w:hAnsi="Arial" w:cs="Arial"/>
        </w:rPr>
        <w:t>; whether better solutions exist</w:t>
      </w:r>
      <w:r w:rsidR="009E5D35">
        <w:rPr>
          <w:rFonts w:ascii="Arial" w:hAnsi="Arial" w:cs="Arial"/>
        </w:rPr>
        <w:t xml:space="preserve">; what effect its use may have on individuals; and whether </w:t>
      </w:r>
      <w:r w:rsidR="00337E43">
        <w:rPr>
          <w:rFonts w:ascii="Arial" w:hAnsi="Arial" w:cs="Arial"/>
        </w:rPr>
        <w:t>considering</w:t>
      </w:r>
      <w:r>
        <w:rPr>
          <w:rFonts w:ascii="Arial" w:hAnsi="Arial" w:cs="Arial"/>
        </w:rPr>
        <w:t xml:space="preserve"> this, </w:t>
      </w:r>
      <w:r w:rsidR="00337E43">
        <w:rPr>
          <w:rFonts w:ascii="Arial" w:hAnsi="Arial" w:cs="Arial"/>
        </w:rPr>
        <w:t xml:space="preserve">its use is a proportionate response to the problem. Where the MoJ is already </w:t>
      </w:r>
      <w:r w:rsidR="002B7281">
        <w:rPr>
          <w:rFonts w:ascii="Arial" w:hAnsi="Arial" w:cs="Arial"/>
        </w:rPr>
        <w:t xml:space="preserve">using </w:t>
      </w:r>
      <w:r w:rsidR="00CA15A3">
        <w:rPr>
          <w:rFonts w:ascii="Arial" w:hAnsi="Arial" w:cs="Arial"/>
        </w:rPr>
        <w:t>a surveillance system</w:t>
      </w:r>
      <w:r w:rsidR="00EF5ED6">
        <w:rPr>
          <w:rFonts w:ascii="Arial" w:hAnsi="Arial" w:cs="Arial"/>
        </w:rPr>
        <w:t>, to comply with the DPO Code of Practice</w:t>
      </w:r>
      <w:r w:rsidR="00C5617F">
        <w:rPr>
          <w:rFonts w:ascii="Arial" w:hAnsi="Arial" w:cs="Arial"/>
        </w:rPr>
        <w:t xml:space="preserve"> it will re-evaluate and record </w:t>
      </w:r>
      <w:r w:rsidR="00EC7F3C">
        <w:rPr>
          <w:rFonts w:ascii="Arial" w:hAnsi="Arial" w:cs="Arial"/>
        </w:rPr>
        <w:t>ev</w:t>
      </w:r>
      <w:r w:rsidR="00C5617F">
        <w:rPr>
          <w:rFonts w:ascii="Arial" w:hAnsi="Arial" w:cs="Arial"/>
        </w:rPr>
        <w:t xml:space="preserve">ery 12 months whether it is necessary and proportionate to continue </w:t>
      </w:r>
      <w:r w:rsidR="00445564">
        <w:rPr>
          <w:rFonts w:ascii="Arial" w:hAnsi="Arial" w:cs="Arial"/>
        </w:rPr>
        <w:t>using it.</w:t>
      </w:r>
    </w:p>
    <w:p w14:paraId="0D9573ED" w14:textId="0091CDAA" w:rsidR="00445564" w:rsidRDefault="001E190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These matters will be considered objectively</w:t>
      </w:r>
      <w:r w:rsidR="00437886">
        <w:rPr>
          <w:rFonts w:ascii="Arial" w:hAnsi="Arial" w:cs="Arial"/>
        </w:rPr>
        <w:t xml:space="preserve"> as part of </w:t>
      </w:r>
      <w:r w:rsidR="00AA1A69">
        <w:rPr>
          <w:rFonts w:ascii="Arial" w:hAnsi="Arial" w:cs="Arial"/>
        </w:rPr>
        <w:t xml:space="preserve">the scheme’s impact on people’s privacy. This should be done by conducting a </w:t>
      </w:r>
      <w:hyperlink r:id="rId13" w:history="1">
        <w:r w:rsidR="00AA1A69" w:rsidRPr="008E029D">
          <w:rPr>
            <w:rStyle w:val="Hyperlink"/>
            <w:rFonts w:ascii="Arial" w:hAnsi="Arial" w:cs="Arial"/>
          </w:rPr>
          <w:t>Data Protection Impact Assessment</w:t>
        </w:r>
        <w:r w:rsidR="008E029D" w:rsidRPr="008E029D">
          <w:rPr>
            <w:rStyle w:val="Hyperlink"/>
            <w:rFonts w:ascii="Arial" w:hAnsi="Arial" w:cs="Arial"/>
          </w:rPr>
          <w:t xml:space="preserve"> (DPIA)</w:t>
        </w:r>
      </w:hyperlink>
      <w:r w:rsidR="008E029D">
        <w:rPr>
          <w:rFonts w:ascii="Arial" w:hAnsi="Arial" w:cs="Arial"/>
        </w:rPr>
        <w:t>.</w:t>
      </w:r>
    </w:p>
    <w:p w14:paraId="30BA8E25" w14:textId="7506EC10" w:rsidR="008E029D" w:rsidRDefault="00B35F9A" w:rsidP="00F81923">
      <w:pPr>
        <w:pStyle w:val="paragraph"/>
        <w:spacing w:before="240" w:beforeAutospacing="0" w:after="240" w:afterAutospacing="0" w:line="276" w:lineRule="auto"/>
        <w:jc w:val="both"/>
        <w:textAlignment w:val="baseline"/>
        <w:rPr>
          <w:rFonts w:ascii="Arial" w:hAnsi="Arial" w:cs="Arial"/>
          <w:b/>
        </w:rPr>
      </w:pPr>
      <w:r w:rsidRPr="00753AF0">
        <w:rPr>
          <w:rFonts w:ascii="Arial" w:hAnsi="Arial" w:cs="Arial"/>
          <w:b/>
        </w:rPr>
        <w:lastRenderedPageBreak/>
        <w:t>Applications</w:t>
      </w:r>
      <w:r w:rsidR="00B412BE" w:rsidRPr="00753AF0">
        <w:rPr>
          <w:rFonts w:ascii="Arial" w:hAnsi="Arial" w:cs="Arial"/>
          <w:b/>
        </w:rPr>
        <w:t xml:space="preserve"> for disclosure of images:</w:t>
      </w:r>
    </w:p>
    <w:p w14:paraId="204025AB" w14:textId="3C4F986E" w:rsidR="00753AF0" w:rsidRPr="005D49C7" w:rsidRDefault="005D49C7" w:rsidP="00F81923">
      <w:pPr>
        <w:pStyle w:val="paragraph"/>
        <w:spacing w:before="240" w:beforeAutospacing="0" w:after="240" w:afterAutospacing="0" w:line="276" w:lineRule="auto"/>
        <w:jc w:val="both"/>
        <w:textAlignment w:val="baseline"/>
        <w:rPr>
          <w:rFonts w:ascii="Arial" w:hAnsi="Arial" w:cs="Arial"/>
          <w:i/>
        </w:rPr>
      </w:pPr>
      <w:r w:rsidRPr="005D49C7">
        <w:rPr>
          <w:rFonts w:ascii="Arial" w:hAnsi="Arial" w:cs="Arial"/>
          <w:i/>
        </w:rPr>
        <w:t>Appl</w:t>
      </w:r>
      <w:r>
        <w:rPr>
          <w:rFonts w:ascii="Arial" w:hAnsi="Arial" w:cs="Arial"/>
          <w:i/>
        </w:rPr>
        <w:t>ications by individual data subjects</w:t>
      </w:r>
    </w:p>
    <w:p w14:paraId="00386C36" w14:textId="09AF1606" w:rsidR="000208C6" w:rsidRPr="000208C6" w:rsidRDefault="005D49C7"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Requests by individual</w:t>
      </w:r>
      <w:r w:rsidR="0042446C">
        <w:rPr>
          <w:rFonts w:ascii="Arial" w:hAnsi="Arial" w:cs="Arial"/>
        </w:rPr>
        <w:t xml:space="preserve"> data </w:t>
      </w:r>
      <w:r w:rsidR="00262739">
        <w:rPr>
          <w:rFonts w:ascii="Arial" w:hAnsi="Arial" w:cs="Arial"/>
        </w:rPr>
        <w:t>subjects for images</w:t>
      </w:r>
      <w:r w:rsidR="00C141FF">
        <w:rPr>
          <w:rFonts w:ascii="Arial" w:hAnsi="Arial" w:cs="Arial"/>
        </w:rPr>
        <w:t xml:space="preserve"> relating to themselves, a Subject Access Request</w:t>
      </w:r>
      <w:r w:rsidR="00B5062E">
        <w:rPr>
          <w:rFonts w:ascii="Arial" w:hAnsi="Arial" w:cs="Arial"/>
        </w:rPr>
        <w:t xml:space="preserve"> should be submitted in writing on the </w:t>
      </w:r>
      <w:r w:rsidR="006500EF">
        <w:rPr>
          <w:rFonts w:ascii="Arial" w:hAnsi="Arial" w:cs="Arial"/>
        </w:rPr>
        <w:t xml:space="preserve">request form at Annex A to </w:t>
      </w:r>
      <w:hyperlink r:id="rId14" w:history="1">
        <w:r w:rsidR="00565AE1" w:rsidRPr="006A7D01">
          <w:rPr>
            <w:rStyle w:val="Hyperlink"/>
            <w:rFonts w:ascii="Arial" w:hAnsi="Arial" w:cs="Arial"/>
          </w:rPr>
          <w:t>MoJ Group Security</w:t>
        </w:r>
      </w:hyperlink>
      <w:r w:rsidR="006A7D01">
        <w:rPr>
          <w:rFonts w:ascii="Arial" w:hAnsi="Arial" w:cs="Arial"/>
          <w:color w:val="0B0C0C"/>
        </w:rPr>
        <w:t>, together with proof of identification.</w:t>
      </w:r>
    </w:p>
    <w:p w14:paraId="281D3143" w14:textId="748BAFAC" w:rsidR="00B35F9A" w:rsidRPr="00787D34" w:rsidRDefault="00663C3F"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In order to locate</w:t>
      </w:r>
      <w:r w:rsidR="00601C00">
        <w:rPr>
          <w:rFonts w:ascii="Arial" w:hAnsi="Arial" w:cs="Arial"/>
          <w:color w:val="0B0C0C"/>
        </w:rPr>
        <w:t xml:space="preserve"> images on MoJ systems, sufficient detail must be </w:t>
      </w:r>
      <w:r w:rsidR="00834497">
        <w:rPr>
          <w:rFonts w:ascii="Arial" w:hAnsi="Arial" w:cs="Arial"/>
          <w:color w:val="0B0C0C"/>
        </w:rPr>
        <w:t>provided by the data subject to allow the relevant images to be located and the data subject to be ident</w:t>
      </w:r>
      <w:r w:rsidR="00EC02EA">
        <w:rPr>
          <w:rFonts w:ascii="Arial" w:hAnsi="Arial" w:cs="Arial"/>
          <w:color w:val="0B0C0C"/>
        </w:rPr>
        <w:t>ified.</w:t>
      </w:r>
    </w:p>
    <w:p w14:paraId="4D107799" w14:textId="42FEFA84" w:rsidR="00787D34" w:rsidRPr="007D4AB9" w:rsidRDefault="00787D3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Where the MoJ is unable</w:t>
      </w:r>
      <w:r w:rsidR="005508BD">
        <w:rPr>
          <w:rFonts w:ascii="Arial" w:hAnsi="Arial" w:cs="Arial"/>
          <w:color w:val="0B0C0C"/>
        </w:rPr>
        <w:t xml:space="preserve"> to comply with a Subject Access Request without disclosing the personal</w:t>
      </w:r>
      <w:r w:rsidR="00F712EC">
        <w:rPr>
          <w:rFonts w:ascii="Arial" w:hAnsi="Arial" w:cs="Arial"/>
          <w:color w:val="0B0C0C"/>
        </w:rPr>
        <w:t xml:space="preserve"> data of another individual who is identified or</w:t>
      </w:r>
      <w:r w:rsidR="00F91AEC">
        <w:rPr>
          <w:rFonts w:ascii="Arial" w:hAnsi="Arial" w:cs="Arial"/>
          <w:color w:val="0B0C0C"/>
        </w:rPr>
        <w:t xml:space="preserve"> identifiable</w:t>
      </w:r>
      <w:r w:rsidR="00844328">
        <w:rPr>
          <w:rFonts w:ascii="Arial" w:hAnsi="Arial" w:cs="Arial"/>
          <w:color w:val="0B0C0C"/>
        </w:rPr>
        <w:t xml:space="preserve"> from that information, it is not obliged to comply with the request unless </w:t>
      </w:r>
      <w:r w:rsidR="00EA6479">
        <w:rPr>
          <w:rFonts w:ascii="Arial" w:hAnsi="Arial" w:cs="Arial"/>
          <w:color w:val="0B0C0C"/>
        </w:rPr>
        <w:t>satisfied that the individual</w:t>
      </w:r>
      <w:r w:rsidR="00844328">
        <w:rPr>
          <w:rFonts w:ascii="Arial" w:hAnsi="Arial" w:cs="Arial"/>
          <w:color w:val="0B0C0C"/>
        </w:rPr>
        <w:t xml:space="preserve"> </w:t>
      </w:r>
      <w:r w:rsidR="00EA6479">
        <w:rPr>
          <w:rFonts w:ascii="Arial" w:hAnsi="Arial" w:cs="Arial"/>
          <w:color w:val="0B0C0C"/>
        </w:rPr>
        <w:t>has provided e</w:t>
      </w:r>
      <w:r w:rsidR="00745B0C">
        <w:rPr>
          <w:rFonts w:ascii="Arial" w:hAnsi="Arial" w:cs="Arial"/>
          <w:color w:val="0B0C0C"/>
        </w:rPr>
        <w:t>xpressed</w:t>
      </w:r>
      <w:r w:rsidR="00A1751B">
        <w:rPr>
          <w:rFonts w:ascii="Arial" w:hAnsi="Arial" w:cs="Arial"/>
          <w:color w:val="0B0C0C"/>
        </w:rPr>
        <w:t xml:space="preserve"> consent to the disclosure, or if it is considered reasonable by the </w:t>
      </w:r>
      <w:r w:rsidR="00636B97">
        <w:rPr>
          <w:rFonts w:ascii="Arial" w:hAnsi="Arial" w:cs="Arial"/>
          <w:color w:val="0B0C0C"/>
        </w:rPr>
        <w:t>Chief Security Officer</w:t>
      </w:r>
      <w:r w:rsidR="008D691E">
        <w:rPr>
          <w:rFonts w:ascii="Arial" w:hAnsi="Arial" w:cs="Arial"/>
          <w:color w:val="0B0C0C"/>
        </w:rPr>
        <w:t>, having regard t</w:t>
      </w:r>
      <w:r w:rsidR="00CE3BEC">
        <w:rPr>
          <w:rFonts w:ascii="Arial" w:hAnsi="Arial" w:cs="Arial"/>
          <w:color w:val="0B0C0C"/>
        </w:rPr>
        <w:t>o the circumstances e.g. in relation to the prevention or detection o</w:t>
      </w:r>
      <w:r w:rsidR="00B16153">
        <w:rPr>
          <w:rFonts w:ascii="Arial" w:hAnsi="Arial" w:cs="Arial"/>
          <w:color w:val="0B0C0C"/>
        </w:rPr>
        <w:t xml:space="preserve">r </w:t>
      </w:r>
      <w:bookmarkStart w:id="0" w:name="_Hlk74037698"/>
      <w:r w:rsidR="00B16153">
        <w:rPr>
          <w:rFonts w:ascii="Arial" w:hAnsi="Arial" w:cs="Arial"/>
          <w:color w:val="0B0C0C"/>
        </w:rPr>
        <w:t>in other circumstances where an exemption applies under relevant legislation</w:t>
      </w:r>
      <w:bookmarkEnd w:id="0"/>
      <w:r w:rsidR="00B16153">
        <w:rPr>
          <w:rFonts w:ascii="Arial" w:hAnsi="Arial" w:cs="Arial"/>
          <w:color w:val="0B0C0C"/>
        </w:rPr>
        <w:t>, to comply without the consent of the individua</w:t>
      </w:r>
      <w:r w:rsidR="007D4AB9">
        <w:rPr>
          <w:rFonts w:ascii="Arial" w:hAnsi="Arial" w:cs="Arial"/>
          <w:color w:val="0B0C0C"/>
        </w:rPr>
        <w:t>l.</w:t>
      </w:r>
    </w:p>
    <w:p w14:paraId="0A85569A" w14:textId="18601DE8" w:rsidR="007D4AB9" w:rsidRPr="007E53B7" w:rsidRDefault="007D4AB9" w:rsidP="00F81923">
      <w:pPr>
        <w:pStyle w:val="paragraph"/>
        <w:spacing w:before="240" w:beforeAutospacing="0" w:after="240" w:afterAutospacing="0" w:line="276" w:lineRule="auto"/>
        <w:jc w:val="both"/>
        <w:textAlignment w:val="baseline"/>
        <w:rPr>
          <w:rFonts w:ascii="Arial" w:hAnsi="Arial" w:cs="Arial"/>
          <w:i/>
        </w:rPr>
      </w:pPr>
      <w:r w:rsidRPr="007E53B7">
        <w:rPr>
          <w:rFonts w:ascii="Arial" w:hAnsi="Arial" w:cs="Arial"/>
          <w:i/>
        </w:rPr>
        <w:t>Access</w:t>
      </w:r>
      <w:r w:rsidR="00100E19" w:rsidRPr="007E53B7">
        <w:rPr>
          <w:rFonts w:ascii="Arial" w:hAnsi="Arial" w:cs="Arial"/>
          <w:i/>
        </w:rPr>
        <w:t xml:space="preserve"> to and disclosure </w:t>
      </w:r>
      <w:r w:rsidR="007E53B7" w:rsidRPr="007E53B7">
        <w:rPr>
          <w:rFonts w:ascii="Arial" w:hAnsi="Arial" w:cs="Arial"/>
          <w:i/>
        </w:rPr>
        <w:t>of images to third parties</w:t>
      </w:r>
    </w:p>
    <w:p w14:paraId="6D5AF6D9" w14:textId="5F7E28C4" w:rsidR="007D4AB9" w:rsidRPr="002F0092" w:rsidRDefault="009603B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A request for images</w:t>
      </w:r>
      <w:r w:rsidR="00111D76">
        <w:rPr>
          <w:rFonts w:ascii="Arial" w:hAnsi="Arial" w:cs="Arial"/>
        </w:rPr>
        <w:t xml:space="preserve"> made</w:t>
      </w:r>
      <w:r w:rsidR="0041209A">
        <w:rPr>
          <w:rFonts w:ascii="Arial" w:hAnsi="Arial" w:cs="Arial"/>
        </w:rPr>
        <w:t xml:space="preserve"> by a third party should be made in writing on the </w:t>
      </w:r>
      <w:r w:rsidR="00780DEA">
        <w:rPr>
          <w:rFonts w:ascii="Arial" w:hAnsi="Arial" w:cs="Arial"/>
        </w:rPr>
        <w:t>request form at Annex A</w:t>
      </w:r>
      <w:r w:rsidR="002F0092">
        <w:rPr>
          <w:rFonts w:ascii="Arial" w:hAnsi="Arial" w:cs="Arial"/>
        </w:rPr>
        <w:t xml:space="preserve"> to </w:t>
      </w:r>
      <w:hyperlink r:id="rId15" w:history="1">
        <w:r w:rsidR="002F0092" w:rsidRPr="006A7D01">
          <w:rPr>
            <w:rStyle w:val="Hyperlink"/>
            <w:rFonts w:ascii="Arial" w:hAnsi="Arial" w:cs="Arial"/>
          </w:rPr>
          <w:t>MoJ Group Security</w:t>
        </w:r>
      </w:hyperlink>
      <w:r w:rsidR="002F0092">
        <w:rPr>
          <w:rFonts w:ascii="Arial" w:hAnsi="Arial" w:cs="Arial"/>
          <w:color w:val="0B0C0C"/>
        </w:rPr>
        <w:t>.</w:t>
      </w:r>
    </w:p>
    <w:p w14:paraId="05EEE144" w14:textId="7D59A139" w:rsidR="002F0092" w:rsidRPr="00792566" w:rsidRDefault="002F009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In limited circumstances it may be</w:t>
      </w:r>
      <w:r w:rsidR="00F40551">
        <w:rPr>
          <w:rFonts w:ascii="Arial" w:hAnsi="Arial" w:cs="Arial"/>
        </w:rPr>
        <w:t xml:space="preserve"> appropriate to disclose images to a third person</w:t>
      </w:r>
      <w:r w:rsidR="00315A46">
        <w:rPr>
          <w:rFonts w:ascii="Arial" w:hAnsi="Arial" w:cs="Arial"/>
        </w:rPr>
        <w:t>, such as when a disclosure is required by law</w:t>
      </w:r>
      <w:r w:rsidR="000B5360">
        <w:rPr>
          <w:rFonts w:ascii="Arial" w:hAnsi="Arial" w:cs="Arial"/>
        </w:rPr>
        <w:t xml:space="preserve">, in relation </w:t>
      </w:r>
      <w:r w:rsidR="008C6710">
        <w:rPr>
          <w:rFonts w:ascii="Arial" w:hAnsi="Arial" w:cs="Arial"/>
        </w:rPr>
        <w:t>to the prevention of crime or in</w:t>
      </w:r>
      <w:r w:rsidR="008C6710" w:rsidRPr="008C6710">
        <w:rPr>
          <w:rFonts w:ascii="Arial" w:hAnsi="Arial" w:cs="Arial"/>
          <w:color w:val="0B0C0C"/>
        </w:rPr>
        <w:t xml:space="preserve"> </w:t>
      </w:r>
      <w:r w:rsidR="008C6710">
        <w:rPr>
          <w:rFonts w:ascii="Arial" w:hAnsi="Arial" w:cs="Arial"/>
          <w:color w:val="0B0C0C"/>
        </w:rPr>
        <w:t>other circumstances where an exemption applies under relevant legislation.</w:t>
      </w:r>
      <w:r w:rsidR="001E3722">
        <w:rPr>
          <w:rFonts w:ascii="Arial" w:hAnsi="Arial" w:cs="Arial"/>
          <w:color w:val="0B0C0C"/>
        </w:rPr>
        <w:t xml:space="preserve"> </w:t>
      </w:r>
    </w:p>
    <w:p w14:paraId="0686977A" w14:textId="4F347471" w:rsidR="00792566" w:rsidRDefault="00234E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Such disclo</w:t>
      </w:r>
      <w:r w:rsidR="006829E6">
        <w:rPr>
          <w:rFonts w:ascii="Arial" w:hAnsi="Arial" w:cs="Arial"/>
        </w:rPr>
        <w:t xml:space="preserve">sure will be made at the discretion of the </w:t>
      </w:r>
      <w:r w:rsidR="008835DB">
        <w:rPr>
          <w:rFonts w:ascii="Arial" w:hAnsi="Arial" w:cs="Arial"/>
        </w:rPr>
        <w:t>Chief Security Officer</w:t>
      </w:r>
      <w:r w:rsidR="004A77B9">
        <w:rPr>
          <w:rFonts w:ascii="Arial" w:hAnsi="Arial" w:cs="Arial"/>
        </w:rPr>
        <w:t>, with reference to relevant legislation</w:t>
      </w:r>
      <w:r w:rsidR="005F07EC">
        <w:rPr>
          <w:rFonts w:ascii="Arial" w:hAnsi="Arial" w:cs="Arial"/>
        </w:rPr>
        <w:t xml:space="preserve">. The Chief Security Officer will consider if it is necessary </w:t>
      </w:r>
      <w:r w:rsidR="00C54661">
        <w:rPr>
          <w:rFonts w:ascii="Arial" w:hAnsi="Arial" w:cs="Arial"/>
        </w:rPr>
        <w:t xml:space="preserve">that the </w:t>
      </w:r>
      <w:r w:rsidR="00C54661" w:rsidRPr="00C54661">
        <w:rPr>
          <w:rFonts w:ascii="Arial" w:hAnsi="Arial" w:cs="Arial"/>
        </w:rPr>
        <w:t>identifying features of any of the other individuals in the image need to be obscured.</w:t>
      </w:r>
    </w:p>
    <w:p w14:paraId="0DC5CC11" w14:textId="0F31A43A" w:rsidR="004A77B9" w:rsidRDefault="004A77B9"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Where a </w:t>
      </w:r>
      <w:r w:rsidR="000366D6">
        <w:rPr>
          <w:rFonts w:ascii="Arial" w:hAnsi="Arial" w:cs="Arial"/>
        </w:rPr>
        <w:t>suspicion o</w:t>
      </w:r>
      <w:r w:rsidR="00EC7F3C">
        <w:rPr>
          <w:rFonts w:ascii="Arial" w:hAnsi="Arial" w:cs="Arial"/>
        </w:rPr>
        <w:t>f</w:t>
      </w:r>
      <w:r w:rsidR="000366D6">
        <w:rPr>
          <w:rFonts w:ascii="Arial" w:hAnsi="Arial" w:cs="Arial"/>
        </w:rPr>
        <w:t xml:space="preserve"> misconduct arises and at the formal request of the Investigating Officer or HR Manager</w:t>
      </w:r>
      <w:r w:rsidR="008A5B9E">
        <w:rPr>
          <w:rFonts w:ascii="Arial" w:hAnsi="Arial" w:cs="Arial"/>
        </w:rPr>
        <w:t xml:space="preserve">/Advisor, the </w:t>
      </w:r>
      <w:r w:rsidR="008835DB">
        <w:rPr>
          <w:rFonts w:ascii="Arial" w:hAnsi="Arial" w:cs="Arial"/>
        </w:rPr>
        <w:t>Chief Security Officer</w:t>
      </w:r>
      <w:r w:rsidR="00055CB9">
        <w:rPr>
          <w:rFonts w:ascii="Arial" w:hAnsi="Arial" w:cs="Arial"/>
        </w:rPr>
        <w:t xml:space="preserve"> </w:t>
      </w:r>
      <w:r w:rsidR="008A5B9E">
        <w:rPr>
          <w:rFonts w:ascii="Arial" w:hAnsi="Arial" w:cs="Arial"/>
        </w:rPr>
        <w:t>may approve view</w:t>
      </w:r>
      <w:r w:rsidR="00EC7F3C">
        <w:rPr>
          <w:rFonts w:ascii="Arial" w:hAnsi="Arial" w:cs="Arial"/>
        </w:rPr>
        <w:t>ing</w:t>
      </w:r>
      <w:r w:rsidR="008A5B9E">
        <w:rPr>
          <w:rFonts w:ascii="Arial" w:hAnsi="Arial" w:cs="Arial"/>
        </w:rPr>
        <w:t xml:space="preserve"> access to </w:t>
      </w:r>
      <w:r w:rsidR="00457DEF">
        <w:rPr>
          <w:rFonts w:ascii="Arial" w:hAnsi="Arial" w:cs="Arial"/>
        </w:rPr>
        <w:t>CC</w:t>
      </w:r>
      <w:r w:rsidR="00EA556F">
        <w:rPr>
          <w:rFonts w:ascii="Arial" w:hAnsi="Arial" w:cs="Arial"/>
        </w:rPr>
        <w:t>TV images for use in staff disciplinary cases.</w:t>
      </w:r>
    </w:p>
    <w:p w14:paraId="05481637" w14:textId="0E3A4B21" w:rsidR="00EA556F" w:rsidRDefault="00EA556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In exception</w:t>
      </w:r>
      <w:r w:rsidR="00EC7F3C">
        <w:rPr>
          <w:rFonts w:ascii="Arial" w:hAnsi="Arial" w:cs="Arial"/>
        </w:rPr>
        <w:t>al</w:t>
      </w:r>
      <w:r>
        <w:rPr>
          <w:rFonts w:ascii="Arial" w:hAnsi="Arial" w:cs="Arial"/>
        </w:rPr>
        <w:t xml:space="preserve"> cases, the </w:t>
      </w:r>
      <w:r w:rsidR="008835DB">
        <w:rPr>
          <w:rFonts w:ascii="Arial" w:hAnsi="Arial" w:cs="Arial"/>
        </w:rPr>
        <w:t>Chief Security Officer</w:t>
      </w:r>
      <w:r w:rsidR="00055CB9">
        <w:rPr>
          <w:rFonts w:ascii="Arial" w:hAnsi="Arial" w:cs="Arial"/>
        </w:rPr>
        <w:t xml:space="preserve"> </w:t>
      </w:r>
      <w:r w:rsidR="001E07D7">
        <w:rPr>
          <w:rFonts w:ascii="Arial" w:hAnsi="Arial" w:cs="Arial"/>
        </w:rPr>
        <w:t>may approve access to copies of CCTV images to Investigating Officer</w:t>
      </w:r>
      <w:r w:rsidR="001132A0">
        <w:rPr>
          <w:rFonts w:ascii="Arial" w:hAnsi="Arial" w:cs="Arial"/>
        </w:rPr>
        <w:t>s when sought as evidence in relation to discipline cases.</w:t>
      </w:r>
    </w:p>
    <w:p w14:paraId="0999859A" w14:textId="0749BF66" w:rsidR="007D327F" w:rsidRDefault="007D32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A record</w:t>
      </w:r>
      <w:r w:rsidR="00447AF3">
        <w:rPr>
          <w:rFonts w:ascii="Arial" w:hAnsi="Arial" w:cs="Arial"/>
        </w:rPr>
        <w:t xml:space="preserve"> of any disclosure made under this policy will be held se</w:t>
      </w:r>
      <w:r w:rsidR="001D5DA7">
        <w:rPr>
          <w:rFonts w:ascii="Arial" w:hAnsi="Arial" w:cs="Arial"/>
        </w:rPr>
        <w:t>curely by MoJ Group</w:t>
      </w:r>
      <w:r w:rsidR="009D3F32">
        <w:rPr>
          <w:rFonts w:ascii="Arial" w:hAnsi="Arial" w:cs="Arial"/>
        </w:rPr>
        <w:t xml:space="preserve"> Security </w:t>
      </w:r>
      <w:r w:rsidR="00DD7AC3">
        <w:rPr>
          <w:rFonts w:ascii="Arial" w:hAnsi="Arial" w:cs="Arial"/>
        </w:rPr>
        <w:t>on the access record at Annex B</w:t>
      </w:r>
      <w:r w:rsidR="00843D97">
        <w:rPr>
          <w:rFonts w:ascii="Arial" w:hAnsi="Arial" w:cs="Arial"/>
        </w:rPr>
        <w:t xml:space="preserve"> itemising: the date, time, camera, </w:t>
      </w:r>
      <w:r w:rsidR="00BC4E78">
        <w:rPr>
          <w:rFonts w:ascii="Arial" w:hAnsi="Arial" w:cs="Arial"/>
        </w:rPr>
        <w:t>requestor, authoriser and the reason for disclosure.</w:t>
      </w:r>
    </w:p>
    <w:p w14:paraId="33407257" w14:textId="19BB5C72" w:rsidR="00BC4E78" w:rsidRPr="00784E18" w:rsidRDefault="00784E18" w:rsidP="00E77929">
      <w:pPr>
        <w:pStyle w:val="paragraph"/>
        <w:spacing w:before="240" w:beforeAutospacing="0" w:after="240" w:afterAutospacing="0"/>
        <w:jc w:val="both"/>
        <w:textAlignment w:val="baseline"/>
        <w:rPr>
          <w:rFonts w:ascii="Arial" w:hAnsi="Arial" w:cs="Arial"/>
          <w:b/>
        </w:rPr>
      </w:pPr>
      <w:r w:rsidRPr="00784E18">
        <w:rPr>
          <w:rFonts w:ascii="Arial" w:hAnsi="Arial" w:cs="Arial"/>
          <w:b/>
        </w:rPr>
        <w:t>Retention of Images</w:t>
      </w:r>
    </w:p>
    <w:p w14:paraId="3363C720" w14:textId="7DE779C5" w:rsidR="00E77929" w:rsidRDefault="00784E18"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Unless required for evidential purposes</w:t>
      </w:r>
      <w:r w:rsidR="009852DB">
        <w:rPr>
          <w:rFonts w:ascii="Arial" w:hAnsi="Arial" w:cs="Arial"/>
        </w:rPr>
        <w:t xml:space="preserve">, the investigation of an offence or as required by law, CCTV </w:t>
      </w:r>
      <w:r w:rsidR="00F85B0F">
        <w:rPr>
          <w:rFonts w:ascii="Arial" w:hAnsi="Arial" w:cs="Arial"/>
        </w:rPr>
        <w:t xml:space="preserve">images will be retained for no longer than 31 days from the date of recording after which </w:t>
      </w:r>
      <w:r w:rsidR="00E9390D">
        <w:rPr>
          <w:rFonts w:ascii="Arial" w:hAnsi="Arial" w:cs="Arial"/>
        </w:rPr>
        <w:t>images will be automatically overwritten.</w:t>
      </w:r>
    </w:p>
    <w:p w14:paraId="34376F88" w14:textId="3BDB5BDD" w:rsidR="00E9390D" w:rsidRDefault="0085703B"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lastRenderedPageBreak/>
        <w:t>Where an image is required to be held in excess of the re</w:t>
      </w:r>
      <w:r w:rsidR="008254F8">
        <w:rPr>
          <w:rFonts w:ascii="Arial" w:hAnsi="Arial" w:cs="Arial"/>
        </w:rPr>
        <w:t xml:space="preserve">tention period </w:t>
      </w:r>
      <w:r w:rsidR="00A43CF8">
        <w:rPr>
          <w:rFonts w:ascii="Arial" w:hAnsi="Arial" w:cs="Arial"/>
        </w:rPr>
        <w:t>following a</w:t>
      </w:r>
      <w:r w:rsidR="000912D8">
        <w:rPr>
          <w:rFonts w:ascii="Arial" w:hAnsi="Arial" w:cs="Arial"/>
        </w:rPr>
        <w:t>n application for disclosure of images,</w:t>
      </w:r>
      <w:r w:rsidR="003968A2">
        <w:rPr>
          <w:rFonts w:ascii="Arial" w:hAnsi="Arial" w:cs="Arial"/>
        </w:rPr>
        <w:t xml:space="preserve"> the </w:t>
      </w:r>
      <w:r w:rsidR="008835DB">
        <w:rPr>
          <w:rFonts w:ascii="Arial" w:hAnsi="Arial" w:cs="Arial"/>
        </w:rPr>
        <w:t>Chief Security Officer</w:t>
      </w:r>
      <w:r w:rsidR="003968A2">
        <w:rPr>
          <w:rFonts w:ascii="Arial" w:hAnsi="Arial" w:cs="Arial"/>
        </w:rPr>
        <w:t xml:space="preserve"> or the</w:t>
      </w:r>
      <w:r w:rsidR="0010799F">
        <w:rPr>
          <w:rFonts w:ascii="Arial" w:hAnsi="Arial" w:cs="Arial"/>
        </w:rPr>
        <w:t>ir nominated deputy, will be responsible for authorising such as request</w:t>
      </w:r>
      <w:r w:rsidR="00BE4067">
        <w:rPr>
          <w:rFonts w:ascii="Arial" w:hAnsi="Arial" w:cs="Arial"/>
        </w:rPr>
        <w:t>.</w:t>
      </w:r>
    </w:p>
    <w:p w14:paraId="4F531EB8" w14:textId="525C4BFD" w:rsidR="00BE4067" w:rsidRDefault="00BE40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Images held in excess of their retention period will be reviewed on a three-monthly bas</w:t>
      </w:r>
      <w:r w:rsidR="007E1A3F">
        <w:rPr>
          <w:rFonts w:ascii="Arial" w:hAnsi="Arial" w:cs="Arial"/>
        </w:rPr>
        <w:t>is and any not required for evidential purposes will be deleted.</w:t>
      </w:r>
    </w:p>
    <w:p w14:paraId="39DBFC15" w14:textId="78F2D4CE" w:rsidR="00F4693F" w:rsidRDefault="00FF2C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Access to retained CCTV </w:t>
      </w:r>
      <w:r w:rsidR="00F00967">
        <w:rPr>
          <w:rFonts w:ascii="Arial" w:hAnsi="Arial" w:cs="Arial"/>
        </w:rPr>
        <w:t xml:space="preserve">images </w:t>
      </w:r>
      <w:r w:rsidR="00F34E6D">
        <w:rPr>
          <w:rFonts w:ascii="Arial" w:hAnsi="Arial" w:cs="Arial"/>
        </w:rPr>
        <w:t xml:space="preserve">is restricted </w:t>
      </w:r>
      <w:r w:rsidR="00F00967">
        <w:rPr>
          <w:rFonts w:ascii="Arial" w:hAnsi="Arial" w:cs="Arial"/>
        </w:rPr>
        <w:t xml:space="preserve">to the </w:t>
      </w:r>
      <w:r w:rsidR="008835DB">
        <w:rPr>
          <w:rFonts w:ascii="Arial" w:hAnsi="Arial" w:cs="Arial"/>
        </w:rPr>
        <w:t>Chief Security Officer</w:t>
      </w:r>
      <w:r w:rsidR="006E22B8">
        <w:rPr>
          <w:rFonts w:ascii="Arial" w:hAnsi="Arial" w:cs="Arial"/>
        </w:rPr>
        <w:t xml:space="preserve"> and other persons as required and authorised by the </w:t>
      </w:r>
      <w:r w:rsidR="008835DB">
        <w:rPr>
          <w:rFonts w:ascii="Arial" w:hAnsi="Arial" w:cs="Arial"/>
        </w:rPr>
        <w:t>Chief Security Officer</w:t>
      </w:r>
      <w:r w:rsidR="00055CB9">
        <w:rPr>
          <w:rFonts w:ascii="Arial" w:hAnsi="Arial" w:cs="Arial"/>
        </w:rPr>
        <w:t>.</w:t>
      </w:r>
    </w:p>
    <w:p w14:paraId="62849240" w14:textId="4F88A175" w:rsidR="00C26ED7" w:rsidRPr="002E7B31" w:rsidRDefault="00C26ED7" w:rsidP="00C26ED7">
      <w:pPr>
        <w:pStyle w:val="paragraph"/>
        <w:spacing w:before="240" w:beforeAutospacing="0" w:after="240" w:afterAutospacing="0"/>
        <w:jc w:val="both"/>
        <w:textAlignment w:val="baseline"/>
        <w:rPr>
          <w:rFonts w:ascii="Arial" w:hAnsi="Arial" w:cs="Arial"/>
          <w:b/>
        </w:rPr>
      </w:pPr>
      <w:r w:rsidRPr="002E7B31">
        <w:rPr>
          <w:rFonts w:ascii="Arial" w:hAnsi="Arial" w:cs="Arial"/>
          <w:b/>
        </w:rPr>
        <w:t>Complaints Procedure</w:t>
      </w:r>
    </w:p>
    <w:p w14:paraId="1D6C58ED" w14:textId="6F6207B1" w:rsidR="00C26ED7" w:rsidRDefault="002E7B31"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Complaints concerning the MoJ use of its CCTV</w:t>
      </w:r>
      <w:r w:rsidR="0001668D">
        <w:rPr>
          <w:rFonts w:ascii="Arial" w:hAnsi="Arial" w:cs="Arial"/>
        </w:rPr>
        <w:t xml:space="preserve"> or the disclosure of CCTV images should be made in writing to the </w:t>
      </w:r>
      <w:hyperlink r:id="rId16" w:history="1">
        <w:r w:rsidR="0047069A" w:rsidRPr="00DB5C1A">
          <w:rPr>
            <w:rStyle w:val="Hyperlink"/>
            <w:rFonts w:ascii="Arial" w:hAnsi="Arial" w:cs="Arial"/>
          </w:rPr>
          <w:t>Physical Security Manager</w:t>
        </w:r>
      </w:hyperlink>
      <w:r w:rsidR="00DB5C1A">
        <w:rPr>
          <w:rFonts w:ascii="Arial" w:hAnsi="Arial" w:cs="Arial"/>
        </w:rPr>
        <w:t>.</w:t>
      </w:r>
    </w:p>
    <w:p w14:paraId="1ECE037E" w14:textId="660E2AC3" w:rsidR="00DB5C1A" w:rsidRDefault="00256733"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appeals against the Physical Security </w:t>
      </w:r>
      <w:r w:rsidR="00CD3818">
        <w:rPr>
          <w:rFonts w:ascii="Arial" w:hAnsi="Arial" w:cs="Arial"/>
        </w:rPr>
        <w:t xml:space="preserve">Manager </w:t>
      </w:r>
      <w:r w:rsidR="00A64D5D">
        <w:rPr>
          <w:rFonts w:ascii="Arial" w:hAnsi="Arial" w:cs="Arial"/>
        </w:rPr>
        <w:t xml:space="preserve">should be made in writing to the </w:t>
      </w:r>
      <w:r w:rsidR="008835DB">
        <w:rPr>
          <w:rFonts w:ascii="Arial" w:hAnsi="Arial" w:cs="Arial"/>
        </w:rPr>
        <w:t>Chief Security Officer</w:t>
      </w:r>
      <w:r w:rsidR="00A64D5D">
        <w:rPr>
          <w:rFonts w:ascii="Arial" w:hAnsi="Arial" w:cs="Arial"/>
        </w:rPr>
        <w:t>.</w:t>
      </w:r>
    </w:p>
    <w:p w14:paraId="082569DE" w14:textId="17DA7484" w:rsidR="00A64D5D" w:rsidRPr="00A64D5D" w:rsidRDefault="00A64D5D" w:rsidP="00A64D5D">
      <w:pPr>
        <w:pStyle w:val="paragraph"/>
        <w:spacing w:before="240" w:beforeAutospacing="0" w:after="240" w:afterAutospacing="0"/>
        <w:jc w:val="both"/>
        <w:textAlignment w:val="baseline"/>
        <w:rPr>
          <w:rFonts w:ascii="Arial" w:hAnsi="Arial" w:cs="Arial"/>
          <w:b/>
        </w:rPr>
      </w:pPr>
      <w:r w:rsidRPr="00A64D5D">
        <w:rPr>
          <w:rFonts w:ascii="Arial" w:hAnsi="Arial" w:cs="Arial"/>
          <w:b/>
        </w:rPr>
        <w:t>Monitoring Compliance</w:t>
      </w:r>
    </w:p>
    <w:p w14:paraId="32B4A4C0" w14:textId="70632914" w:rsidR="00A64D5D" w:rsidRDefault="001A4AAE"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involved in the operation of the CCTV </w:t>
      </w:r>
      <w:r w:rsidR="0097717C">
        <w:rPr>
          <w:rFonts w:ascii="Arial" w:hAnsi="Arial" w:cs="Arial"/>
        </w:rPr>
        <w:t xml:space="preserve">System </w:t>
      </w:r>
      <w:r>
        <w:rPr>
          <w:rFonts w:ascii="Arial" w:hAnsi="Arial" w:cs="Arial"/>
        </w:rPr>
        <w:t>will be made aware of this policy</w:t>
      </w:r>
      <w:r w:rsidR="0097717C">
        <w:rPr>
          <w:rFonts w:ascii="Arial" w:hAnsi="Arial" w:cs="Arial"/>
        </w:rPr>
        <w:t xml:space="preserve"> and will only be authorised to use the CCTV System in a way that is consistent with the purposes and proc</w:t>
      </w:r>
      <w:r w:rsidR="00A23618">
        <w:rPr>
          <w:rFonts w:ascii="Arial" w:hAnsi="Arial" w:cs="Arial"/>
        </w:rPr>
        <w:t xml:space="preserve">edures </w:t>
      </w:r>
      <w:r w:rsidR="004C2780">
        <w:rPr>
          <w:rFonts w:ascii="Arial" w:hAnsi="Arial" w:cs="Arial"/>
        </w:rPr>
        <w:t>contained therein</w:t>
      </w:r>
      <w:r w:rsidR="00A23618">
        <w:rPr>
          <w:rFonts w:ascii="Arial" w:hAnsi="Arial" w:cs="Arial"/>
        </w:rPr>
        <w:t>.</w:t>
      </w:r>
    </w:p>
    <w:p w14:paraId="2A197B55" w14:textId="77777777" w:rsidR="005E1F8F" w:rsidRDefault="00DD315D"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w:t>
      </w:r>
      <w:r w:rsidR="00D16F80">
        <w:rPr>
          <w:rFonts w:ascii="Arial" w:hAnsi="Arial" w:cs="Arial"/>
        </w:rPr>
        <w:t>with responsibil</w:t>
      </w:r>
      <w:r w:rsidR="00AE21A8">
        <w:rPr>
          <w:rFonts w:ascii="Arial" w:hAnsi="Arial" w:cs="Arial"/>
        </w:rPr>
        <w:t>ity for accessing, recording, disclosing or otherwise processing CCTV</w:t>
      </w:r>
      <w:r w:rsidR="005E1F8F">
        <w:rPr>
          <w:rFonts w:ascii="Arial" w:hAnsi="Arial" w:cs="Arial"/>
        </w:rPr>
        <w:t xml:space="preserve"> images will be required to undertake data protection training.</w:t>
      </w:r>
    </w:p>
    <w:p w14:paraId="59779F62" w14:textId="77777777" w:rsidR="005E1F8F" w:rsidRPr="005E1F8F" w:rsidRDefault="005E1F8F" w:rsidP="005E1F8F">
      <w:pPr>
        <w:pStyle w:val="paragraph"/>
        <w:spacing w:before="240" w:beforeAutospacing="0" w:after="240" w:afterAutospacing="0"/>
        <w:jc w:val="both"/>
        <w:textAlignment w:val="baseline"/>
        <w:rPr>
          <w:rFonts w:ascii="Arial" w:hAnsi="Arial" w:cs="Arial"/>
          <w:b/>
        </w:rPr>
      </w:pPr>
      <w:r w:rsidRPr="005E1F8F">
        <w:rPr>
          <w:rFonts w:ascii="Arial" w:hAnsi="Arial" w:cs="Arial"/>
          <w:b/>
        </w:rPr>
        <w:t>Usage of CCTV</w:t>
      </w:r>
    </w:p>
    <w:p w14:paraId="272BD569" w14:textId="246786F2" w:rsidR="00DD315D" w:rsidRDefault="00594795"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The MoJ usage of CCTV and the content of this document shall </w:t>
      </w:r>
      <w:r w:rsidR="008E2623">
        <w:rPr>
          <w:rFonts w:ascii="Arial" w:hAnsi="Arial" w:cs="Arial"/>
        </w:rPr>
        <w:t xml:space="preserve">be </w:t>
      </w:r>
      <w:r>
        <w:rPr>
          <w:rFonts w:ascii="Arial" w:hAnsi="Arial" w:cs="Arial"/>
        </w:rPr>
        <w:t xml:space="preserve">reviewed annually by </w:t>
      </w:r>
      <w:r w:rsidR="008835DB">
        <w:rPr>
          <w:rFonts w:ascii="Arial" w:hAnsi="Arial" w:cs="Arial"/>
        </w:rPr>
        <w:t>Chief Security Officer</w:t>
      </w:r>
      <w:r w:rsidR="0073137A">
        <w:rPr>
          <w:rFonts w:ascii="Arial" w:hAnsi="Arial" w:cs="Arial"/>
        </w:rPr>
        <w:t xml:space="preserve"> with reference to the relevant legislation or guidance in </w:t>
      </w:r>
      <w:r w:rsidR="00C2271E">
        <w:rPr>
          <w:rFonts w:ascii="Arial" w:hAnsi="Arial" w:cs="Arial"/>
        </w:rPr>
        <w:t xml:space="preserve">effect at the time. </w:t>
      </w:r>
    </w:p>
    <w:p w14:paraId="03067FD2" w14:textId="7E56B4C7" w:rsidR="003F6C38" w:rsidRDefault="003F6C38" w:rsidP="00A65986">
      <w:pPr>
        <w:pStyle w:val="Heading2"/>
      </w:pPr>
      <w:r>
        <w:t>Compliance:</w:t>
      </w:r>
    </w:p>
    <w:p w14:paraId="62EED25E" w14:textId="53F61F36" w:rsidR="00950A04" w:rsidRDefault="00144EBC" w:rsidP="00CA157D">
      <w:pPr>
        <w:pStyle w:val="BodyText"/>
        <w:numPr>
          <w:ilvl w:val="0"/>
          <w:numId w:val="8"/>
        </w:numPr>
        <w:ind w:hanging="720"/>
        <w:jc w:val="both"/>
      </w:pPr>
      <w:r>
        <w:t xml:space="preserve">The level of risk and potential impact to </w:t>
      </w:r>
      <w:r w:rsidR="00294287">
        <w:t>MoJ</w:t>
      </w:r>
      <w:r w:rsidR="00CC4BF8">
        <w:t xml:space="preserve"> assets and most importantly physical harm to our people and the public</w:t>
      </w:r>
      <w:r w:rsidR="001D00DF">
        <w:t xml:space="preserve"> will determine the </w:t>
      </w:r>
      <w:r w:rsidR="00342F17">
        <w:t xml:space="preserve">controls to be applied and the degree of assurance required. </w:t>
      </w:r>
      <w:r w:rsidR="00294287">
        <w:t>MoJ</w:t>
      </w:r>
      <w:r w:rsidR="00342F17">
        <w:t xml:space="preserve"> must ensure a baseline of physical security measures are in place at each site and receive annual assurance that such measures are in place to provide appropriate protection to all occupants and assets, and that these measures can be strengthened when required i.e. in response to a security incident or change in the Government Response Level.</w:t>
      </w:r>
    </w:p>
    <w:p w14:paraId="4A9DD7CA" w14:textId="73B5E457" w:rsidR="00CA157D" w:rsidRDefault="00CA157D" w:rsidP="00CA157D">
      <w:pPr>
        <w:pStyle w:val="BodyText"/>
        <w:numPr>
          <w:ilvl w:val="0"/>
          <w:numId w:val="8"/>
        </w:numPr>
        <w:ind w:hanging="720"/>
        <w:jc w:val="both"/>
      </w:pPr>
      <w:r>
        <w:t xml:space="preserve">The implementation of all security measures must be able to provide evidence that the selection was been made in accordance with the appropriate information security standards ISO27001/27002, Physical Security advice taken from the Centre for the Protection of National Infrastructure and </w:t>
      </w:r>
      <w:hyperlink r:id="rId17">
        <w:r w:rsidRPr="00804C0E">
          <w:rPr>
            <w:rStyle w:val="Hyperlink"/>
            <w:rFonts w:ascii="Arial" w:eastAsia="Times New Roman" w:hAnsi="Arial" w:cs="Arial"/>
            <w:szCs w:val="24"/>
            <w:lang w:eastAsia="en-GB"/>
          </w:rPr>
          <w:t xml:space="preserve">Government Functional Standard </w:t>
        </w:r>
        <w:r w:rsidR="001A308E" w:rsidRPr="00804C0E">
          <w:rPr>
            <w:rStyle w:val="Hyperlink"/>
            <w:rFonts w:ascii="Arial" w:eastAsia="Times New Roman" w:hAnsi="Arial" w:cs="Arial"/>
            <w:szCs w:val="24"/>
            <w:lang w:eastAsia="en-GB"/>
          </w:rPr>
          <w:t>GovS</w:t>
        </w:r>
        <w:r w:rsidRPr="00804C0E">
          <w:rPr>
            <w:rStyle w:val="Hyperlink"/>
            <w:rFonts w:ascii="Arial" w:eastAsia="Times New Roman" w:hAnsi="Arial" w:cs="Arial"/>
            <w:szCs w:val="24"/>
            <w:lang w:eastAsia="en-GB"/>
          </w:rPr>
          <w:t xml:space="preserve"> 007: Security</w:t>
        </w:r>
      </w:hyperlink>
      <w:r w:rsidRPr="00804C0E">
        <w:rPr>
          <w:rStyle w:val="Hyperlink"/>
          <w:rFonts w:ascii="Arial" w:eastAsia="Times New Roman" w:hAnsi="Arial" w:cs="Arial"/>
          <w:szCs w:val="24"/>
          <w:lang w:eastAsia="en-GB"/>
        </w:rPr>
        <w:t xml:space="preserve"> </w:t>
      </w:r>
      <w:r>
        <w:t>(link is external).</w:t>
      </w:r>
    </w:p>
    <w:p w14:paraId="246C3979" w14:textId="77777777" w:rsidR="00CA157D" w:rsidRPr="007A6C68" w:rsidRDefault="00CA157D" w:rsidP="00CA157D">
      <w:pPr>
        <w:pStyle w:val="BodyText"/>
        <w:numPr>
          <w:ilvl w:val="0"/>
          <w:numId w:val="8"/>
        </w:numPr>
        <w:ind w:hanging="720"/>
        <w:jc w:val="both"/>
      </w:pPr>
      <w:r>
        <w:t xml:space="preserve">The constantly changing security landscape has necessarily dictated that Physical Security measures be constantly re-evaluated and tested in order to meet new threats </w:t>
      </w:r>
      <w:r>
        <w:lastRenderedPageBreak/>
        <w:t xml:space="preserve">and other emerging vulnerabilities. This policy and subsequent supporting standards will be subject to annual review or more frequently if warranted. </w:t>
      </w:r>
    </w:p>
    <w:p w14:paraId="26324E50" w14:textId="7806578B" w:rsidR="09125324" w:rsidRPr="00FF0DB6" w:rsidRDefault="09125324" w:rsidP="01574356">
      <w:pPr>
        <w:pStyle w:val="BodyText"/>
        <w:jc w:val="both"/>
        <w:rPr>
          <w:b/>
          <w:szCs w:val="24"/>
        </w:rPr>
      </w:pPr>
      <w:r w:rsidRPr="00FF0DB6">
        <w:rPr>
          <w:b/>
          <w:szCs w:val="24"/>
        </w:rPr>
        <w:t xml:space="preserve">Physical </w:t>
      </w:r>
      <w:r w:rsidR="00C419AA" w:rsidRPr="00FF0DB6">
        <w:rPr>
          <w:b/>
          <w:szCs w:val="24"/>
        </w:rPr>
        <w:t>security advice</w:t>
      </w:r>
      <w:r w:rsidRPr="00FF0DB6">
        <w:rPr>
          <w:b/>
          <w:szCs w:val="24"/>
        </w:rPr>
        <w:t>:</w:t>
      </w:r>
    </w:p>
    <w:p w14:paraId="45C8FCFA" w14:textId="249C25DD" w:rsidR="00CA157D" w:rsidRPr="00217858" w:rsidRDefault="00C419AA" w:rsidP="00C419AA">
      <w:pPr>
        <w:pStyle w:val="BodyText"/>
        <w:numPr>
          <w:ilvl w:val="0"/>
          <w:numId w:val="8"/>
        </w:numPr>
        <w:ind w:hanging="720"/>
        <w:jc w:val="both"/>
        <w:rPr>
          <w:rStyle w:val="Hyperlink"/>
          <w:color w:val="auto"/>
          <w:szCs w:val="24"/>
          <w:u w:val="none"/>
        </w:rPr>
      </w:pPr>
      <w:r w:rsidRPr="00C419AA">
        <w:rPr>
          <w:rFonts w:ascii="Arial" w:hAnsi="Arial" w:cs="Arial"/>
          <w:color w:val="0B0C0C"/>
          <w:szCs w:val="24"/>
        </w:rPr>
        <w:t>Physical security advice can be obtained by contacting MoJ Group Security: </w:t>
      </w:r>
      <w:hyperlink r:id="rId18" w:history="1">
        <w:r w:rsidRPr="00804C0E">
          <w:rPr>
            <w:rStyle w:val="Hyperlink"/>
            <w:rFonts w:ascii="Arial" w:eastAsia="Times New Roman" w:hAnsi="Arial" w:cs="Arial"/>
            <w:szCs w:val="24"/>
            <w:lang w:eastAsia="en-GB"/>
          </w:rPr>
          <w:t>mojgroupsecurity@justice.gov.uk</w:t>
        </w:r>
      </w:hyperlink>
      <w:r w:rsidRPr="00804C0E">
        <w:rPr>
          <w:rStyle w:val="Hyperlink"/>
          <w:rFonts w:eastAsia="Times New Roman"/>
          <w:lang w:eastAsia="en-GB"/>
        </w:rPr>
        <w:t>.</w:t>
      </w:r>
    </w:p>
    <w:p w14:paraId="15654BC1" w14:textId="037441E5" w:rsidR="00217858" w:rsidRPr="00217858" w:rsidRDefault="00217858" w:rsidP="00217858">
      <w:pPr>
        <w:pStyle w:val="BodyText"/>
        <w:jc w:val="both"/>
        <w:rPr>
          <w:b/>
          <w:szCs w:val="24"/>
        </w:rPr>
      </w:pPr>
      <w:r w:rsidRPr="00217858">
        <w:rPr>
          <w:b/>
          <w:szCs w:val="24"/>
        </w:rPr>
        <w:t>Annexes:</w:t>
      </w:r>
    </w:p>
    <w:p w14:paraId="1E10AF15" w14:textId="0A089B15" w:rsidR="00217858" w:rsidRDefault="00217858" w:rsidP="00217858">
      <w:pPr>
        <w:pStyle w:val="BodyText"/>
        <w:jc w:val="both"/>
        <w:rPr>
          <w:szCs w:val="24"/>
        </w:rPr>
      </w:pPr>
      <w:r>
        <w:rPr>
          <w:szCs w:val="24"/>
        </w:rPr>
        <w:t>Ann</w:t>
      </w:r>
      <w:r w:rsidR="00A912EF">
        <w:rPr>
          <w:szCs w:val="24"/>
        </w:rPr>
        <w:t>ex A: Subject Access Request (SAR)</w:t>
      </w:r>
    </w:p>
    <w:p w14:paraId="5BC1D74E" w14:textId="7F90D1C9" w:rsidR="000040E8" w:rsidRDefault="00A064D3" w:rsidP="00217858">
      <w:pPr>
        <w:pStyle w:val="BodyText"/>
        <w:jc w:val="both"/>
        <w:rPr>
          <w:szCs w:val="24"/>
        </w:rPr>
      </w:pPr>
      <w:r>
        <w:rPr>
          <w:szCs w:val="24"/>
        </w:rPr>
        <w:t xml:space="preserve">Annex B: Record of CCTV Disclosure </w:t>
      </w:r>
      <w:r w:rsidR="008D1D33">
        <w:rPr>
          <w:szCs w:val="24"/>
        </w:rPr>
        <w:t>–</w:t>
      </w:r>
      <w:r>
        <w:rPr>
          <w:szCs w:val="24"/>
        </w:rPr>
        <w:t xml:space="preserve"> M</w:t>
      </w:r>
      <w:r w:rsidR="008D1D33">
        <w:rPr>
          <w:szCs w:val="24"/>
        </w:rPr>
        <w:t>inistry of Justice</w:t>
      </w:r>
    </w:p>
    <w:p w14:paraId="04321977" w14:textId="4E1D7943" w:rsidR="00FD6437" w:rsidRDefault="00FD6437" w:rsidP="00217858">
      <w:pPr>
        <w:pStyle w:val="BodyText"/>
        <w:jc w:val="both"/>
        <w:rPr>
          <w:szCs w:val="24"/>
        </w:rPr>
        <w:sectPr w:rsidR="00FD6437" w:rsidSect="00C54661">
          <w:headerReference w:type="default" r:id="rId19"/>
          <w:footerReference w:type="default" r:id="rId20"/>
          <w:headerReference w:type="first" r:id="rId21"/>
          <w:pgSz w:w="11906" w:h="16838" w:code="9"/>
          <w:pgMar w:top="1134" w:right="1134" w:bottom="1135" w:left="1134" w:header="567" w:footer="567" w:gutter="0"/>
          <w:pgNumType w:start="1"/>
          <w:cols w:space="708"/>
          <w:titlePg/>
          <w:docGrid w:linePitch="360"/>
        </w:sectPr>
      </w:pPr>
    </w:p>
    <w:p w14:paraId="093BA71B" w14:textId="16B7105B" w:rsidR="009E55DB" w:rsidRPr="00AB744A" w:rsidRDefault="008B7D3D" w:rsidP="00711FE0">
      <w:pPr>
        <w:tabs>
          <w:tab w:val="left" w:pos="3675"/>
        </w:tabs>
        <w:spacing w:before="720" w:after="1080"/>
        <w:jc w:val="center"/>
        <w:rPr>
          <w:b/>
        </w:rPr>
      </w:pPr>
      <w:r>
        <w:rPr>
          <w:b/>
          <w:sz w:val="28"/>
        </w:rPr>
        <w:lastRenderedPageBreak/>
        <w:t xml:space="preserve">CCTV </w:t>
      </w:r>
      <w:r w:rsidR="00EF69D9">
        <w:rPr>
          <w:b/>
          <w:sz w:val="28"/>
        </w:rPr>
        <w:t xml:space="preserve">Subject Access </w:t>
      </w:r>
      <w:r w:rsidR="00365F09" w:rsidRPr="00AB744A">
        <w:rPr>
          <w:b/>
          <w:sz w:val="28"/>
        </w:rPr>
        <w:t>Request Form</w:t>
      </w:r>
    </w:p>
    <w:p w14:paraId="70EACD9B" w14:textId="5D59B1ED" w:rsidR="00AB744A" w:rsidRPr="00D04A14" w:rsidRDefault="00AB744A" w:rsidP="00D04A14">
      <w:pPr>
        <w:spacing w:after="240"/>
        <w:rPr>
          <w:b/>
        </w:rPr>
      </w:pPr>
      <w:r w:rsidRPr="00D04A14">
        <w:rPr>
          <w:b/>
        </w:rPr>
        <w:t xml:space="preserve">Please complete this </w:t>
      </w:r>
      <w:r w:rsidR="00020789" w:rsidRPr="00D04A14">
        <w:rPr>
          <w:b/>
        </w:rPr>
        <w:t xml:space="preserve">complete this form to request </w:t>
      </w:r>
      <w:r w:rsidR="00D04A14" w:rsidRPr="00D04A14">
        <w:rPr>
          <w:b/>
        </w:rPr>
        <w:t>Security Data (Subject Access Request</w:t>
      </w:r>
      <w:r w:rsidR="00020789" w:rsidRPr="00D04A14">
        <w:rPr>
          <w:b/>
        </w:rPr>
        <w:t>), which is controlled</w:t>
      </w:r>
      <w:r w:rsidR="00D04A14" w:rsidRPr="00D04A14">
        <w:rPr>
          <w:b/>
        </w:rPr>
        <w:t xml:space="preserve"> by MoJ Group Security Team.</w:t>
      </w:r>
    </w:p>
    <w:p w14:paraId="550BB99F" w14:textId="52983F16" w:rsidR="00D04A14" w:rsidRDefault="00D04A14" w:rsidP="00ED284A">
      <w:pPr>
        <w:jc w:val="both"/>
        <w:rPr>
          <w:rStyle w:val="Hyperlink"/>
          <w:rFonts w:eastAsia="Times New Roman"/>
          <w:lang w:eastAsia="en-GB"/>
        </w:rPr>
      </w:pPr>
      <w:r>
        <w:t xml:space="preserve">All requests for the release of data </w:t>
      </w:r>
      <w:r w:rsidR="00ED284A">
        <w:t>shall be channelled through the data controller o</w:t>
      </w:r>
      <w:r w:rsidR="00877255">
        <w:t>r</w:t>
      </w:r>
      <w:r w:rsidR="00ED284A">
        <w:t xml:space="preserve"> via the nominated re</w:t>
      </w:r>
      <w:r w:rsidR="00877255">
        <w:t>presentatives</w:t>
      </w:r>
      <w:r w:rsidR="00C6013F">
        <w:t>. This request is processed accordance to the General Data Protection Regulation</w:t>
      </w:r>
      <w:r w:rsidR="0084278D">
        <w:t xml:space="preserve"> 201</w:t>
      </w:r>
      <w:r w:rsidR="0054319E">
        <w:t>6 (G</w:t>
      </w:r>
      <w:r w:rsidR="00C010D8">
        <w:t>DPR). Please send this request form to:</w:t>
      </w:r>
      <w:r w:rsidR="00C010D8" w:rsidRPr="00C010D8">
        <w:t xml:space="preserve"> </w:t>
      </w:r>
      <w:hyperlink r:id="rId22" w:history="1">
        <w:r w:rsidR="00C010D8" w:rsidRPr="00804C0E">
          <w:rPr>
            <w:rStyle w:val="Hyperlink"/>
            <w:rFonts w:ascii="Arial" w:eastAsia="Times New Roman" w:hAnsi="Arial" w:cs="Arial"/>
            <w:szCs w:val="24"/>
            <w:lang w:eastAsia="en-GB"/>
          </w:rPr>
          <w:t>mojgroupsecurity@justice.gov.uk</w:t>
        </w:r>
      </w:hyperlink>
      <w:r w:rsidR="00C010D8" w:rsidRPr="00804C0E">
        <w:rPr>
          <w:rStyle w:val="Hyperlink"/>
          <w:rFonts w:eastAsia="Times New Roman"/>
          <w:lang w:eastAsia="en-GB"/>
        </w:rPr>
        <w:t>.</w:t>
      </w:r>
    </w:p>
    <w:p w14:paraId="5CC06FC9" w14:textId="186D886E" w:rsidR="004A5278" w:rsidRDefault="00120194" w:rsidP="004A5278">
      <w:pPr>
        <w:spacing w:before="240" w:after="120"/>
        <w:jc w:val="both"/>
      </w:pPr>
      <w:r w:rsidRPr="008B0C65">
        <w:rPr>
          <w:b/>
        </w:rPr>
        <w:t xml:space="preserve">Requesters </w:t>
      </w:r>
      <w:r w:rsidR="0052389C" w:rsidRPr="008B0C65">
        <w:rPr>
          <w:b/>
        </w:rPr>
        <w:t>details</w:t>
      </w:r>
      <w:r w:rsidR="008B0C65" w:rsidRPr="008B0C65">
        <w:rPr>
          <w:b/>
        </w:rPr>
        <w:t>*</w:t>
      </w:r>
      <w:r w:rsidR="008B0C65">
        <w:rPr>
          <w:b/>
        </w:rPr>
        <w:t xml:space="preserve"> </w:t>
      </w:r>
      <w:r w:rsidR="008B0C65">
        <w:t>(You must provide pro</w:t>
      </w:r>
      <w:r w:rsidR="007B3A04">
        <w:t>of of identity)</w:t>
      </w:r>
    </w:p>
    <w:tbl>
      <w:tblPr>
        <w:tblStyle w:val="TableGridLight"/>
        <w:tblW w:w="0" w:type="auto"/>
        <w:tblLook w:val="04A0" w:firstRow="1" w:lastRow="0" w:firstColumn="1" w:lastColumn="0" w:noHBand="0" w:noVBand="1"/>
      </w:tblPr>
      <w:tblGrid>
        <w:gridCol w:w="4814"/>
        <w:gridCol w:w="2836"/>
        <w:gridCol w:w="992"/>
        <w:gridCol w:w="986"/>
      </w:tblGrid>
      <w:tr w:rsidR="00E6010C" w14:paraId="05AFFC6C"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F41ADA9" w14:textId="1AA6F036" w:rsidR="00E6010C" w:rsidRDefault="00E6010C" w:rsidP="00326ED1">
            <w:pPr>
              <w:jc w:val="both"/>
            </w:pPr>
            <w:r>
              <w:t>Name:</w:t>
            </w:r>
          </w:p>
        </w:tc>
      </w:tr>
      <w:tr w:rsidR="00326ED1" w14:paraId="1617BC1A" w14:textId="77777777" w:rsidTr="00BD7980">
        <w:trPr>
          <w:trHeight w:val="491"/>
        </w:trPr>
        <w:tc>
          <w:tcPr>
            <w:tcW w:w="9628" w:type="dxa"/>
            <w:gridSpan w:val="4"/>
            <w:tcBorders>
              <w:top w:val="nil"/>
              <w:left w:val="single" w:sz="4" w:space="0" w:color="auto"/>
              <w:bottom w:val="single" w:sz="4" w:space="0" w:color="auto"/>
              <w:right w:val="single" w:sz="4" w:space="0" w:color="auto"/>
            </w:tcBorders>
          </w:tcPr>
          <w:p w14:paraId="711036EB" w14:textId="77777777" w:rsidR="00326ED1" w:rsidRDefault="00326ED1" w:rsidP="00326ED1">
            <w:pPr>
              <w:jc w:val="both"/>
            </w:pPr>
          </w:p>
        </w:tc>
      </w:tr>
      <w:tr w:rsidR="00E6010C" w14:paraId="3AE33036"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65F8E4F" w14:textId="241C4E28" w:rsidR="00E6010C" w:rsidRDefault="00E6010C" w:rsidP="00326ED1">
            <w:pPr>
              <w:jc w:val="both"/>
            </w:pPr>
            <w:r>
              <w:t>Organisation</w:t>
            </w:r>
          </w:p>
        </w:tc>
      </w:tr>
      <w:tr w:rsidR="00E6010C" w14:paraId="35895FAA" w14:textId="77777777" w:rsidTr="00492059">
        <w:trPr>
          <w:trHeight w:val="517"/>
        </w:trPr>
        <w:tc>
          <w:tcPr>
            <w:tcW w:w="9628" w:type="dxa"/>
            <w:gridSpan w:val="4"/>
            <w:tcBorders>
              <w:top w:val="nil"/>
              <w:left w:val="single" w:sz="4" w:space="0" w:color="auto"/>
              <w:bottom w:val="single" w:sz="4" w:space="0" w:color="auto"/>
              <w:right w:val="single" w:sz="4" w:space="0" w:color="auto"/>
            </w:tcBorders>
          </w:tcPr>
          <w:p w14:paraId="7C2BC09E" w14:textId="77777777" w:rsidR="00E6010C" w:rsidRDefault="00E6010C" w:rsidP="00326ED1">
            <w:pPr>
              <w:jc w:val="both"/>
            </w:pPr>
          </w:p>
        </w:tc>
      </w:tr>
      <w:tr w:rsidR="00326ED1" w14:paraId="3FF18D3F" w14:textId="77777777" w:rsidTr="00492059">
        <w:trPr>
          <w:trHeight w:val="308"/>
        </w:trPr>
        <w:tc>
          <w:tcPr>
            <w:tcW w:w="9628" w:type="dxa"/>
            <w:gridSpan w:val="4"/>
            <w:tcBorders>
              <w:top w:val="single" w:sz="4" w:space="0" w:color="auto"/>
              <w:left w:val="single" w:sz="4" w:space="0" w:color="auto"/>
              <w:bottom w:val="nil"/>
              <w:right w:val="single" w:sz="4" w:space="0" w:color="auto"/>
            </w:tcBorders>
          </w:tcPr>
          <w:p w14:paraId="449C6C3F" w14:textId="3A792C1A" w:rsidR="00326ED1" w:rsidRDefault="00326ED1" w:rsidP="00326ED1">
            <w:pPr>
              <w:jc w:val="both"/>
            </w:pPr>
            <w:r>
              <w:t>A</w:t>
            </w:r>
            <w:r w:rsidR="00A27436">
              <w:t>ddress and contact number:</w:t>
            </w:r>
          </w:p>
        </w:tc>
      </w:tr>
      <w:tr w:rsidR="00326ED1" w14:paraId="29636EE0" w14:textId="77777777" w:rsidTr="00492059">
        <w:trPr>
          <w:trHeight w:val="529"/>
        </w:trPr>
        <w:tc>
          <w:tcPr>
            <w:tcW w:w="9628" w:type="dxa"/>
            <w:gridSpan w:val="4"/>
            <w:tcBorders>
              <w:top w:val="nil"/>
              <w:left w:val="single" w:sz="4" w:space="0" w:color="auto"/>
              <w:bottom w:val="single" w:sz="4" w:space="0" w:color="auto"/>
              <w:right w:val="single" w:sz="4" w:space="0" w:color="auto"/>
            </w:tcBorders>
          </w:tcPr>
          <w:p w14:paraId="7BA2A366" w14:textId="77777777" w:rsidR="00326ED1" w:rsidRDefault="00326ED1" w:rsidP="00326ED1">
            <w:pPr>
              <w:jc w:val="both"/>
            </w:pPr>
          </w:p>
        </w:tc>
      </w:tr>
      <w:tr w:rsidR="00326ED1" w14:paraId="268CB4D9" w14:textId="77777777" w:rsidTr="00492059">
        <w:trPr>
          <w:trHeight w:val="307"/>
        </w:trPr>
        <w:tc>
          <w:tcPr>
            <w:tcW w:w="9628" w:type="dxa"/>
            <w:gridSpan w:val="4"/>
            <w:tcBorders>
              <w:top w:val="single" w:sz="4" w:space="0" w:color="auto"/>
              <w:left w:val="single" w:sz="4" w:space="0" w:color="auto"/>
              <w:bottom w:val="nil"/>
              <w:right w:val="single" w:sz="4" w:space="0" w:color="auto"/>
            </w:tcBorders>
          </w:tcPr>
          <w:p w14:paraId="44E8803E" w14:textId="77702712" w:rsidR="00326ED1" w:rsidRDefault="00A27436" w:rsidP="00326ED1">
            <w:pPr>
              <w:jc w:val="both"/>
            </w:pPr>
            <w:r>
              <w:t>Re</w:t>
            </w:r>
            <w:r w:rsidR="00F67984">
              <w:t>ason for request:</w:t>
            </w:r>
          </w:p>
        </w:tc>
      </w:tr>
      <w:tr w:rsidR="00326ED1" w14:paraId="2191061A" w14:textId="77777777" w:rsidTr="00492059">
        <w:trPr>
          <w:trHeight w:val="1236"/>
        </w:trPr>
        <w:tc>
          <w:tcPr>
            <w:tcW w:w="9628" w:type="dxa"/>
            <w:gridSpan w:val="4"/>
            <w:tcBorders>
              <w:top w:val="nil"/>
              <w:left w:val="single" w:sz="4" w:space="0" w:color="auto"/>
              <w:bottom w:val="single" w:sz="4" w:space="0" w:color="auto"/>
              <w:right w:val="single" w:sz="4" w:space="0" w:color="auto"/>
            </w:tcBorders>
          </w:tcPr>
          <w:p w14:paraId="268042D7" w14:textId="77777777" w:rsidR="00326ED1" w:rsidRDefault="00326ED1" w:rsidP="00326ED1">
            <w:pPr>
              <w:jc w:val="both"/>
            </w:pPr>
          </w:p>
        </w:tc>
      </w:tr>
      <w:tr w:rsidR="00326ED1" w14:paraId="7E8D1782" w14:textId="77777777" w:rsidTr="00492059">
        <w:trPr>
          <w:trHeight w:val="307"/>
        </w:trPr>
        <w:tc>
          <w:tcPr>
            <w:tcW w:w="9628" w:type="dxa"/>
            <w:gridSpan w:val="4"/>
            <w:tcBorders>
              <w:top w:val="single" w:sz="4" w:space="0" w:color="auto"/>
              <w:left w:val="single" w:sz="4" w:space="0" w:color="auto"/>
              <w:bottom w:val="single" w:sz="4" w:space="0" w:color="auto"/>
              <w:right w:val="single" w:sz="4" w:space="0" w:color="auto"/>
            </w:tcBorders>
          </w:tcPr>
          <w:p w14:paraId="50A25469" w14:textId="6A5FB3A1" w:rsidR="00326ED1" w:rsidRDefault="00F67984" w:rsidP="00326ED1">
            <w:pPr>
              <w:jc w:val="both"/>
            </w:pPr>
            <w:r>
              <w:t xml:space="preserve">Please </w:t>
            </w:r>
            <w:r w:rsidR="007C47BB">
              <w:t xml:space="preserve">give full details of the </w:t>
            </w:r>
            <w:r w:rsidR="009D6D45">
              <w:t>material you are requesting to include date, time and location:</w:t>
            </w:r>
          </w:p>
        </w:tc>
      </w:tr>
      <w:tr w:rsidR="00F67984" w14:paraId="5D77FC0E" w14:textId="77777777" w:rsidTr="00187EF0">
        <w:trPr>
          <w:trHeight w:val="1656"/>
        </w:trPr>
        <w:tc>
          <w:tcPr>
            <w:tcW w:w="9628" w:type="dxa"/>
            <w:gridSpan w:val="4"/>
            <w:tcBorders>
              <w:top w:val="single" w:sz="4" w:space="0" w:color="auto"/>
              <w:left w:val="single" w:sz="4" w:space="0" w:color="auto"/>
              <w:bottom w:val="single" w:sz="4" w:space="0" w:color="auto"/>
              <w:right w:val="single" w:sz="4" w:space="0" w:color="auto"/>
            </w:tcBorders>
          </w:tcPr>
          <w:p w14:paraId="68BE094F" w14:textId="77777777" w:rsidR="00F67984" w:rsidRDefault="00F67984" w:rsidP="00326ED1">
            <w:pPr>
              <w:jc w:val="both"/>
            </w:pPr>
          </w:p>
        </w:tc>
      </w:tr>
      <w:tr w:rsidR="004F7ABD" w14:paraId="1C3D1448" w14:textId="77777777" w:rsidTr="00187EF0">
        <w:trPr>
          <w:trHeight w:val="276"/>
        </w:trPr>
        <w:tc>
          <w:tcPr>
            <w:tcW w:w="7650" w:type="dxa"/>
            <w:gridSpan w:val="2"/>
            <w:tcBorders>
              <w:top w:val="single" w:sz="4" w:space="0" w:color="auto"/>
              <w:left w:val="single" w:sz="4" w:space="0" w:color="auto"/>
              <w:bottom w:val="single" w:sz="4" w:space="0" w:color="auto"/>
              <w:right w:val="single" w:sz="4" w:space="0" w:color="auto"/>
            </w:tcBorders>
          </w:tcPr>
          <w:p w14:paraId="788679E2" w14:textId="6AB42850" w:rsidR="004F7ABD" w:rsidRDefault="004F7ABD" w:rsidP="00326ED1">
            <w:pPr>
              <w:jc w:val="both"/>
            </w:pPr>
            <w:r>
              <w:t>Are you requesting footage on behalf of another person/organisation</w:t>
            </w:r>
            <w:r w:rsidR="004F19C4">
              <w:t xml:space="preserve"> (If yes, please provide details below)?</w:t>
            </w:r>
          </w:p>
        </w:tc>
        <w:tc>
          <w:tcPr>
            <w:tcW w:w="992" w:type="dxa"/>
            <w:tcBorders>
              <w:top w:val="single" w:sz="4" w:space="0" w:color="auto"/>
              <w:left w:val="single" w:sz="4" w:space="0" w:color="auto"/>
              <w:bottom w:val="single" w:sz="4" w:space="0" w:color="auto"/>
              <w:right w:val="single" w:sz="4" w:space="0" w:color="auto"/>
            </w:tcBorders>
          </w:tcPr>
          <w:p w14:paraId="2C279EBB" w14:textId="7E049F63" w:rsidR="004F7ABD" w:rsidRDefault="00C9243B" w:rsidP="00326ED1">
            <w:pPr>
              <w:jc w:val="both"/>
            </w:pPr>
            <w:sdt>
              <w:sdtPr>
                <w:id w:val="1612323596"/>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Yes</w:t>
            </w:r>
          </w:p>
        </w:tc>
        <w:tc>
          <w:tcPr>
            <w:tcW w:w="986" w:type="dxa"/>
            <w:tcBorders>
              <w:top w:val="single" w:sz="4" w:space="0" w:color="auto"/>
              <w:left w:val="single" w:sz="4" w:space="0" w:color="auto"/>
              <w:bottom w:val="single" w:sz="4" w:space="0" w:color="auto"/>
              <w:right w:val="single" w:sz="4" w:space="0" w:color="auto"/>
            </w:tcBorders>
          </w:tcPr>
          <w:p w14:paraId="59FEBA47" w14:textId="1796355E" w:rsidR="004F7ABD" w:rsidRDefault="00C9243B" w:rsidP="00326ED1">
            <w:pPr>
              <w:jc w:val="both"/>
            </w:pPr>
            <w:sdt>
              <w:sdtPr>
                <w:id w:val="1314073259"/>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No</w:t>
            </w:r>
          </w:p>
        </w:tc>
      </w:tr>
      <w:tr w:rsidR="004F19C4" w14:paraId="119AEAC6" w14:textId="77777777" w:rsidTr="00187EF0">
        <w:trPr>
          <w:trHeight w:val="736"/>
        </w:trPr>
        <w:tc>
          <w:tcPr>
            <w:tcW w:w="9628" w:type="dxa"/>
            <w:gridSpan w:val="4"/>
            <w:tcBorders>
              <w:left w:val="single" w:sz="4" w:space="0" w:color="auto"/>
              <w:bottom w:val="single" w:sz="4" w:space="0" w:color="auto"/>
              <w:right w:val="single" w:sz="4" w:space="0" w:color="auto"/>
            </w:tcBorders>
          </w:tcPr>
          <w:p w14:paraId="213BE3B2" w14:textId="77777777" w:rsidR="004F19C4" w:rsidRDefault="004F19C4" w:rsidP="00326ED1">
            <w:pPr>
              <w:jc w:val="both"/>
            </w:pPr>
          </w:p>
        </w:tc>
      </w:tr>
      <w:tr w:rsidR="00E11E68" w14:paraId="6AA6B463" w14:textId="77777777" w:rsidTr="00492059">
        <w:trPr>
          <w:trHeight w:val="276"/>
        </w:trPr>
        <w:tc>
          <w:tcPr>
            <w:tcW w:w="9628" w:type="dxa"/>
            <w:gridSpan w:val="4"/>
            <w:tcBorders>
              <w:top w:val="single" w:sz="4" w:space="0" w:color="auto"/>
              <w:left w:val="single" w:sz="4" w:space="0" w:color="auto"/>
              <w:bottom w:val="nil"/>
              <w:right w:val="single" w:sz="4" w:space="0" w:color="auto"/>
            </w:tcBorders>
          </w:tcPr>
          <w:p w14:paraId="4FD2F250" w14:textId="79648943" w:rsidR="00E11E68" w:rsidRDefault="00E11E68" w:rsidP="00326ED1">
            <w:pPr>
              <w:jc w:val="both"/>
            </w:pPr>
            <w:r>
              <w:t>Address and contact number:</w:t>
            </w:r>
          </w:p>
        </w:tc>
      </w:tr>
      <w:tr w:rsidR="004F19C4" w14:paraId="74C46490" w14:textId="77777777" w:rsidTr="00492059">
        <w:trPr>
          <w:trHeight w:val="836"/>
        </w:trPr>
        <w:tc>
          <w:tcPr>
            <w:tcW w:w="9628" w:type="dxa"/>
            <w:gridSpan w:val="4"/>
            <w:tcBorders>
              <w:top w:val="nil"/>
              <w:left w:val="single" w:sz="4" w:space="0" w:color="auto"/>
              <w:right w:val="single" w:sz="4" w:space="0" w:color="auto"/>
            </w:tcBorders>
          </w:tcPr>
          <w:p w14:paraId="270137BF" w14:textId="77777777" w:rsidR="004F19C4" w:rsidRDefault="004F19C4" w:rsidP="00326ED1">
            <w:pPr>
              <w:jc w:val="both"/>
            </w:pPr>
          </w:p>
        </w:tc>
      </w:tr>
      <w:tr w:rsidR="001575C5" w14:paraId="7D53B3D5" w14:textId="77777777" w:rsidTr="00492059">
        <w:trPr>
          <w:trHeight w:val="276"/>
        </w:trPr>
        <w:tc>
          <w:tcPr>
            <w:tcW w:w="4814" w:type="dxa"/>
            <w:tcBorders>
              <w:top w:val="single" w:sz="4" w:space="0" w:color="auto"/>
              <w:left w:val="single" w:sz="4" w:space="0" w:color="auto"/>
              <w:bottom w:val="nil"/>
              <w:right w:val="single" w:sz="4" w:space="0" w:color="auto"/>
            </w:tcBorders>
          </w:tcPr>
          <w:p w14:paraId="5FA1ECDB" w14:textId="76A7C709" w:rsidR="001575C5" w:rsidRDefault="001575C5" w:rsidP="00326ED1">
            <w:pPr>
              <w:jc w:val="both"/>
            </w:pPr>
            <w:r>
              <w:t>Sign</w:t>
            </w:r>
            <w:r w:rsidR="00C23238">
              <w:t>ature</w:t>
            </w:r>
          </w:p>
        </w:tc>
        <w:tc>
          <w:tcPr>
            <w:tcW w:w="4814" w:type="dxa"/>
            <w:gridSpan w:val="3"/>
            <w:tcBorders>
              <w:top w:val="single" w:sz="4" w:space="0" w:color="auto"/>
              <w:left w:val="single" w:sz="4" w:space="0" w:color="auto"/>
              <w:bottom w:val="nil"/>
              <w:right w:val="single" w:sz="4" w:space="0" w:color="auto"/>
            </w:tcBorders>
          </w:tcPr>
          <w:p w14:paraId="2ADD0D4B" w14:textId="5D135291" w:rsidR="001575C5" w:rsidRDefault="00C23238" w:rsidP="00326ED1">
            <w:pPr>
              <w:jc w:val="both"/>
            </w:pPr>
            <w:r>
              <w:t>Date:</w:t>
            </w:r>
          </w:p>
        </w:tc>
      </w:tr>
      <w:tr w:rsidR="00C23238" w14:paraId="4FE81713" w14:textId="77777777" w:rsidTr="00492059">
        <w:trPr>
          <w:trHeight w:val="819"/>
        </w:trPr>
        <w:tc>
          <w:tcPr>
            <w:tcW w:w="4814" w:type="dxa"/>
            <w:tcBorders>
              <w:top w:val="nil"/>
              <w:left w:val="single" w:sz="4" w:space="0" w:color="auto"/>
              <w:bottom w:val="single" w:sz="4" w:space="0" w:color="auto"/>
              <w:right w:val="single" w:sz="4" w:space="0" w:color="auto"/>
            </w:tcBorders>
          </w:tcPr>
          <w:p w14:paraId="4E426E55" w14:textId="77777777" w:rsidR="00C23238" w:rsidRDefault="00C23238" w:rsidP="00326ED1">
            <w:pPr>
              <w:jc w:val="both"/>
            </w:pPr>
          </w:p>
        </w:tc>
        <w:tc>
          <w:tcPr>
            <w:tcW w:w="4814" w:type="dxa"/>
            <w:gridSpan w:val="3"/>
            <w:tcBorders>
              <w:top w:val="nil"/>
              <w:left w:val="single" w:sz="4" w:space="0" w:color="auto"/>
              <w:bottom w:val="single" w:sz="4" w:space="0" w:color="auto"/>
              <w:right w:val="single" w:sz="4" w:space="0" w:color="auto"/>
            </w:tcBorders>
          </w:tcPr>
          <w:p w14:paraId="658F9230" w14:textId="77777777" w:rsidR="00C23238" w:rsidRDefault="00C23238" w:rsidP="00326ED1">
            <w:pPr>
              <w:jc w:val="both"/>
            </w:pPr>
          </w:p>
        </w:tc>
      </w:tr>
    </w:tbl>
    <w:p w14:paraId="3D17AE84" w14:textId="0500FC55" w:rsidR="007B3A04" w:rsidRPr="000A586C" w:rsidRDefault="00187EF0" w:rsidP="00E261BE">
      <w:pPr>
        <w:spacing w:before="240" w:after="360"/>
        <w:jc w:val="both"/>
        <w:rPr>
          <w:color w:val="FFFFFF" w:themeColor="background2"/>
        </w:rPr>
      </w:pPr>
      <w:r w:rsidRPr="000A586C">
        <w:rPr>
          <w:color w:val="FFFFFF" w:themeColor="background2"/>
          <w:highlight w:val="blue"/>
        </w:rPr>
        <w:lastRenderedPageBreak/>
        <w:t>For MoJ Group Security Use:</w:t>
      </w:r>
    </w:p>
    <w:tbl>
      <w:tblPr>
        <w:tblStyle w:val="TableGridLight"/>
        <w:tblW w:w="0" w:type="auto"/>
        <w:tblLook w:val="04A0" w:firstRow="1" w:lastRow="0" w:firstColumn="1" w:lastColumn="0" w:noHBand="0" w:noVBand="1"/>
      </w:tblPr>
      <w:tblGrid>
        <w:gridCol w:w="3539"/>
        <w:gridCol w:w="851"/>
        <w:gridCol w:w="1134"/>
        <w:gridCol w:w="1417"/>
      </w:tblGrid>
      <w:tr w:rsidR="00053C99" w14:paraId="6A6ADDC2" w14:textId="77777777" w:rsidTr="00EF72DE">
        <w:tc>
          <w:tcPr>
            <w:tcW w:w="4390" w:type="dxa"/>
            <w:gridSpan w:val="2"/>
            <w:tcBorders>
              <w:top w:val="single" w:sz="4" w:space="0" w:color="auto"/>
              <w:left w:val="single" w:sz="4" w:space="0" w:color="auto"/>
              <w:bottom w:val="single" w:sz="4" w:space="0" w:color="auto"/>
              <w:right w:val="single" w:sz="4" w:space="0" w:color="auto"/>
            </w:tcBorders>
          </w:tcPr>
          <w:p w14:paraId="7272538C" w14:textId="43BDB996" w:rsidR="00053C99" w:rsidRDefault="00053C99" w:rsidP="00053C99">
            <w:pPr>
              <w:jc w:val="both"/>
            </w:pPr>
            <w:r>
              <w:t>Proof of ID</w:t>
            </w:r>
            <w:r w:rsidR="00E261BE">
              <w:t>:</w:t>
            </w:r>
          </w:p>
        </w:tc>
        <w:tc>
          <w:tcPr>
            <w:tcW w:w="1134" w:type="dxa"/>
            <w:tcBorders>
              <w:top w:val="single" w:sz="4" w:space="0" w:color="auto"/>
              <w:left w:val="single" w:sz="4" w:space="0" w:color="auto"/>
              <w:bottom w:val="single" w:sz="4" w:space="0" w:color="auto"/>
              <w:right w:val="single" w:sz="4" w:space="0" w:color="auto"/>
            </w:tcBorders>
          </w:tcPr>
          <w:p w14:paraId="26FC28E2" w14:textId="11508971" w:rsidR="00053C99" w:rsidRDefault="00C9243B" w:rsidP="00053C99">
            <w:pPr>
              <w:jc w:val="both"/>
            </w:pPr>
            <w:sdt>
              <w:sdtPr>
                <w:id w:val="-398050753"/>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Yes</w:t>
            </w:r>
          </w:p>
        </w:tc>
        <w:tc>
          <w:tcPr>
            <w:tcW w:w="1417" w:type="dxa"/>
            <w:tcBorders>
              <w:top w:val="single" w:sz="4" w:space="0" w:color="auto"/>
              <w:left w:val="single" w:sz="4" w:space="0" w:color="auto"/>
              <w:bottom w:val="single" w:sz="4" w:space="0" w:color="auto"/>
              <w:right w:val="single" w:sz="4" w:space="0" w:color="auto"/>
            </w:tcBorders>
          </w:tcPr>
          <w:p w14:paraId="6BEC7C56" w14:textId="59B56C52" w:rsidR="00053C99" w:rsidRDefault="00C9243B" w:rsidP="00053C99">
            <w:pPr>
              <w:jc w:val="both"/>
            </w:pPr>
            <w:sdt>
              <w:sdtPr>
                <w:id w:val="-671722501"/>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No</w:t>
            </w:r>
          </w:p>
        </w:tc>
      </w:tr>
      <w:tr w:rsidR="00053C99" w14:paraId="0DB8F90F" w14:textId="77777777" w:rsidTr="00EF72DE">
        <w:tc>
          <w:tcPr>
            <w:tcW w:w="3539" w:type="dxa"/>
            <w:tcBorders>
              <w:top w:val="single" w:sz="4" w:space="0" w:color="auto"/>
              <w:left w:val="single" w:sz="4" w:space="0" w:color="auto"/>
              <w:right w:val="single" w:sz="4" w:space="0" w:color="auto"/>
            </w:tcBorders>
          </w:tcPr>
          <w:p w14:paraId="6581062A" w14:textId="6085806A" w:rsidR="00053C99" w:rsidRDefault="00815A23" w:rsidP="00053C99">
            <w:pPr>
              <w:jc w:val="both"/>
            </w:pPr>
            <w:r>
              <w:t>Type of photo</w:t>
            </w:r>
            <w:r w:rsidR="00E07354">
              <w:t>graph</w:t>
            </w:r>
            <w:r w:rsidR="0068079D">
              <w:t>ic ID provided</w:t>
            </w:r>
            <w:r w:rsidR="00E261BE">
              <w:t>:</w:t>
            </w:r>
            <w:r w:rsidR="0068079D">
              <w:t xml:space="preserve"> </w:t>
            </w:r>
          </w:p>
        </w:tc>
        <w:tc>
          <w:tcPr>
            <w:tcW w:w="3402" w:type="dxa"/>
            <w:gridSpan w:val="3"/>
            <w:tcBorders>
              <w:left w:val="single" w:sz="4" w:space="0" w:color="auto"/>
              <w:bottom w:val="single" w:sz="4" w:space="0" w:color="auto"/>
              <w:right w:val="single" w:sz="4" w:space="0" w:color="auto"/>
            </w:tcBorders>
          </w:tcPr>
          <w:p w14:paraId="20CA58AF" w14:textId="4FA0C3B6" w:rsidR="00053C99" w:rsidRDefault="00053C99" w:rsidP="00053C99">
            <w:pPr>
              <w:jc w:val="both"/>
            </w:pPr>
          </w:p>
        </w:tc>
      </w:tr>
      <w:tr w:rsidR="00E261BE" w14:paraId="6D7B7F8F" w14:textId="77777777" w:rsidTr="00EF72DE">
        <w:tc>
          <w:tcPr>
            <w:tcW w:w="3539" w:type="dxa"/>
            <w:tcBorders>
              <w:left w:val="single" w:sz="4" w:space="0" w:color="auto"/>
              <w:right w:val="single" w:sz="4" w:space="0" w:color="auto"/>
            </w:tcBorders>
          </w:tcPr>
          <w:p w14:paraId="1F0280DB" w14:textId="56A99B75" w:rsidR="00E261BE" w:rsidRDefault="00E261BE" w:rsidP="00053C99">
            <w:pPr>
              <w:jc w:val="both"/>
            </w:pPr>
            <w:r>
              <w:t>Expiry date:</w:t>
            </w:r>
          </w:p>
        </w:tc>
        <w:tc>
          <w:tcPr>
            <w:tcW w:w="3402" w:type="dxa"/>
            <w:gridSpan w:val="3"/>
            <w:tcBorders>
              <w:top w:val="single" w:sz="4" w:space="0" w:color="auto"/>
              <w:left w:val="single" w:sz="4" w:space="0" w:color="auto"/>
              <w:bottom w:val="single" w:sz="4" w:space="0" w:color="auto"/>
              <w:right w:val="single" w:sz="4" w:space="0" w:color="auto"/>
            </w:tcBorders>
          </w:tcPr>
          <w:p w14:paraId="3E1602F0" w14:textId="77777777" w:rsidR="00E261BE" w:rsidRDefault="00E261BE" w:rsidP="00053C99">
            <w:pPr>
              <w:jc w:val="both"/>
            </w:pPr>
          </w:p>
        </w:tc>
      </w:tr>
      <w:tr w:rsidR="00EF72DE" w14:paraId="31AAA9AC" w14:textId="77777777" w:rsidTr="00EF72DE">
        <w:tc>
          <w:tcPr>
            <w:tcW w:w="3539" w:type="dxa"/>
            <w:tcBorders>
              <w:left w:val="single" w:sz="4" w:space="0" w:color="auto"/>
              <w:bottom w:val="single" w:sz="4" w:space="0" w:color="auto"/>
              <w:right w:val="single" w:sz="4" w:space="0" w:color="auto"/>
            </w:tcBorders>
          </w:tcPr>
          <w:p w14:paraId="5F4C6D7B" w14:textId="12380D14" w:rsidR="00EF72DE" w:rsidRDefault="00EF72DE" w:rsidP="00053C99">
            <w:pPr>
              <w:jc w:val="both"/>
            </w:pPr>
            <w:r>
              <w:t>Reference number:</w:t>
            </w:r>
          </w:p>
        </w:tc>
        <w:tc>
          <w:tcPr>
            <w:tcW w:w="3402" w:type="dxa"/>
            <w:gridSpan w:val="3"/>
            <w:tcBorders>
              <w:top w:val="single" w:sz="4" w:space="0" w:color="auto"/>
              <w:left w:val="single" w:sz="4" w:space="0" w:color="auto"/>
              <w:bottom w:val="single" w:sz="4" w:space="0" w:color="auto"/>
              <w:right w:val="single" w:sz="4" w:space="0" w:color="auto"/>
            </w:tcBorders>
          </w:tcPr>
          <w:p w14:paraId="121102F2" w14:textId="77777777" w:rsidR="00EF72DE" w:rsidRDefault="00EF72DE" w:rsidP="00053C99">
            <w:pPr>
              <w:jc w:val="both"/>
            </w:pPr>
          </w:p>
        </w:tc>
      </w:tr>
    </w:tbl>
    <w:p w14:paraId="11DCEEA5" w14:textId="1242A2E6" w:rsidR="00187EF0" w:rsidRPr="00274087" w:rsidRDefault="005067BE" w:rsidP="00134C08">
      <w:pPr>
        <w:spacing w:before="240" w:after="120"/>
        <w:jc w:val="both"/>
        <w:rPr>
          <w:color w:val="FFFFFF" w:themeColor="background2"/>
        </w:rPr>
      </w:pPr>
      <w:r w:rsidRPr="00274087">
        <w:rPr>
          <w:color w:val="FFFFFF" w:themeColor="background2"/>
          <w:highlight w:val="blue"/>
        </w:rPr>
        <w:t xml:space="preserve">For </w:t>
      </w:r>
      <w:r w:rsidR="008835DB">
        <w:rPr>
          <w:color w:val="FFFFFF" w:themeColor="background2"/>
          <w:highlight w:val="blue"/>
        </w:rPr>
        <w:t>Chief Security Officer</w:t>
      </w:r>
      <w:r w:rsidR="00274087" w:rsidRPr="00274087">
        <w:rPr>
          <w:color w:val="FFFFFF" w:themeColor="background2"/>
          <w:highlight w:val="blue"/>
        </w:rPr>
        <w:t xml:space="preserve"> use only:</w:t>
      </w:r>
    </w:p>
    <w:tbl>
      <w:tblPr>
        <w:tblStyle w:val="TableGridLight"/>
        <w:tblW w:w="9628" w:type="dxa"/>
        <w:tblLook w:val="04A0" w:firstRow="1" w:lastRow="0" w:firstColumn="1" w:lastColumn="0" w:noHBand="0" w:noVBand="1"/>
      </w:tblPr>
      <w:tblGrid>
        <w:gridCol w:w="1413"/>
        <w:gridCol w:w="1559"/>
        <w:gridCol w:w="992"/>
        <w:gridCol w:w="1701"/>
        <w:gridCol w:w="1418"/>
        <w:gridCol w:w="283"/>
        <w:gridCol w:w="1276"/>
        <w:gridCol w:w="986"/>
      </w:tblGrid>
      <w:tr w:rsidR="00DB5D27" w14:paraId="33C35322" w14:textId="77777777" w:rsidTr="000851BB">
        <w:tc>
          <w:tcPr>
            <w:tcW w:w="2972" w:type="dxa"/>
            <w:gridSpan w:val="2"/>
            <w:vMerge w:val="restart"/>
            <w:tcBorders>
              <w:top w:val="single" w:sz="4" w:space="0" w:color="auto"/>
              <w:left w:val="single" w:sz="4" w:space="0" w:color="auto"/>
              <w:right w:val="single" w:sz="4" w:space="0" w:color="auto"/>
            </w:tcBorders>
          </w:tcPr>
          <w:p w14:paraId="493BC025" w14:textId="5657A421" w:rsidR="00DB5D27" w:rsidRDefault="00DB5D27" w:rsidP="00DB5D27">
            <w:pPr>
              <w:jc w:val="both"/>
            </w:pPr>
            <w:r>
              <w:t>Request to share/release CCTV footage:</w:t>
            </w:r>
          </w:p>
        </w:tc>
        <w:tc>
          <w:tcPr>
            <w:tcW w:w="992" w:type="dxa"/>
            <w:tcBorders>
              <w:top w:val="single" w:sz="4" w:space="0" w:color="auto"/>
              <w:left w:val="single" w:sz="4" w:space="0" w:color="auto"/>
              <w:bottom w:val="single" w:sz="4" w:space="0" w:color="auto"/>
              <w:right w:val="single" w:sz="4" w:space="0" w:color="auto"/>
            </w:tcBorders>
          </w:tcPr>
          <w:p w14:paraId="14471865" w14:textId="0A2C9BA0" w:rsidR="00DB5D27" w:rsidRDefault="00C9243B" w:rsidP="00DB5D27">
            <w:pPr>
              <w:jc w:val="both"/>
            </w:pPr>
            <w:sdt>
              <w:sdtPr>
                <w:id w:val="17515962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Yes</w:t>
            </w:r>
          </w:p>
        </w:tc>
        <w:tc>
          <w:tcPr>
            <w:tcW w:w="3402" w:type="dxa"/>
            <w:gridSpan w:val="3"/>
            <w:vMerge w:val="restart"/>
            <w:tcBorders>
              <w:top w:val="single" w:sz="4" w:space="0" w:color="auto"/>
              <w:left w:val="single" w:sz="4" w:space="0" w:color="auto"/>
              <w:right w:val="single" w:sz="4" w:space="0" w:color="auto"/>
            </w:tcBorders>
          </w:tcPr>
          <w:p w14:paraId="067FA313" w14:textId="6EB03177" w:rsidR="00DB5D27" w:rsidRDefault="00DB5D27" w:rsidP="00DB5D27">
            <w:pPr>
              <w:jc w:val="both"/>
            </w:pPr>
            <w:r>
              <w:t>If approved, please indicate what information can be released:</w:t>
            </w:r>
          </w:p>
        </w:tc>
        <w:tc>
          <w:tcPr>
            <w:tcW w:w="2262" w:type="dxa"/>
            <w:gridSpan w:val="2"/>
            <w:tcBorders>
              <w:top w:val="single" w:sz="4" w:space="0" w:color="auto"/>
              <w:left w:val="single" w:sz="4" w:space="0" w:color="auto"/>
              <w:bottom w:val="single" w:sz="4" w:space="0" w:color="auto"/>
              <w:right w:val="single" w:sz="4" w:space="0" w:color="auto"/>
            </w:tcBorders>
          </w:tcPr>
          <w:p w14:paraId="40C7ED48" w14:textId="057912C5" w:rsidR="00DB5D27" w:rsidRDefault="00C9243B" w:rsidP="00DB5D27">
            <w:pPr>
              <w:jc w:val="both"/>
            </w:pPr>
            <w:sdt>
              <w:sdtPr>
                <w:id w:val="-1168324706"/>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View only</w:t>
            </w:r>
          </w:p>
        </w:tc>
      </w:tr>
      <w:tr w:rsidR="00DB5D27" w14:paraId="05DB917C" w14:textId="77777777" w:rsidTr="000851BB">
        <w:tc>
          <w:tcPr>
            <w:tcW w:w="2972" w:type="dxa"/>
            <w:gridSpan w:val="2"/>
            <w:vMerge/>
            <w:tcBorders>
              <w:left w:val="single" w:sz="4" w:space="0" w:color="auto"/>
              <w:bottom w:val="single" w:sz="4" w:space="0" w:color="auto"/>
              <w:right w:val="single" w:sz="4" w:space="0" w:color="auto"/>
            </w:tcBorders>
          </w:tcPr>
          <w:p w14:paraId="67590302" w14:textId="77777777" w:rsidR="00DB5D27" w:rsidRDefault="00DB5D27" w:rsidP="00DB5D27">
            <w:pPr>
              <w:jc w:val="both"/>
            </w:pPr>
          </w:p>
        </w:tc>
        <w:tc>
          <w:tcPr>
            <w:tcW w:w="992" w:type="dxa"/>
            <w:tcBorders>
              <w:top w:val="single" w:sz="4" w:space="0" w:color="auto"/>
              <w:left w:val="single" w:sz="4" w:space="0" w:color="auto"/>
              <w:bottom w:val="single" w:sz="4" w:space="0" w:color="auto"/>
              <w:right w:val="single" w:sz="4" w:space="0" w:color="auto"/>
            </w:tcBorders>
          </w:tcPr>
          <w:p w14:paraId="5CD564C0" w14:textId="15D81AB7" w:rsidR="00DB5D27" w:rsidRDefault="00C9243B" w:rsidP="00DB5D27">
            <w:pPr>
              <w:jc w:val="both"/>
            </w:pPr>
            <w:sdt>
              <w:sdtPr>
                <w:id w:val="-51445156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No</w:t>
            </w:r>
          </w:p>
        </w:tc>
        <w:tc>
          <w:tcPr>
            <w:tcW w:w="3402" w:type="dxa"/>
            <w:gridSpan w:val="3"/>
            <w:vMerge/>
            <w:tcBorders>
              <w:left w:val="single" w:sz="4" w:space="0" w:color="auto"/>
              <w:bottom w:val="single" w:sz="4" w:space="0" w:color="auto"/>
              <w:right w:val="single" w:sz="4" w:space="0" w:color="auto"/>
            </w:tcBorders>
          </w:tcPr>
          <w:p w14:paraId="018711B7" w14:textId="77777777" w:rsidR="00DB5D27" w:rsidRDefault="00DB5D27" w:rsidP="00DB5D27">
            <w:pPr>
              <w:jc w:val="both"/>
            </w:pPr>
          </w:p>
        </w:tc>
        <w:tc>
          <w:tcPr>
            <w:tcW w:w="2262" w:type="dxa"/>
            <w:gridSpan w:val="2"/>
            <w:tcBorders>
              <w:top w:val="single" w:sz="4" w:space="0" w:color="auto"/>
              <w:left w:val="single" w:sz="4" w:space="0" w:color="auto"/>
              <w:right w:val="single" w:sz="4" w:space="0" w:color="auto"/>
            </w:tcBorders>
          </w:tcPr>
          <w:p w14:paraId="29ADF811" w14:textId="7CFB71BB" w:rsidR="00DB5D27" w:rsidRDefault="00C9243B" w:rsidP="00DB5D27">
            <w:pPr>
              <w:jc w:val="both"/>
            </w:pPr>
            <w:sdt>
              <w:sdtPr>
                <w:id w:val="-1329048123"/>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Copy of contents</w:t>
            </w:r>
          </w:p>
        </w:tc>
      </w:tr>
      <w:tr w:rsidR="00BB42C7" w14:paraId="3A1173D6" w14:textId="77777777" w:rsidTr="000851BB">
        <w:tc>
          <w:tcPr>
            <w:tcW w:w="7366" w:type="dxa"/>
            <w:gridSpan w:val="6"/>
            <w:tcBorders>
              <w:left w:val="single" w:sz="4" w:space="0" w:color="auto"/>
              <w:right w:val="single" w:sz="4" w:space="0" w:color="auto"/>
            </w:tcBorders>
          </w:tcPr>
          <w:p w14:paraId="5C1703BE" w14:textId="243DB551" w:rsidR="00BB42C7" w:rsidRDefault="00BB42C7" w:rsidP="00BB42C7">
            <w:pPr>
              <w:pStyle w:val="BodyTextIndent"/>
              <w:spacing w:after="0"/>
              <w:ind w:left="0"/>
            </w:pPr>
            <w:r>
              <w:t>Is the site required to retain a copy of the CCTV footage supplied?</w:t>
            </w:r>
          </w:p>
        </w:tc>
        <w:tc>
          <w:tcPr>
            <w:tcW w:w="1276" w:type="dxa"/>
            <w:tcBorders>
              <w:top w:val="single" w:sz="4" w:space="0" w:color="auto"/>
              <w:left w:val="single" w:sz="4" w:space="0" w:color="auto"/>
              <w:bottom w:val="single" w:sz="4" w:space="0" w:color="auto"/>
              <w:right w:val="single" w:sz="4" w:space="0" w:color="auto"/>
            </w:tcBorders>
          </w:tcPr>
          <w:p w14:paraId="79F7795F" w14:textId="58F6CF09" w:rsidR="00BB42C7" w:rsidRDefault="00C9243B" w:rsidP="00BB42C7">
            <w:pPr>
              <w:pStyle w:val="BodyTextIndent"/>
              <w:spacing w:after="0"/>
              <w:ind w:left="0"/>
            </w:pPr>
            <w:sdt>
              <w:sdtPr>
                <w:id w:val="588206711"/>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Yes</w:t>
            </w:r>
          </w:p>
        </w:tc>
        <w:tc>
          <w:tcPr>
            <w:tcW w:w="986" w:type="dxa"/>
            <w:tcBorders>
              <w:left w:val="single" w:sz="4" w:space="0" w:color="auto"/>
              <w:bottom w:val="single" w:sz="4" w:space="0" w:color="auto"/>
              <w:right w:val="single" w:sz="4" w:space="0" w:color="auto"/>
            </w:tcBorders>
          </w:tcPr>
          <w:p w14:paraId="25F81A30" w14:textId="11AE8925" w:rsidR="00BB42C7" w:rsidRDefault="00C9243B" w:rsidP="00813BFF">
            <w:pPr>
              <w:pStyle w:val="BodyTextIndent"/>
              <w:spacing w:after="0"/>
              <w:ind w:left="0"/>
            </w:pPr>
            <w:sdt>
              <w:sdtPr>
                <w:id w:val="-905828292"/>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No</w:t>
            </w:r>
          </w:p>
        </w:tc>
      </w:tr>
      <w:tr w:rsidR="000851BB" w14:paraId="4D4BA401" w14:textId="77777777" w:rsidTr="00492059">
        <w:trPr>
          <w:trHeight w:val="644"/>
        </w:trPr>
        <w:tc>
          <w:tcPr>
            <w:tcW w:w="1413" w:type="dxa"/>
            <w:tcBorders>
              <w:top w:val="single" w:sz="4" w:space="0" w:color="auto"/>
              <w:left w:val="single" w:sz="4" w:space="0" w:color="auto"/>
              <w:bottom w:val="single" w:sz="4" w:space="0" w:color="auto"/>
              <w:right w:val="single" w:sz="4" w:space="0" w:color="auto"/>
            </w:tcBorders>
          </w:tcPr>
          <w:p w14:paraId="103A9B97" w14:textId="6FAE769F" w:rsidR="000851BB" w:rsidRDefault="000851BB" w:rsidP="00BB42C7">
            <w:pPr>
              <w:pStyle w:val="BodyTextIndent"/>
              <w:spacing w:after="0"/>
              <w:ind w:left="0"/>
            </w:pPr>
            <w:r>
              <w:t>Signature:</w:t>
            </w:r>
          </w:p>
        </w:tc>
        <w:tc>
          <w:tcPr>
            <w:tcW w:w="4252" w:type="dxa"/>
            <w:gridSpan w:val="3"/>
            <w:tcBorders>
              <w:top w:val="single" w:sz="4" w:space="0" w:color="auto"/>
              <w:left w:val="single" w:sz="4" w:space="0" w:color="auto"/>
              <w:bottom w:val="single" w:sz="4" w:space="0" w:color="auto"/>
              <w:right w:val="single" w:sz="4" w:space="0" w:color="auto"/>
            </w:tcBorders>
          </w:tcPr>
          <w:p w14:paraId="3DF45947" w14:textId="1A322177" w:rsidR="000851BB" w:rsidRPr="000851BB" w:rsidRDefault="000851BB" w:rsidP="000851BB">
            <w:pPr>
              <w:pStyle w:val="BodyTextIndent"/>
            </w:pPr>
          </w:p>
        </w:tc>
        <w:tc>
          <w:tcPr>
            <w:tcW w:w="1418" w:type="dxa"/>
            <w:tcBorders>
              <w:top w:val="single" w:sz="4" w:space="0" w:color="auto"/>
              <w:left w:val="single" w:sz="4" w:space="0" w:color="auto"/>
              <w:bottom w:val="single" w:sz="4" w:space="0" w:color="auto"/>
              <w:right w:val="single" w:sz="4" w:space="0" w:color="auto"/>
            </w:tcBorders>
          </w:tcPr>
          <w:p w14:paraId="6211CFEF" w14:textId="68BC7D65" w:rsidR="000851BB" w:rsidRPr="000851BB" w:rsidRDefault="000851BB" w:rsidP="000851BB">
            <w:pPr>
              <w:pStyle w:val="BodyTextIndent"/>
              <w:ind w:left="0"/>
            </w:pPr>
            <w:r w:rsidRPr="000851BB">
              <w:t>Date:</w:t>
            </w:r>
          </w:p>
        </w:tc>
        <w:tc>
          <w:tcPr>
            <w:tcW w:w="2545" w:type="dxa"/>
            <w:gridSpan w:val="3"/>
            <w:tcBorders>
              <w:top w:val="single" w:sz="4" w:space="0" w:color="auto"/>
              <w:left w:val="single" w:sz="4" w:space="0" w:color="auto"/>
              <w:bottom w:val="single" w:sz="4" w:space="0" w:color="auto"/>
              <w:right w:val="single" w:sz="4" w:space="0" w:color="auto"/>
            </w:tcBorders>
          </w:tcPr>
          <w:p w14:paraId="6062E72D" w14:textId="77777777" w:rsidR="000851BB" w:rsidRPr="000851BB" w:rsidRDefault="000851BB" w:rsidP="000851BB">
            <w:pPr>
              <w:pStyle w:val="BodyTextIndent"/>
            </w:pPr>
          </w:p>
        </w:tc>
      </w:tr>
    </w:tbl>
    <w:p w14:paraId="1C88EF7F" w14:textId="5A59276D" w:rsidR="00274087" w:rsidRDefault="000851BB" w:rsidP="00134C08">
      <w:pPr>
        <w:spacing w:before="240" w:after="120"/>
        <w:jc w:val="both"/>
      </w:pPr>
      <w:r>
        <w:t>Site security team – Log thi</w:t>
      </w:r>
      <w:r w:rsidR="00B81248">
        <w:t>s request and its outcome on you site CCTV Disclosure Record.</w:t>
      </w:r>
    </w:p>
    <w:p w14:paraId="294A77A9" w14:textId="2A90BCDD" w:rsidR="00F05444" w:rsidRPr="000A3BA4" w:rsidRDefault="001B7F9D" w:rsidP="00134C08">
      <w:pPr>
        <w:spacing w:before="240" w:after="120"/>
        <w:jc w:val="both"/>
        <w:rPr>
          <w:b/>
        </w:rPr>
      </w:pPr>
      <w:r w:rsidRPr="000A3BA4">
        <w:rPr>
          <w:b/>
        </w:rPr>
        <w:t xml:space="preserve">CCTV footage must always remain secure. </w:t>
      </w:r>
      <w:r w:rsidR="00B52E14" w:rsidRPr="000A3BA4">
        <w:rPr>
          <w:b/>
        </w:rPr>
        <w:t>Access is for authorised personnel only. Copies of CCTV footage</w:t>
      </w:r>
      <w:r w:rsidR="000256FC" w:rsidRPr="000A3BA4">
        <w:rPr>
          <w:b/>
        </w:rPr>
        <w:t xml:space="preserve"> must not be retained for longer than is necessary </w:t>
      </w:r>
      <w:r w:rsidR="00A053C8" w:rsidRPr="000A3BA4">
        <w:rPr>
          <w:b/>
        </w:rPr>
        <w:t>for legal/dis</w:t>
      </w:r>
      <w:r w:rsidR="00A738CD" w:rsidRPr="000A3BA4">
        <w:rPr>
          <w:b/>
        </w:rPr>
        <w:t>ci</w:t>
      </w:r>
      <w:r w:rsidR="00A053C8" w:rsidRPr="000A3BA4">
        <w:rPr>
          <w:b/>
        </w:rPr>
        <w:t>pli</w:t>
      </w:r>
      <w:r w:rsidR="00A738CD" w:rsidRPr="000A3BA4">
        <w:rPr>
          <w:b/>
        </w:rPr>
        <w:t xml:space="preserve">nary purposes. Retention should be reviewed </w:t>
      </w:r>
      <w:r w:rsidR="000A3BA4" w:rsidRPr="000A3BA4">
        <w:rPr>
          <w:b/>
        </w:rPr>
        <w:t xml:space="preserve">with </w:t>
      </w:r>
      <w:r w:rsidR="00636B97">
        <w:rPr>
          <w:b/>
        </w:rPr>
        <w:t>Chief Security Officer</w:t>
      </w:r>
      <w:r w:rsidR="000A3BA4" w:rsidRPr="000A3BA4">
        <w:rPr>
          <w:b/>
        </w:rPr>
        <w:t xml:space="preserve"> </w:t>
      </w:r>
      <w:r w:rsidR="00A738CD" w:rsidRPr="000A3BA4">
        <w:rPr>
          <w:b/>
        </w:rPr>
        <w:t xml:space="preserve">every </w:t>
      </w:r>
      <w:r w:rsidR="000A3BA4" w:rsidRPr="000A3BA4">
        <w:rPr>
          <w:b/>
        </w:rPr>
        <w:t>3-months and the outcome recorded.</w:t>
      </w:r>
    </w:p>
    <w:p w14:paraId="50976060" w14:textId="77777777" w:rsidR="00F05444" w:rsidRDefault="00F05444" w:rsidP="00134C08">
      <w:pPr>
        <w:spacing w:before="240" w:after="120"/>
        <w:jc w:val="both"/>
      </w:pPr>
    </w:p>
    <w:p w14:paraId="2273F997" w14:textId="295E8723" w:rsidR="00F05444" w:rsidRDefault="003816D7" w:rsidP="003816D7">
      <w:pPr>
        <w:tabs>
          <w:tab w:val="left" w:pos="7574"/>
        </w:tabs>
        <w:spacing w:before="240" w:after="120"/>
        <w:jc w:val="both"/>
      </w:pPr>
      <w:r>
        <w:tab/>
      </w:r>
    </w:p>
    <w:p w14:paraId="47CE56EC" w14:textId="563AD086" w:rsidR="003816D7" w:rsidRPr="003816D7" w:rsidRDefault="003816D7" w:rsidP="003816D7">
      <w:pPr>
        <w:tabs>
          <w:tab w:val="left" w:pos="7574"/>
        </w:tabs>
        <w:sectPr w:rsidR="003816D7" w:rsidRPr="003816D7" w:rsidSect="001D4660">
          <w:headerReference w:type="default" r:id="rId23"/>
          <w:footerReference w:type="default" r:id="rId24"/>
          <w:headerReference w:type="first" r:id="rId25"/>
          <w:footerReference w:type="first" r:id="rId26"/>
          <w:pgSz w:w="11906" w:h="16838" w:code="9"/>
          <w:pgMar w:top="1134" w:right="1134" w:bottom="1276" w:left="1134" w:header="567" w:footer="567" w:gutter="0"/>
          <w:pgNumType w:start="1"/>
          <w:cols w:space="708"/>
          <w:titlePg/>
          <w:docGrid w:linePitch="360"/>
        </w:sectPr>
      </w:pPr>
      <w:r>
        <w:tab/>
      </w:r>
    </w:p>
    <w:p w14:paraId="5F34ADD7" w14:textId="5AFEF744" w:rsidR="00C06A11" w:rsidRDefault="00B36980" w:rsidP="00134C08">
      <w:pPr>
        <w:spacing w:before="240" w:after="120"/>
        <w:jc w:val="both"/>
        <w:rPr>
          <w:b/>
          <w:sz w:val="24"/>
        </w:rPr>
      </w:pPr>
      <w:r>
        <w:rPr>
          <w:b/>
          <w:sz w:val="24"/>
        </w:rPr>
        <w:lastRenderedPageBreak/>
        <w:t>Record of CCTV Disclosure – Ministry of Justice</w:t>
      </w:r>
    </w:p>
    <w:tbl>
      <w:tblPr>
        <w:tblStyle w:val="TableGridLight"/>
        <w:tblW w:w="1545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1931"/>
        <w:gridCol w:w="1932"/>
        <w:gridCol w:w="1931"/>
        <w:gridCol w:w="1931"/>
        <w:gridCol w:w="1932"/>
        <w:gridCol w:w="1931"/>
        <w:gridCol w:w="1932"/>
      </w:tblGrid>
      <w:tr w:rsidR="00FD7D6B" w14:paraId="0AC0215E" w14:textId="77777777" w:rsidTr="00FD7D6B">
        <w:tc>
          <w:tcPr>
            <w:tcW w:w="1931" w:type="dxa"/>
          </w:tcPr>
          <w:p w14:paraId="612FDC9F" w14:textId="6F3DD9F7" w:rsidR="00FD7D6B" w:rsidRPr="00FD7D6B" w:rsidRDefault="00FD7D6B" w:rsidP="00FD7D6B">
            <w:pPr>
              <w:pStyle w:val="BodyText"/>
              <w:spacing w:after="0"/>
              <w:rPr>
                <w:b/>
              </w:rPr>
            </w:pPr>
            <w:r w:rsidRPr="00FD7D6B">
              <w:rPr>
                <w:b/>
              </w:rPr>
              <w:t>Name</w:t>
            </w:r>
          </w:p>
        </w:tc>
        <w:tc>
          <w:tcPr>
            <w:tcW w:w="1931" w:type="dxa"/>
          </w:tcPr>
          <w:p w14:paraId="042FB388" w14:textId="60F47840" w:rsidR="00FD7D6B" w:rsidRPr="00FD7D6B" w:rsidRDefault="00FD7D6B" w:rsidP="00FD7D6B">
            <w:pPr>
              <w:pStyle w:val="BodyText"/>
              <w:spacing w:after="0"/>
              <w:rPr>
                <w:b/>
              </w:rPr>
            </w:pPr>
            <w:r w:rsidRPr="00FD7D6B">
              <w:rPr>
                <w:b/>
              </w:rPr>
              <w:t>Organisation/Department</w:t>
            </w:r>
          </w:p>
        </w:tc>
        <w:tc>
          <w:tcPr>
            <w:tcW w:w="1932" w:type="dxa"/>
          </w:tcPr>
          <w:p w14:paraId="35070DDF" w14:textId="3084C82D" w:rsidR="00FD7D6B" w:rsidRPr="00FD7D6B" w:rsidRDefault="00FD7D6B" w:rsidP="00FD7D6B">
            <w:pPr>
              <w:pStyle w:val="BodyText"/>
              <w:spacing w:after="0"/>
              <w:rPr>
                <w:b/>
              </w:rPr>
            </w:pPr>
            <w:r w:rsidRPr="00FD7D6B">
              <w:rPr>
                <w:b/>
              </w:rPr>
              <w:t>Details of disclosure required</w:t>
            </w:r>
          </w:p>
        </w:tc>
        <w:tc>
          <w:tcPr>
            <w:tcW w:w="1931" w:type="dxa"/>
          </w:tcPr>
          <w:p w14:paraId="6AABF6F4" w14:textId="7D2A9F99" w:rsidR="00FD7D6B" w:rsidRPr="00FD7D6B" w:rsidRDefault="00FD7D6B" w:rsidP="00FD7D6B">
            <w:pPr>
              <w:pStyle w:val="BodyText"/>
              <w:spacing w:after="0"/>
              <w:rPr>
                <w:b/>
              </w:rPr>
            </w:pPr>
            <w:r w:rsidRPr="00FD7D6B">
              <w:rPr>
                <w:b/>
              </w:rPr>
              <w:t>Date of authority to release footage</w:t>
            </w:r>
          </w:p>
        </w:tc>
        <w:tc>
          <w:tcPr>
            <w:tcW w:w="1931" w:type="dxa"/>
          </w:tcPr>
          <w:p w14:paraId="622DF1C3" w14:textId="43324F4E" w:rsidR="00FD7D6B" w:rsidRPr="00FD7D6B" w:rsidRDefault="00FD7D6B" w:rsidP="00FD7D6B">
            <w:pPr>
              <w:pStyle w:val="BodyText"/>
              <w:spacing w:after="0"/>
              <w:rPr>
                <w:b/>
              </w:rPr>
            </w:pPr>
            <w:r w:rsidRPr="00FD7D6B">
              <w:rPr>
                <w:b/>
              </w:rPr>
              <w:t>Issued by and Date</w:t>
            </w:r>
          </w:p>
        </w:tc>
        <w:tc>
          <w:tcPr>
            <w:tcW w:w="1932" w:type="dxa"/>
          </w:tcPr>
          <w:p w14:paraId="17A0C11A" w14:textId="0B880653" w:rsidR="00FD7D6B" w:rsidRPr="00FD7D6B" w:rsidRDefault="00FD7D6B" w:rsidP="00FD7D6B">
            <w:pPr>
              <w:pStyle w:val="BodyText"/>
              <w:spacing w:after="0"/>
              <w:rPr>
                <w:b/>
              </w:rPr>
            </w:pPr>
            <w:r w:rsidRPr="00FD7D6B">
              <w:rPr>
                <w:b/>
              </w:rPr>
              <w:t>Additional copy held by the MoJ (Yes/No)</w:t>
            </w:r>
          </w:p>
        </w:tc>
        <w:tc>
          <w:tcPr>
            <w:tcW w:w="1931" w:type="dxa"/>
          </w:tcPr>
          <w:p w14:paraId="0D1CAE35" w14:textId="7B96399A" w:rsidR="00FD7D6B" w:rsidRPr="00FD7D6B" w:rsidRDefault="00FD7D6B" w:rsidP="00FD7D6B">
            <w:pPr>
              <w:pStyle w:val="BodyText"/>
              <w:spacing w:after="0"/>
              <w:rPr>
                <w:b/>
              </w:rPr>
            </w:pPr>
            <w:r w:rsidRPr="00FD7D6B">
              <w:rPr>
                <w:b/>
              </w:rPr>
              <w:t>Reviewed</w:t>
            </w:r>
          </w:p>
        </w:tc>
        <w:tc>
          <w:tcPr>
            <w:tcW w:w="1932" w:type="dxa"/>
          </w:tcPr>
          <w:p w14:paraId="2053DDBB" w14:textId="1A918405" w:rsidR="00FD7D6B" w:rsidRPr="00FD7D6B" w:rsidRDefault="00FD7D6B" w:rsidP="00FD7D6B">
            <w:pPr>
              <w:pStyle w:val="BodyText"/>
              <w:spacing w:after="0"/>
              <w:rPr>
                <w:b/>
              </w:rPr>
            </w:pPr>
            <w:r w:rsidRPr="00FD7D6B">
              <w:rPr>
                <w:b/>
              </w:rPr>
              <w:t>Destroyed by</w:t>
            </w:r>
          </w:p>
        </w:tc>
      </w:tr>
      <w:tr w:rsidR="00FD7D6B" w14:paraId="6F5E6FB2" w14:textId="77777777" w:rsidTr="00FD7D6B">
        <w:tc>
          <w:tcPr>
            <w:tcW w:w="1931" w:type="dxa"/>
          </w:tcPr>
          <w:p w14:paraId="07CCC521" w14:textId="77777777" w:rsidR="00FD7D6B" w:rsidRDefault="00FD7D6B" w:rsidP="00FD7D6B">
            <w:pPr>
              <w:pStyle w:val="BodyText"/>
              <w:spacing w:after="0"/>
            </w:pPr>
          </w:p>
        </w:tc>
        <w:tc>
          <w:tcPr>
            <w:tcW w:w="1931" w:type="dxa"/>
          </w:tcPr>
          <w:p w14:paraId="55B33C62" w14:textId="77777777" w:rsidR="00FD7D6B" w:rsidRDefault="00FD7D6B" w:rsidP="00FD7D6B">
            <w:pPr>
              <w:pStyle w:val="BodyText"/>
              <w:spacing w:after="0"/>
            </w:pPr>
          </w:p>
        </w:tc>
        <w:tc>
          <w:tcPr>
            <w:tcW w:w="1932" w:type="dxa"/>
          </w:tcPr>
          <w:p w14:paraId="58205AAF" w14:textId="77777777" w:rsidR="00FD7D6B" w:rsidRDefault="00FD7D6B" w:rsidP="00FD7D6B">
            <w:pPr>
              <w:pStyle w:val="BodyText"/>
              <w:spacing w:after="0"/>
            </w:pPr>
          </w:p>
        </w:tc>
        <w:tc>
          <w:tcPr>
            <w:tcW w:w="1931" w:type="dxa"/>
          </w:tcPr>
          <w:p w14:paraId="6C43D8AB" w14:textId="77777777" w:rsidR="00FD7D6B" w:rsidRDefault="00FD7D6B" w:rsidP="00FD7D6B">
            <w:pPr>
              <w:pStyle w:val="BodyText"/>
              <w:spacing w:after="0"/>
            </w:pPr>
          </w:p>
        </w:tc>
        <w:tc>
          <w:tcPr>
            <w:tcW w:w="1931" w:type="dxa"/>
          </w:tcPr>
          <w:p w14:paraId="01DC03F2" w14:textId="77777777" w:rsidR="00FD7D6B" w:rsidRDefault="00FD7D6B" w:rsidP="00FD7D6B">
            <w:pPr>
              <w:pStyle w:val="BodyText"/>
              <w:spacing w:after="0"/>
            </w:pPr>
          </w:p>
        </w:tc>
        <w:tc>
          <w:tcPr>
            <w:tcW w:w="1932" w:type="dxa"/>
          </w:tcPr>
          <w:p w14:paraId="70901D13" w14:textId="77777777" w:rsidR="00FD7D6B" w:rsidRDefault="00FD7D6B" w:rsidP="00FD7D6B">
            <w:pPr>
              <w:pStyle w:val="BodyText"/>
              <w:spacing w:after="0"/>
            </w:pPr>
          </w:p>
        </w:tc>
        <w:tc>
          <w:tcPr>
            <w:tcW w:w="1931" w:type="dxa"/>
          </w:tcPr>
          <w:p w14:paraId="63B84AA7" w14:textId="77777777" w:rsidR="00FD7D6B" w:rsidRDefault="00FD7D6B" w:rsidP="00FD7D6B">
            <w:pPr>
              <w:pStyle w:val="BodyText"/>
              <w:spacing w:after="0"/>
            </w:pPr>
          </w:p>
        </w:tc>
        <w:tc>
          <w:tcPr>
            <w:tcW w:w="1932" w:type="dxa"/>
          </w:tcPr>
          <w:p w14:paraId="3014D70A" w14:textId="77777777" w:rsidR="00FD7D6B" w:rsidRDefault="00FD7D6B" w:rsidP="00FD7D6B">
            <w:pPr>
              <w:pStyle w:val="BodyText"/>
              <w:spacing w:after="0"/>
            </w:pPr>
          </w:p>
        </w:tc>
      </w:tr>
      <w:tr w:rsidR="00FD7D6B" w14:paraId="378AB1A0" w14:textId="77777777" w:rsidTr="00FD7D6B">
        <w:tc>
          <w:tcPr>
            <w:tcW w:w="1931" w:type="dxa"/>
          </w:tcPr>
          <w:p w14:paraId="14EFEBF0" w14:textId="77777777" w:rsidR="00FD7D6B" w:rsidRDefault="00FD7D6B" w:rsidP="00FD7D6B">
            <w:pPr>
              <w:pStyle w:val="BodyText"/>
              <w:spacing w:after="0"/>
            </w:pPr>
          </w:p>
        </w:tc>
        <w:tc>
          <w:tcPr>
            <w:tcW w:w="1931" w:type="dxa"/>
          </w:tcPr>
          <w:p w14:paraId="533B1BCC" w14:textId="77777777" w:rsidR="00FD7D6B" w:rsidRDefault="00FD7D6B" w:rsidP="00FD7D6B">
            <w:pPr>
              <w:pStyle w:val="BodyText"/>
              <w:spacing w:after="0"/>
            </w:pPr>
          </w:p>
        </w:tc>
        <w:tc>
          <w:tcPr>
            <w:tcW w:w="1932" w:type="dxa"/>
          </w:tcPr>
          <w:p w14:paraId="1DA63123" w14:textId="77777777" w:rsidR="00FD7D6B" w:rsidRDefault="00FD7D6B" w:rsidP="00FD7D6B">
            <w:pPr>
              <w:pStyle w:val="BodyText"/>
              <w:spacing w:after="0"/>
            </w:pPr>
          </w:p>
        </w:tc>
        <w:tc>
          <w:tcPr>
            <w:tcW w:w="1931" w:type="dxa"/>
          </w:tcPr>
          <w:p w14:paraId="0BB7BEE5" w14:textId="77777777" w:rsidR="00FD7D6B" w:rsidRDefault="00FD7D6B" w:rsidP="00FD7D6B">
            <w:pPr>
              <w:pStyle w:val="BodyText"/>
              <w:spacing w:after="0"/>
            </w:pPr>
          </w:p>
        </w:tc>
        <w:tc>
          <w:tcPr>
            <w:tcW w:w="1931" w:type="dxa"/>
          </w:tcPr>
          <w:p w14:paraId="23230CFE" w14:textId="77777777" w:rsidR="00FD7D6B" w:rsidRDefault="00FD7D6B" w:rsidP="00FD7D6B">
            <w:pPr>
              <w:pStyle w:val="BodyText"/>
              <w:spacing w:after="0"/>
            </w:pPr>
          </w:p>
        </w:tc>
        <w:tc>
          <w:tcPr>
            <w:tcW w:w="1932" w:type="dxa"/>
          </w:tcPr>
          <w:p w14:paraId="12B62FC9" w14:textId="77777777" w:rsidR="00FD7D6B" w:rsidRDefault="00FD7D6B" w:rsidP="00FD7D6B">
            <w:pPr>
              <w:pStyle w:val="BodyText"/>
              <w:spacing w:after="0"/>
            </w:pPr>
          </w:p>
        </w:tc>
        <w:tc>
          <w:tcPr>
            <w:tcW w:w="1931" w:type="dxa"/>
          </w:tcPr>
          <w:p w14:paraId="7253FEBE" w14:textId="77777777" w:rsidR="00FD7D6B" w:rsidRDefault="00FD7D6B" w:rsidP="00FD7D6B">
            <w:pPr>
              <w:pStyle w:val="BodyText"/>
              <w:spacing w:after="0"/>
            </w:pPr>
          </w:p>
        </w:tc>
        <w:tc>
          <w:tcPr>
            <w:tcW w:w="1932" w:type="dxa"/>
          </w:tcPr>
          <w:p w14:paraId="1B60BF3A" w14:textId="77777777" w:rsidR="00FD7D6B" w:rsidRDefault="00FD7D6B" w:rsidP="00FD7D6B">
            <w:pPr>
              <w:pStyle w:val="BodyText"/>
              <w:spacing w:after="0"/>
            </w:pPr>
          </w:p>
        </w:tc>
      </w:tr>
      <w:tr w:rsidR="00FD7D6B" w14:paraId="2922FEDE" w14:textId="77777777" w:rsidTr="00FD7D6B">
        <w:tc>
          <w:tcPr>
            <w:tcW w:w="1931" w:type="dxa"/>
          </w:tcPr>
          <w:p w14:paraId="5ECD1340" w14:textId="77777777" w:rsidR="00FD7D6B" w:rsidRDefault="00FD7D6B" w:rsidP="00FD7D6B">
            <w:pPr>
              <w:pStyle w:val="BodyText"/>
              <w:spacing w:after="0"/>
            </w:pPr>
          </w:p>
        </w:tc>
        <w:tc>
          <w:tcPr>
            <w:tcW w:w="1931" w:type="dxa"/>
          </w:tcPr>
          <w:p w14:paraId="7C686D11" w14:textId="77777777" w:rsidR="00FD7D6B" w:rsidRDefault="00FD7D6B" w:rsidP="00FD7D6B">
            <w:pPr>
              <w:pStyle w:val="BodyText"/>
              <w:spacing w:after="0"/>
            </w:pPr>
          </w:p>
        </w:tc>
        <w:tc>
          <w:tcPr>
            <w:tcW w:w="1932" w:type="dxa"/>
          </w:tcPr>
          <w:p w14:paraId="4D2D17D1" w14:textId="77777777" w:rsidR="00FD7D6B" w:rsidRDefault="00FD7D6B" w:rsidP="00FD7D6B">
            <w:pPr>
              <w:pStyle w:val="BodyText"/>
              <w:spacing w:after="0"/>
            </w:pPr>
          </w:p>
        </w:tc>
        <w:tc>
          <w:tcPr>
            <w:tcW w:w="1931" w:type="dxa"/>
          </w:tcPr>
          <w:p w14:paraId="55F78378" w14:textId="77777777" w:rsidR="00FD7D6B" w:rsidRDefault="00FD7D6B" w:rsidP="00FD7D6B">
            <w:pPr>
              <w:pStyle w:val="BodyText"/>
              <w:spacing w:after="0"/>
            </w:pPr>
          </w:p>
        </w:tc>
        <w:tc>
          <w:tcPr>
            <w:tcW w:w="1931" w:type="dxa"/>
          </w:tcPr>
          <w:p w14:paraId="137B6491" w14:textId="77777777" w:rsidR="00FD7D6B" w:rsidRDefault="00FD7D6B" w:rsidP="00FD7D6B">
            <w:pPr>
              <w:pStyle w:val="BodyText"/>
              <w:spacing w:after="0"/>
            </w:pPr>
          </w:p>
        </w:tc>
        <w:tc>
          <w:tcPr>
            <w:tcW w:w="1932" w:type="dxa"/>
          </w:tcPr>
          <w:p w14:paraId="7FCDDD92" w14:textId="77777777" w:rsidR="00FD7D6B" w:rsidRDefault="00FD7D6B" w:rsidP="00FD7D6B">
            <w:pPr>
              <w:pStyle w:val="BodyText"/>
              <w:spacing w:after="0"/>
            </w:pPr>
          </w:p>
        </w:tc>
        <w:tc>
          <w:tcPr>
            <w:tcW w:w="1931" w:type="dxa"/>
          </w:tcPr>
          <w:p w14:paraId="17BA3482" w14:textId="77777777" w:rsidR="00FD7D6B" w:rsidRDefault="00FD7D6B" w:rsidP="00FD7D6B">
            <w:pPr>
              <w:pStyle w:val="BodyText"/>
              <w:spacing w:after="0"/>
            </w:pPr>
          </w:p>
        </w:tc>
        <w:tc>
          <w:tcPr>
            <w:tcW w:w="1932" w:type="dxa"/>
          </w:tcPr>
          <w:p w14:paraId="5D7D2C7A" w14:textId="77777777" w:rsidR="00FD7D6B" w:rsidRDefault="00FD7D6B" w:rsidP="00FD7D6B">
            <w:pPr>
              <w:pStyle w:val="BodyText"/>
              <w:spacing w:after="0"/>
            </w:pPr>
          </w:p>
        </w:tc>
      </w:tr>
      <w:tr w:rsidR="00FD7D6B" w14:paraId="4581525B" w14:textId="77777777" w:rsidTr="00FD7D6B">
        <w:tc>
          <w:tcPr>
            <w:tcW w:w="1931" w:type="dxa"/>
          </w:tcPr>
          <w:p w14:paraId="3E986696" w14:textId="77777777" w:rsidR="00FD7D6B" w:rsidRDefault="00FD7D6B" w:rsidP="00FD7D6B">
            <w:pPr>
              <w:pStyle w:val="BodyText"/>
              <w:spacing w:after="0"/>
            </w:pPr>
          </w:p>
        </w:tc>
        <w:tc>
          <w:tcPr>
            <w:tcW w:w="1931" w:type="dxa"/>
          </w:tcPr>
          <w:p w14:paraId="77A45D75" w14:textId="77777777" w:rsidR="00FD7D6B" w:rsidRDefault="00FD7D6B" w:rsidP="00FD7D6B">
            <w:pPr>
              <w:pStyle w:val="BodyText"/>
              <w:spacing w:after="0"/>
            </w:pPr>
          </w:p>
        </w:tc>
        <w:tc>
          <w:tcPr>
            <w:tcW w:w="1932" w:type="dxa"/>
          </w:tcPr>
          <w:p w14:paraId="77A250F4" w14:textId="77777777" w:rsidR="00FD7D6B" w:rsidRDefault="00FD7D6B" w:rsidP="00FD7D6B">
            <w:pPr>
              <w:pStyle w:val="BodyText"/>
              <w:spacing w:after="0"/>
            </w:pPr>
          </w:p>
        </w:tc>
        <w:tc>
          <w:tcPr>
            <w:tcW w:w="1931" w:type="dxa"/>
          </w:tcPr>
          <w:p w14:paraId="29089FCC" w14:textId="77777777" w:rsidR="00FD7D6B" w:rsidRDefault="00FD7D6B" w:rsidP="00FD7D6B">
            <w:pPr>
              <w:pStyle w:val="BodyText"/>
              <w:spacing w:after="0"/>
            </w:pPr>
          </w:p>
        </w:tc>
        <w:tc>
          <w:tcPr>
            <w:tcW w:w="1931" w:type="dxa"/>
          </w:tcPr>
          <w:p w14:paraId="4AE71207" w14:textId="77777777" w:rsidR="00FD7D6B" w:rsidRDefault="00FD7D6B" w:rsidP="00FD7D6B">
            <w:pPr>
              <w:pStyle w:val="BodyText"/>
              <w:spacing w:after="0"/>
            </w:pPr>
          </w:p>
        </w:tc>
        <w:tc>
          <w:tcPr>
            <w:tcW w:w="1932" w:type="dxa"/>
          </w:tcPr>
          <w:p w14:paraId="1DAB63DF" w14:textId="77777777" w:rsidR="00FD7D6B" w:rsidRDefault="00FD7D6B" w:rsidP="00FD7D6B">
            <w:pPr>
              <w:pStyle w:val="BodyText"/>
              <w:spacing w:after="0"/>
            </w:pPr>
          </w:p>
        </w:tc>
        <w:tc>
          <w:tcPr>
            <w:tcW w:w="1931" w:type="dxa"/>
          </w:tcPr>
          <w:p w14:paraId="532326DF" w14:textId="77777777" w:rsidR="00FD7D6B" w:rsidRDefault="00FD7D6B" w:rsidP="00FD7D6B">
            <w:pPr>
              <w:pStyle w:val="BodyText"/>
              <w:spacing w:after="0"/>
            </w:pPr>
          </w:p>
        </w:tc>
        <w:tc>
          <w:tcPr>
            <w:tcW w:w="1932" w:type="dxa"/>
          </w:tcPr>
          <w:p w14:paraId="06971015" w14:textId="77777777" w:rsidR="00FD7D6B" w:rsidRDefault="00FD7D6B" w:rsidP="00FD7D6B">
            <w:pPr>
              <w:pStyle w:val="BodyText"/>
              <w:spacing w:after="0"/>
            </w:pPr>
          </w:p>
        </w:tc>
      </w:tr>
      <w:tr w:rsidR="00FD7D6B" w14:paraId="45BCF002" w14:textId="77777777" w:rsidTr="00FD7D6B">
        <w:tc>
          <w:tcPr>
            <w:tcW w:w="1931" w:type="dxa"/>
          </w:tcPr>
          <w:p w14:paraId="0D41481A" w14:textId="77777777" w:rsidR="00FD7D6B" w:rsidRDefault="00FD7D6B" w:rsidP="00FD7D6B">
            <w:pPr>
              <w:pStyle w:val="BodyText"/>
              <w:spacing w:after="0"/>
            </w:pPr>
          </w:p>
        </w:tc>
        <w:tc>
          <w:tcPr>
            <w:tcW w:w="1931" w:type="dxa"/>
          </w:tcPr>
          <w:p w14:paraId="1C77B529" w14:textId="77777777" w:rsidR="00FD7D6B" w:rsidRDefault="00FD7D6B" w:rsidP="00FD7D6B">
            <w:pPr>
              <w:pStyle w:val="BodyText"/>
              <w:spacing w:after="0"/>
            </w:pPr>
          </w:p>
        </w:tc>
        <w:tc>
          <w:tcPr>
            <w:tcW w:w="1932" w:type="dxa"/>
          </w:tcPr>
          <w:p w14:paraId="376DA3B6" w14:textId="77777777" w:rsidR="00FD7D6B" w:rsidRDefault="00FD7D6B" w:rsidP="00FD7D6B">
            <w:pPr>
              <w:pStyle w:val="BodyText"/>
              <w:spacing w:after="0"/>
            </w:pPr>
          </w:p>
        </w:tc>
        <w:tc>
          <w:tcPr>
            <w:tcW w:w="1931" w:type="dxa"/>
          </w:tcPr>
          <w:p w14:paraId="042E5157" w14:textId="77777777" w:rsidR="00FD7D6B" w:rsidRDefault="00FD7D6B" w:rsidP="00FD7D6B">
            <w:pPr>
              <w:pStyle w:val="BodyText"/>
              <w:spacing w:after="0"/>
            </w:pPr>
          </w:p>
        </w:tc>
        <w:tc>
          <w:tcPr>
            <w:tcW w:w="1931" w:type="dxa"/>
          </w:tcPr>
          <w:p w14:paraId="7FF3305F" w14:textId="77777777" w:rsidR="00FD7D6B" w:rsidRDefault="00FD7D6B" w:rsidP="00FD7D6B">
            <w:pPr>
              <w:pStyle w:val="BodyText"/>
              <w:spacing w:after="0"/>
            </w:pPr>
          </w:p>
        </w:tc>
        <w:tc>
          <w:tcPr>
            <w:tcW w:w="1932" w:type="dxa"/>
          </w:tcPr>
          <w:p w14:paraId="2F93AE70" w14:textId="77777777" w:rsidR="00FD7D6B" w:rsidRDefault="00FD7D6B" w:rsidP="00FD7D6B">
            <w:pPr>
              <w:pStyle w:val="BodyText"/>
              <w:spacing w:after="0"/>
            </w:pPr>
          </w:p>
        </w:tc>
        <w:tc>
          <w:tcPr>
            <w:tcW w:w="1931" w:type="dxa"/>
          </w:tcPr>
          <w:p w14:paraId="4F97D754" w14:textId="77777777" w:rsidR="00FD7D6B" w:rsidRDefault="00FD7D6B" w:rsidP="00FD7D6B">
            <w:pPr>
              <w:pStyle w:val="BodyText"/>
              <w:spacing w:after="0"/>
            </w:pPr>
          </w:p>
        </w:tc>
        <w:tc>
          <w:tcPr>
            <w:tcW w:w="1932" w:type="dxa"/>
          </w:tcPr>
          <w:p w14:paraId="0F2C86CA" w14:textId="77777777" w:rsidR="00FD7D6B" w:rsidRDefault="00FD7D6B" w:rsidP="00FD7D6B">
            <w:pPr>
              <w:pStyle w:val="BodyText"/>
              <w:spacing w:after="0"/>
            </w:pPr>
          </w:p>
        </w:tc>
      </w:tr>
      <w:tr w:rsidR="00FD7D6B" w14:paraId="7A15B4D6" w14:textId="77777777" w:rsidTr="00FD7D6B">
        <w:tc>
          <w:tcPr>
            <w:tcW w:w="1931" w:type="dxa"/>
          </w:tcPr>
          <w:p w14:paraId="7C505F7B" w14:textId="77777777" w:rsidR="00FD7D6B" w:rsidRDefault="00FD7D6B" w:rsidP="00FD7D6B">
            <w:pPr>
              <w:pStyle w:val="BodyText"/>
              <w:spacing w:after="0"/>
            </w:pPr>
          </w:p>
        </w:tc>
        <w:tc>
          <w:tcPr>
            <w:tcW w:w="1931" w:type="dxa"/>
          </w:tcPr>
          <w:p w14:paraId="326BDAF6" w14:textId="77777777" w:rsidR="00FD7D6B" w:rsidRDefault="00FD7D6B" w:rsidP="00FD7D6B">
            <w:pPr>
              <w:pStyle w:val="BodyText"/>
              <w:spacing w:after="0"/>
            </w:pPr>
          </w:p>
        </w:tc>
        <w:tc>
          <w:tcPr>
            <w:tcW w:w="1932" w:type="dxa"/>
          </w:tcPr>
          <w:p w14:paraId="6EBBCAC8" w14:textId="77777777" w:rsidR="00FD7D6B" w:rsidRDefault="00FD7D6B" w:rsidP="00FD7D6B">
            <w:pPr>
              <w:pStyle w:val="BodyText"/>
              <w:spacing w:after="0"/>
            </w:pPr>
          </w:p>
        </w:tc>
        <w:tc>
          <w:tcPr>
            <w:tcW w:w="1931" w:type="dxa"/>
          </w:tcPr>
          <w:p w14:paraId="355F5C6F" w14:textId="77777777" w:rsidR="00FD7D6B" w:rsidRDefault="00FD7D6B" w:rsidP="00FD7D6B">
            <w:pPr>
              <w:pStyle w:val="BodyText"/>
              <w:spacing w:after="0"/>
            </w:pPr>
          </w:p>
        </w:tc>
        <w:tc>
          <w:tcPr>
            <w:tcW w:w="1931" w:type="dxa"/>
          </w:tcPr>
          <w:p w14:paraId="2669D8E1" w14:textId="77777777" w:rsidR="00FD7D6B" w:rsidRDefault="00FD7D6B" w:rsidP="00FD7D6B">
            <w:pPr>
              <w:pStyle w:val="BodyText"/>
              <w:spacing w:after="0"/>
            </w:pPr>
          </w:p>
        </w:tc>
        <w:tc>
          <w:tcPr>
            <w:tcW w:w="1932" w:type="dxa"/>
          </w:tcPr>
          <w:p w14:paraId="45B1FF50" w14:textId="77777777" w:rsidR="00FD7D6B" w:rsidRDefault="00FD7D6B" w:rsidP="00FD7D6B">
            <w:pPr>
              <w:pStyle w:val="BodyText"/>
              <w:spacing w:after="0"/>
            </w:pPr>
          </w:p>
        </w:tc>
        <w:tc>
          <w:tcPr>
            <w:tcW w:w="1931" w:type="dxa"/>
          </w:tcPr>
          <w:p w14:paraId="589C7627" w14:textId="77777777" w:rsidR="00FD7D6B" w:rsidRDefault="00FD7D6B" w:rsidP="00FD7D6B">
            <w:pPr>
              <w:pStyle w:val="BodyText"/>
              <w:spacing w:after="0"/>
            </w:pPr>
          </w:p>
        </w:tc>
        <w:tc>
          <w:tcPr>
            <w:tcW w:w="1932" w:type="dxa"/>
          </w:tcPr>
          <w:p w14:paraId="056DAB0F" w14:textId="77777777" w:rsidR="00FD7D6B" w:rsidRDefault="00FD7D6B" w:rsidP="00FD7D6B">
            <w:pPr>
              <w:pStyle w:val="BodyText"/>
              <w:spacing w:after="0"/>
            </w:pPr>
          </w:p>
        </w:tc>
      </w:tr>
      <w:tr w:rsidR="00FD7D6B" w14:paraId="26D45182" w14:textId="77777777" w:rsidTr="00FD7D6B">
        <w:tc>
          <w:tcPr>
            <w:tcW w:w="1931" w:type="dxa"/>
          </w:tcPr>
          <w:p w14:paraId="2DC7629D" w14:textId="77777777" w:rsidR="00FD7D6B" w:rsidRDefault="00FD7D6B" w:rsidP="00FD7D6B">
            <w:pPr>
              <w:pStyle w:val="BodyText"/>
              <w:spacing w:after="0"/>
            </w:pPr>
          </w:p>
        </w:tc>
        <w:tc>
          <w:tcPr>
            <w:tcW w:w="1931" w:type="dxa"/>
          </w:tcPr>
          <w:p w14:paraId="551EF807" w14:textId="77777777" w:rsidR="00FD7D6B" w:rsidRDefault="00FD7D6B" w:rsidP="00FD7D6B">
            <w:pPr>
              <w:pStyle w:val="BodyText"/>
              <w:spacing w:after="0"/>
            </w:pPr>
          </w:p>
        </w:tc>
        <w:tc>
          <w:tcPr>
            <w:tcW w:w="1932" w:type="dxa"/>
          </w:tcPr>
          <w:p w14:paraId="201DF9F7" w14:textId="77777777" w:rsidR="00FD7D6B" w:rsidRDefault="00FD7D6B" w:rsidP="00FD7D6B">
            <w:pPr>
              <w:pStyle w:val="BodyText"/>
              <w:spacing w:after="0"/>
            </w:pPr>
          </w:p>
        </w:tc>
        <w:tc>
          <w:tcPr>
            <w:tcW w:w="1931" w:type="dxa"/>
          </w:tcPr>
          <w:p w14:paraId="390B2EE8" w14:textId="77777777" w:rsidR="00FD7D6B" w:rsidRDefault="00FD7D6B" w:rsidP="00FD7D6B">
            <w:pPr>
              <w:pStyle w:val="BodyText"/>
              <w:spacing w:after="0"/>
            </w:pPr>
          </w:p>
        </w:tc>
        <w:tc>
          <w:tcPr>
            <w:tcW w:w="1931" w:type="dxa"/>
          </w:tcPr>
          <w:p w14:paraId="7D133A44" w14:textId="77777777" w:rsidR="00FD7D6B" w:rsidRDefault="00FD7D6B" w:rsidP="00FD7D6B">
            <w:pPr>
              <w:pStyle w:val="BodyText"/>
              <w:spacing w:after="0"/>
            </w:pPr>
          </w:p>
        </w:tc>
        <w:tc>
          <w:tcPr>
            <w:tcW w:w="1932" w:type="dxa"/>
          </w:tcPr>
          <w:p w14:paraId="65AF478D" w14:textId="77777777" w:rsidR="00FD7D6B" w:rsidRDefault="00FD7D6B" w:rsidP="00FD7D6B">
            <w:pPr>
              <w:pStyle w:val="BodyText"/>
              <w:spacing w:after="0"/>
            </w:pPr>
          </w:p>
        </w:tc>
        <w:tc>
          <w:tcPr>
            <w:tcW w:w="1931" w:type="dxa"/>
          </w:tcPr>
          <w:p w14:paraId="1058C803" w14:textId="77777777" w:rsidR="00FD7D6B" w:rsidRDefault="00FD7D6B" w:rsidP="00FD7D6B">
            <w:pPr>
              <w:pStyle w:val="BodyText"/>
              <w:spacing w:after="0"/>
            </w:pPr>
          </w:p>
        </w:tc>
        <w:tc>
          <w:tcPr>
            <w:tcW w:w="1932" w:type="dxa"/>
          </w:tcPr>
          <w:p w14:paraId="38FDE21F" w14:textId="77777777" w:rsidR="00FD7D6B" w:rsidRDefault="00FD7D6B" w:rsidP="00FD7D6B">
            <w:pPr>
              <w:pStyle w:val="BodyText"/>
              <w:spacing w:after="0"/>
            </w:pPr>
          </w:p>
        </w:tc>
      </w:tr>
      <w:tr w:rsidR="00FD7D6B" w14:paraId="00FD8D07" w14:textId="77777777" w:rsidTr="00FD7D6B">
        <w:tc>
          <w:tcPr>
            <w:tcW w:w="1931" w:type="dxa"/>
          </w:tcPr>
          <w:p w14:paraId="7B07B2D7" w14:textId="77777777" w:rsidR="00FD7D6B" w:rsidRDefault="00FD7D6B" w:rsidP="00FD7D6B">
            <w:pPr>
              <w:pStyle w:val="BodyText"/>
              <w:spacing w:after="0"/>
            </w:pPr>
          </w:p>
        </w:tc>
        <w:tc>
          <w:tcPr>
            <w:tcW w:w="1931" w:type="dxa"/>
          </w:tcPr>
          <w:p w14:paraId="7164DD5C" w14:textId="77777777" w:rsidR="00FD7D6B" w:rsidRDefault="00FD7D6B" w:rsidP="00FD7D6B">
            <w:pPr>
              <w:pStyle w:val="BodyText"/>
              <w:spacing w:after="0"/>
            </w:pPr>
          </w:p>
        </w:tc>
        <w:tc>
          <w:tcPr>
            <w:tcW w:w="1932" w:type="dxa"/>
          </w:tcPr>
          <w:p w14:paraId="458D0AFB" w14:textId="77777777" w:rsidR="00FD7D6B" w:rsidRDefault="00FD7D6B" w:rsidP="00FD7D6B">
            <w:pPr>
              <w:pStyle w:val="BodyText"/>
              <w:spacing w:after="0"/>
            </w:pPr>
          </w:p>
        </w:tc>
        <w:tc>
          <w:tcPr>
            <w:tcW w:w="1931" w:type="dxa"/>
          </w:tcPr>
          <w:p w14:paraId="4EEB2310" w14:textId="77777777" w:rsidR="00FD7D6B" w:rsidRDefault="00FD7D6B" w:rsidP="00FD7D6B">
            <w:pPr>
              <w:pStyle w:val="BodyText"/>
              <w:spacing w:after="0"/>
            </w:pPr>
          </w:p>
        </w:tc>
        <w:tc>
          <w:tcPr>
            <w:tcW w:w="1931" w:type="dxa"/>
          </w:tcPr>
          <w:p w14:paraId="2DACFB86" w14:textId="77777777" w:rsidR="00FD7D6B" w:rsidRDefault="00FD7D6B" w:rsidP="00FD7D6B">
            <w:pPr>
              <w:pStyle w:val="BodyText"/>
              <w:spacing w:after="0"/>
            </w:pPr>
          </w:p>
        </w:tc>
        <w:tc>
          <w:tcPr>
            <w:tcW w:w="1932" w:type="dxa"/>
          </w:tcPr>
          <w:p w14:paraId="603A0DEF" w14:textId="77777777" w:rsidR="00FD7D6B" w:rsidRDefault="00FD7D6B" w:rsidP="00FD7D6B">
            <w:pPr>
              <w:pStyle w:val="BodyText"/>
              <w:spacing w:after="0"/>
            </w:pPr>
          </w:p>
        </w:tc>
        <w:tc>
          <w:tcPr>
            <w:tcW w:w="1931" w:type="dxa"/>
          </w:tcPr>
          <w:p w14:paraId="2E3563E4" w14:textId="77777777" w:rsidR="00FD7D6B" w:rsidRDefault="00FD7D6B" w:rsidP="00FD7D6B">
            <w:pPr>
              <w:pStyle w:val="BodyText"/>
              <w:spacing w:after="0"/>
            </w:pPr>
          </w:p>
        </w:tc>
        <w:tc>
          <w:tcPr>
            <w:tcW w:w="1932" w:type="dxa"/>
          </w:tcPr>
          <w:p w14:paraId="5145E20A" w14:textId="77777777" w:rsidR="00FD7D6B" w:rsidRDefault="00FD7D6B" w:rsidP="00FD7D6B">
            <w:pPr>
              <w:pStyle w:val="BodyText"/>
              <w:spacing w:after="0"/>
            </w:pPr>
          </w:p>
        </w:tc>
      </w:tr>
      <w:tr w:rsidR="00FD7D6B" w14:paraId="52F793F3" w14:textId="77777777" w:rsidTr="00FD7D6B">
        <w:tc>
          <w:tcPr>
            <w:tcW w:w="1931" w:type="dxa"/>
          </w:tcPr>
          <w:p w14:paraId="7AC14CAE" w14:textId="77777777" w:rsidR="00FD7D6B" w:rsidRDefault="00FD7D6B" w:rsidP="00FD7D6B">
            <w:pPr>
              <w:pStyle w:val="BodyText"/>
              <w:spacing w:after="0"/>
            </w:pPr>
          </w:p>
        </w:tc>
        <w:tc>
          <w:tcPr>
            <w:tcW w:w="1931" w:type="dxa"/>
          </w:tcPr>
          <w:p w14:paraId="64A7ACF0" w14:textId="77777777" w:rsidR="00FD7D6B" w:rsidRDefault="00FD7D6B" w:rsidP="00FD7D6B">
            <w:pPr>
              <w:pStyle w:val="BodyText"/>
              <w:spacing w:after="0"/>
            </w:pPr>
          </w:p>
        </w:tc>
        <w:tc>
          <w:tcPr>
            <w:tcW w:w="1932" w:type="dxa"/>
          </w:tcPr>
          <w:p w14:paraId="0FA26B9A" w14:textId="77777777" w:rsidR="00FD7D6B" w:rsidRDefault="00FD7D6B" w:rsidP="00FD7D6B">
            <w:pPr>
              <w:pStyle w:val="BodyText"/>
              <w:spacing w:after="0"/>
            </w:pPr>
          </w:p>
        </w:tc>
        <w:tc>
          <w:tcPr>
            <w:tcW w:w="1931" w:type="dxa"/>
          </w:tcPr>
          <w:p w14:paraId="6506A273" w14:textId="77777777" w:rsidR="00FD7D6B" w:rsidRDefault="00FD7D6B" w:rsidP="00FD7D6B">
            <w:pPr>
              <w:pStyle w:val="BodyText"/>
              <w:spacing w:after="0"/>
            </w:pPr>
          </w:p>
        </w:tc>
        <w:tc>
          <w:tcPr>
            <w:tcW w:w="1931" w:type="dxa"/>
          </w:tcPr>
          <w:p w14:paraId="4A92F5C3" w14:textId="77777777" w:rsidR="00FD7D6B" w:rsidRDefault="00FD7D6B" w:rsidP="00FD7D6B">
            <w:pPr>
              <w:pStyle w:val="BodyText"/>
              <w:spacing w:after="0"/>
            </w:pPr>
          </w:p>
        </w:tc>
        <w:tc>
          <w:tcPr>
            <w:tcW w:w="1932" w:type="dxa"/>
          </w:tcPr>
          <w:p w14:paraId="02EB0778" w14:textId="77777777" w:rsidR="00FD7D6B" w:rsidRDefault="00FD7D6B" w:rsidP="00FD7D6B">
            <w:pPr>
              <w:pStyle w:val="BodyText"/>
              <w:spacing w:after="0"/>
            </w:pPr>
          </w:p>
        </w:tc>
        <w:tc>
          <w:tcPr>
            <w:tcW w:w="1931" w:type="dxa"/>
          </w:tcPr>
          <w:p w14:paraId="0D8A40F7" w14:textId="77777777" w:rsidR="00FD7D6B" w:rsidRDefault="00FD7D6B" w:rsidP="00FD7D6B">
            <w:pPr>
              <w:pStyle w:val="BodyText"/>
              <w:spacing w:after="0"/>
            </w:pPr>
          </w:p>
        </w:tc>
        <w:tc>
          <w:tcPr>
            <w:tcW w:w="1932" w:type="dxa"/>
          </w:tcPr>
          <w:p w14:paraId="0BEB0A52" w14:textId="77777777" w:rsidR="00FD7D6B" w:rsidRDefault="00FD7D6B" w:rsidP="00FD7D6B">
            <w:pPr>
              <w:pStyle w:val="BodyText"/>
              <w:spacing w:after="0"/>
            </w:pPr>
          </w:p>
        </w:tc>
      </w:tr>
      <w:tr w:rsidR="00FD7D6B" w14:paraId="370395EB" w14:textId="77777777" w:rsidTr="00FD7D6B">
        <w:tc>
          <w:tcPr>
            <w:tcW w:w="1931" w:type="dxa"/>
          </w:tcPr>
          <w:p w14:paraId="06955C58" w14:textId="77777777" w:rsidR="00FD7D6B" w:rsidRDefault="00FD7D6B" w:rsidP="00FD7D6B">
            <w:pPr>
              <w:pStyle w:val="BodyText"/>
              <w:spacing w:after="0"/>
            </w:pPr>
          </w:p>
        </w:tc>
        <w:tc>
          <w:tcPr>
            <w:tcW w:w="1931" w:type="dxa"/>
          </w:tcPr>
          <w:p w14:paraId="2B0460D4" w14:textId="77777777" w:rsidR="00FD7D6B" w:rsidRDefault="00FD7D6B" w:rsidP="00FD7D6B">
            <w:pPr>
              <w:pStyle w:val="BodyText"/>
              <w:spacing w:after="0"/>
            </w:pPr>
          </w:p>
        </w:tc>
        <w:tc>
          <w:tcPr>
            <w:tcW w:w="1932" w:type="dxa"/>
          </w:tcPr>
          <w:p w14:paraId="62037C15" w14:textId="77777777" w:rsidR="00FD7D6B" w:rsidRDefault="00FD7D6B" w:rsidP="00FD7D6B">
            <w:pPr>
              <w:pStyle w:val="BodyText"/>
              <w:spacing w:after="0"/>
            </w:pPr>
          </w:p>
        </w:tc>
        <w:tc>
          <w:tcPr>
            <w:tcW w:w="1931" w:type="dxa"/>
          </w:tcPr>
          <w:p w14:paraId="3ABC0E04" w14:textId="77777777" w:rsidR="00FD7D6B" w:rsidRDefault="00FD7D6B" w:rsidP="00FD7D6B">
            <w:pPr>
              <w:pStyle w:val="BodyText"/>
              <w:spacing w:after="0"/>
            </w:pPr>
          </w:p>
        </w:tc>
        <w:tc>
          <w:tcPr>
            <w:tcW w:w="1931" w:type="dxa"/>
          </w:tcPr>
          <w:p w14:paraId="5B7287DE" w14:textId="77777777" w:rsidR="00FD7D6B" w:rsidRDefault="00FD7D6B" w:rsidP="00FD7D6B">
            <w:pPr>
              <w:pStyle w:val="BodyText"/>
              <w:spacing w:after="0"/>
            </w:pPr>
          </w:p>
        </w:tc>
        <w:tc>
          <w:tcPr>
            <w:tcW w:w="1932" w:type="dxa"/>
          </w:tcPr>
          <w:p w14:paraId="53D33660" w14:textId="77777777" w:rsidR="00FD7D6B" w:rsidRDefault="00FD7D6B" w:rsidP="00FD7D6B">
            <w:pPr>
              <w:pStyle w:val="BodyText"/>
              <w:spacing w:after="0"/>
            </w:pPr>
          </w:p>
        </w:tc>
        <w:tc>
          <w:tcPr>
            <w:tcW w:w="1931" w:type="dxa"/>
          </w:tcPr>
          <w:p w14:paraId="68D9DBD6" w14:textId="77777777" w:rsidR="00FD7D6B" w:rsidRDefault="00FD7D6B" w:rsidP="00FD7D6B">
            <w:pPr>
              <w:pStyle w:val="BodyText"/>
              <w:spacing w:after="0"/>
            </w:pPr>
          </w:p>
        </w:tc>
        <w:tc>
          <w:tcPr>
            <w:tcW w:w="1932" w:type="dxa"/>
          </w:tcPr>
          <w:p w14:paraId="08D38E37" w14:textId="77777777" w:rsidR="00FD7D6B" w:rsidRDefault="00FD7D6B" w:rsidP="00FD7D6B">
            <w:pPr>
              <w:pStyle w:val="BodyText"/>
              <w:spacing w:after="0"/>
            </w:pPr>
          </w:p>
        </w:tc>
      </w:tr>
      <w:tr w:rsidR="00FD7D6B" w14:paraId="2605EA24" w14:textId="77777777" w:rsidTr="00FD7D6B">
        <w:tc>
          <w:tcPr>
            <w:tcW w:w="1931" w:type="dxa"/>
          </w:tcPr>
          <w:p w14:paraId="22C11890" w14:textId="77777777" w:rsidR="00FD7D6B" w:rsidRDefault="00FD7D6B" w:rsidP="00FD7D6B">
            <w:pPr>
              <w:pStyle w:val="BodyText"/>
              <w:spacing w:after="0"/>
            </w:pPr>
          </w:p>
        </w:tc>
        <w:tc>
          <w:tcPr>
            <w:tcW w:w="1931" w:type="dxa"/>
          </w:tcPr>
          <w:p w14:paraId="64D81A03" w14:textId="77777777" w:rsidR="00FD7D6B" w:rsidRDefault="00FD7D6B" w:rsidP="00FD7D6B">
            <w:pPr>
              <w:pStyle w:val="BodyText"/>
              <w:spacing w:after="0"/>
            </w:pPr>
          </w:p>
        </w:tc>
        <w:tc>
          <w:tcPr>
            <w:tcW w:w="1932" w:type="dxa"/>
          </w:tcPr>
          <w:p w14:paraId="516ACCCA" w14:textId="77777777" w:rsidR="00FD7D6B" w:rsidRDefault="00FD7D6B" w:rsidP="00FD7D6B">
            <w:pPr>
              <w:pStyle w:val="BodyText"/>
              <w:spacing w:after="0"/>
            </w:pPr>
          </w:p>
        </w:tc>
        <w:tc>
          <w:tcPr>
            <w:tcW w:w="1931" w:type="dxa"/>
          </w:tcPr>
          <w:p w14:paraId="093F4A36" w14:textId="77777777" w:rsidR="00FD7D6B" w:rsidRDefault="00FD7D6B" w:rsidP="00FD7D6B">
            <w:pPr>
              <w:pStyle w:val="BodyText"/>
              <w:spacing w:after="0"/>
            </w:pPr>
          </w:p>
        </w:tc>
        <w:tc>
          <w:tcPr>
            <w:tcW w:w="1931" w:type="dxa"/>
          </w:tcPr>
          <w:p w14:paraId="5C0EB183" w14:textId="77777777" w:rsidR="00FD7D6B" w:rsidRDefault="00FD7D6B" w:rsidP="00FD7D6B">
            <w:pPr>
              <w:pStyle w:val="BodyText"/>
              <w:spacing w:after="0"/>
            </w:pPr>
          </w:p>
        </w:tc>
        <w:tc>
          <w:tcPr>
            <w:tcW w:w="1932" w:type="dxa"/>
          </w:tcPr>
          <w:p w14:paraId="3ABCDBC3" w14:textId="77777777" w:rsidR="00FD7D6B" w:rsidRDefault="00FD7D6B" w:rsidP="00FD7D6B">
            <w:pPr>
              <w:pStyle w:val="BodyText"/>
              <w:spacing w:after="0"/>
            </w:pPr>
          </w:p>
        </w:tc>
        <w:tc>
          <w:tcPr>
            <w:tcW w:w="1931" w:type="dxa"/>
          </w:tcPr>
          <w:p w14:paraId="7A479443" w14:textId="77777777" w:rsidR="00FD7D6B" w:rsidRDefault="00FD7D6B" w:rsidP="00FD7D6B">
            <w:pPr>
              <w:pStyle w:val="BodyText"/>
              <w:spacing w:after="0"/>
            </w:pPr>
          </w:p>
        </w:tc>
        <w:tc>
          <w:tcPr>
            <w:tcW w:w="1932" w:type="dxa"/>
          </w:tcPr>
          <w:p w14:paraId="270FD909" w14:textId="77777777" w:rsidR="00FD7D6B" w:rsidRDefault="00FD7D6B" w:rsidP="00FD7D6B">
            <w:pPr>
              <w:pStyle w:val="BodyText"/>
              <w:spacing w:after="0"/>
            </w:pPr>
          </w:p>
        </w:tc>
      </w:tr>
      <w:tr w:rsidR="00FD7D6B" w14:paraId="5D8203F1" w14:textId="77777777" w:rsidTr="00FD7D6B">
        <w:tc>
          <w:tcPr>
            <w:tcW w:w="1931" w:type="dxa"/>
          </w:tcPr>
          <w:p w14:paraId="6B875659" w14:textId="77777777" w:rsidR="00FD7D6B" w:rsidRDefault="00FD7D6B" w:rsidP="00FD7D6B">
            <w:pPr>
              <w:pStyle w:val="BodyText"/>
              <w:spacing w:after="0"/>
            </w:pPr>
          </w:p>
        </w:tc>
        <w:tc>
          <w:tcPr>
            <w:tcW w:w="1931" w:type="dxa"/>
          </w:tcPr>
          <w:p w14:paraId="420888D9" w14:textId="77777777" w:rsidR="00FD7D6B" w:rsidRDefault="00FD7D6B" w:rsidP="00FD7D6B">
            <w:pPr>
              <w:pStyle w:val="BodyText"/>
              <w:spacing w:after="0"/>
            </w:pPr>
          </w:p>
        </w:tc>
        <w:tc>
          <w:tcPr>
            <w:tcW w:w="1932" w:type="dxa"/>
          </w:tcPr>
          <w:p w14:paraId="5C76B1B1" w14:textId="77777777" w:rsidR="00FD7D6B" w:rsidRDefault="00FD7D6B" w:rsidP="00FD7D6B">
            <w:pPr>
              <w:pStyle w:val="BodyText"/>
              <w:spacing w:after="0"/>
            </w:pPr>
          </w:p>
        </w:tc>
        <w:tc>
          <w:tcPr>
            <w:tcW w:w="1931" w:type="dxa"/>
          </w:tcPr>
          <w:p w14:paraId="508BAA5E" w14:textId="77777777" w:rsidR="00FD7D6B" w:rsidRDefault="00FD7D6B" w:rsidP="00FD7D6B">
            <w:pPr>
              <w:pStyle w:val="BodyText"/>
              <w:spacing w:after="0"/>
            </w:pPr>
          </w:p>
        </w:tc>
        <w:tc>
          <w:tcPr>
            <w:tcW w:w="1931" w:type="dxa"/>
          </w:tcPr>
          <w:p w14:paraId="1913B48A" w14:textId="77777777" w:rsidR="00FD7D6B" w:rsidRDefault="00FD7D6B" w:rsidP="00FD7D6B">
            <w:pPr>
              <w:pStyle w:val="BodyText"/>
              <w:spacing w:after="0"/>
            </w:pPr>
          </w:p>
        </w:tc>
        <w:tc>
          <w:tcPr>
            <w:tcW w:w="1932" w:type="dxa"/>
          </w:tcPr>
          <w:p w14:paraId="2401C430" w14:textId="77777777" w:rsidR="00FD7D6B" w:rsidRDefault="00FD7D6B" w:rsidP="00FD7D6B">
            <w:pPr>
              <w:pStyle w:val="BodyText"/>
              <w:spacing w:after="0"/>
            </w:pPr>
          </w:p>
        </w:tc>
        <w:tc>
          <w:tcPr>
            <w:tcW w:w="1931" w:type="dxa"/>
          </w:tcPr>
          <w:p w14:paraId="72D025CC" w14:textId="77777777" w:rsidR="00FD7D6B" w:rsidRDefault="00FD7D6B" w:rsidP="00FD7D6B">
            <w:pPr>
              <w:pStyle w:val="BodyText"/>
              <w:spacing w:after="0"/>
            </w:pPr>
          </w:p>
        </w:tc>
        <w:tc>
          <w:tcPr>
            <w:tcW w:w="1932" w:type="dxa"/>
          </w:tcPr>
          <w:p w14:paraId="36470470" w14:textId="77777777" w:rsidR="00FD7D6B" w:rsidRDefault="00FD7D6B" w:rsidP="00FD7D6B">
            <w:pPr>
              <w:pStyle w:val="BodyText"/>
              <w:spacing w:after="0"/>
            </w:pPr>
          </w:p>
        </w:tc>
      </w:tr>
      <w:tr w:rsidR="00FD7D6B" w14:paraId="6689B971" w14:textId="77777777" w:rsidTr="00FD7D6B">
        <w:tc>
          <w:tcPr>
            <w:tcW w:w="1931" w:type="dxa"/>
          </w:tcPr>
          <w:p w14:paraId="265011D8" w14:textId="77777777" w:rsidR="00FD7D6B" w:rsidRDefault="00FD7D6B" w:rsidP="00FD7D6B">
            <w:pPr>
              <w:pStyle w:val="BodyText"/>
              <w:spacing w:after="0"/>
            </w:pPr>
          </w:p>
        </w:tc>
        <w:tc>
          <w:tcPr>
            <w:tcW w:w="1931" w:type="dxa"/>
          </w:tcPr>
          <w:p w14:paraId="68C956FF" w14:textId="77777777" w:rsidR="00FD7D6B" w:rsidRDefault="00FD7D6B" w:rsidP="00FD7D6B">
            <w:pPr>
              <w:pStyle w:val="BodyText"/>
              <w:spacing w:after="0"/>
            </w:pPr>
          </w:p>
        </w:tc>
        <w:tc>
          <w:tcPr>
            <w:tcW w:w="1932" w:type="dxa"/>
          </w:tcPr>
          <w:p w14:paraId="0F1B5213" w14:textId="77777777" w:rsidR="00FD7D6B" w:rsidRDefault="00FD7D6B" w:rsidP="00FD7D6B">
            <w:pPr>
              <w:pStyle w:val="BodyText"/>
              <w:spacing w:after="0"/>
            </w:pPr>
          </w:p>
        </w:tc>
        <w:tc>
          <w:tcPr>
            <w:tcW w:w="1931" w:type="dxa"/>
          </w:tcPr>
          <w:p w14:paraId="262869C9" w14:textId="77777777" w:rsidR="00FD7D6B" w:rsidRDefault="00FD7D6B" w:rsidP="00FD7D6B">
            <w:pPr>
              <w:pStyle w:val="BodyText"/>
              <w:spacing w:after="0"/>
            </w:pPr>
          </w:p>
        </w:tc>
        <w:tc>
          <w:tcPr>
            <w:tcW w:w="1931" w:type="dxa"/>
          </w:tcPr>
          <w:p w14:paraId="776F1769" w14:textId="77777777" w:rsidR="00FD7D6B" w:rsidRDefault="00FD7D6B" w:rsidP="00FD7D6B">
            <w:pPr>
              <w:pStyle w:val="BodyText"/>
              <w:spacing w:after="0"/>
            </w:pPr>
          </w:p>
        </w:tc>
        <w:tc>
          <w:tcPr>
            <w:tcW w:w="1932" w:type="dxa"/>
          </w:tcPr>
          <w:p w14:paraId="7BE21DB6" w14:textId="77777777" w:rsidR="00FD7D6B" w:rsidRDefault="00FD7D6B" w:rsidP="00FD7D6B">
            <w:pPr>
              <w:pStyle w:val="BodyText"/>
              <w:spacing w:after="0"/>
            </w:pPr>
          </w:p>
        </w:tc>
        <w:tc>
          <w:tcPr>
            <w:tcW w:w="1931" w:type="dxa"/>
          </w:tcPr>
          <w:p w14:paraId="2C9AD803" w14:textId="77777777" w:rsidR="00FD7D6B" w:rsidRDefault="00FD7D6B" w:rsidP="00FD7D6B">
            <w:pPr>
              <w:pStyle w:val="BodyText"/>
              <w:spacing w:after="0"/>
            </w:pPr>
          </w:p>
        </w:tc>
        <w:tc>
          <w:tcPr>
            <w:tcW w:w="1932" w:type="dxa"/>
          </w:tcPr>
          <w:p w14:paraId="4B5DBF89" w14:textId="77777777" w:rsidR="00FD7D6B" w:rsidRDefault="00FD7D6B" w:rsidP="00FD7D6B">
            <w:pPr>
              <w:pStyle w:val="BodyText"/>
              <w:spacing w:after="0"/>
            </w:pPr>
          </w:p>
        </w:tc>
      </w:tr>
      <w:tr w:rsidR="00FD7D6B" w14:paraId="416115BB" w14:textId="77777777" w:rsidTr="00FD7D6B">
        <w:tc>
          <w:tcPr>
            <w:tcW w:w="1931" w:type="dxa"/>
          </w:tcPr>
          <w:p w14:paraId="54324237" w14:textId="77777777" w:rsidR="00FD7D6B" w:rsidRDefault="00FD7D6B" w:rsidP="00FD7D6B">
            <w:pPr>
              <w:pStyle w:val="BodyText"/>
              <w:spacing w:after="0"/>
            </w:pPr>
          </w:p>
        </w:tc>
        <w:tc>
          <w:tcPr>
            <w:tcW w:w="1931" w:type="dxa"/>
          </w:tcPr>
          <w:p w14:paraId="27230C47" w14:textId="77777777" w:rsidR="00FD7D6B" w:rsidRDefault="00FD7D6B" w:rsidP="00FD7D6B">
            <w:pPr>
              <w:pStyle w:val="BodyText"/>
              <w:spacing w:after="0"/>
            </w:pPr>
          </w:p>
        </w:tc>
        <w:tc>
          <w:tcPr>
            <w:tcW w:w="1932" w:type="dxa"/>
          </w:tcPr>
          <w:p w14:paraId="069AC089" w14:textId="77777777" w:rsidR="00FD7D6B" w:rsidRDefault="00FD7D6B" w:rsidP="00FD7D6B">
            <w:pPr>
              <w:pStyle w:val="BodyText"/>
              <w:spacing w:after="0"/>
            </w:pPr>
          </w:p>
        </w:tc>
        <w:tc>
          <w:tcPr>
            <w:tcW w:w="1931" w:type="dxa"/>
          </w:tcPr>
          <w:p w14:paraId="79D8F8D8" w14:textId="77777777" w:rsidR="00FD7D6B" w:rsidRDefault="00FD7D6B" w:rsidP="00FD7D6B">
            <w:pPr>
              <w:pStyle w:val="BodyText"/>
              <w:spacing w:after="0"/>
            </w:pPr>
          </w:p>
        </w:tc>
        <w:tc>
          <w:tcPr>
            <w:tcW w:w="1931" w:type="dxa"/>
          </w:tcPr>
          <w:p w14:paraId="13CF75B3" w14:textId="77777777" w:rsidR="00FD7D6B" w:rsidRDefault="00FD7D6B" w:rsidP="00FD7D6B">
            <w:pPr>
              <w:pStyle w:val="BodyText"/>
              <w:spacing w:after="0"/>
            </w:pPr>
          </w:p>
        </w:tc>
        <w:tc>
          <w:tcPr>
            <w:tcW w:w="1932" w:type="dxa"/>
          </w:tcPr>
          <w:p w14:paraId="18E317FD" w14:textId="77777777" w:rsidR="00FD7D6B" w:rsidRDefault="00FD7D6B" w:rsidP="00FD7D6B">
            <w:pPr>
              <w:pStyle w:val="BodyText"/>
              <w:spacing w:after="0"/>
            </w:pPr>
          </w:p>
        </w:tc>
        <w:tc>
          <w:tcPr>
            <w:tcW w:w="1931" w:type="dxa"/>
          </w:tcPr>
          <w:p w14:paraId="5B1C1515" w14:textId="77777777" w:rsidR="00FD7D6B" w:rsidRDefault="00FD7D6B" w:rsidP="00FD7D6B">
            <w:pPr>
              <w:pStyle w:val="BodyText"/>
              <w:spacing w:after="0"/>
            </w:pPr>
          </w:p>
        </w:tc>
        <w:tc>
          <w:tcPr>
            <w:tcW w:w="1932" w:type="dxa"/>
          </w:tcPr>
          <w:p w14:paraId="5F61AE1A" w14:textId="77777777" w:rsidR="00FD7D6B" w:rsidRDefault="00FD7D6B" w:rsidP="00FD7D6B">
            <w:pPr>
              <w:pStyle w:val="BodyText"/>
              <w:spacing w:after="0"/>
            </w:pPr>
          </w:p>
        </w:tc>
      </w:tr>
      <w:tr w:rsidR="00FD7D6B" w14:paraId="74CACEFF" w14:textId="77777777" w:rsidTr="00FD7D6B">
        <w:tc>
          <w:tcPr>
            <w:tcW w:w="1931" w:type="dxa"/>
          </w:tcPr>
          <w:p w14:paraId="14C14B2D" w14:textId="77777777" w:rsidR="00FD7D6B" w:rsidRDefault="00FD7D6B" w:rsidP="00FD7D6B">
            <w:pPr>
              <w:pStyle w:val="BodyText"/>
              <w:spacing w:after="0"/>
            </w:pPr>
          </w:p>
        </w:tc>
        <w:tc>
          <w:tcPr>
            <w:tcW w:w="1931" w:type="dxa"/>
          </w:tcPr>
          <w:p w14:paraId="566DBC70" w14:textId="77777777" w:rsidR="00FD7D6B" w:rsidRDefault="00FD7D6B" w:rsidP="00FD7D6B">
            <w:pPr>
              <w:pStyle w:val="BodyText"/>
              <w:spacing w:after="0"/>
            </w:pPr>
          </w:p>
        </w:tc>
        <w:tc>
          <w:tcPr>
            <w:tcW w:w="1932" w:type="dxa"/>
          </w:tcPr>
          <w:p w14:paraId="4AE2EC47" w14:textId="77777777" w:rsidR="00FD7D6B" w:rsidRDefault="00FD7D6B" w:rsidP="00FD7D6B">
            <w:pPr>
              <w:pStyle w:val="BodyText"/>
              <w:spacing w:after="0"/>
            </w:pPr>
          </w:p>
        </w:tc>
        <w:tc>
          <w:tcPr>
            <w:tcW w:w="1931" w:type="dxa"/>
          </w:tcPr>
          <w:p w14:paraId="7E8F4697" w14:textId="77777777" w:rsidR="00FD7D6B" w:rsidRDefault="00FD7D6B" w:rsidP="00FD7D6B">
            <w:pPr>
              <w:pStyle w:val="BodyText"/>
              <w:spacing w:after="0"/>
            </w:pPr>
          </w:p>
        </w:tc>
        <w:tc>
          <w:tcPr>
            <w:tcW w:w="1931" w:type="dxa"/>
          </w:tcPr>
          <w:p w14:paraId="59941726" w14:textId="77777777" w:rsidR="00FD7D6B" w:rsidRDefault="00FD7D6B" w:rsidP="00FD7D6B">
            <w:pPr>
              <w:pStyle w:val="BodyText"/>
              <w:spacing w:after="0"/>
            </w:pPr>
          </w:p>
        </w:tc>
        <w:tc>
          <w:tcPr>
            <w:tcW w:w="1932" w:type="dxa"/>
          </w:tcPr>
          <w:p w14:paraId="2148F63B" w14:textId="77777777" w:rsidR="00FD7D6B" w:rsidRDefault="00FD7D6B" w:rsidP="00FD7D6B">
            <w:pPr>
              <w:pStyle w:val="BodyText"/>
              <w:spacing w:after="0"/>
            </w:pPr>
          </w:p>
        </w:tc>
        <w:tc>
          <w:tcPr>
            <w:tcW w:w="1931" w:type="dxa"/>
          </w:tcPr>
          <w:p w14:paraId="071AFEB8" w14:textId="77777777" w:rsidR="00FD7D6B" w:rsidRDefault="00FD7D6B" w:rsidP="00FD7D6B">
            <w:pPr>
              <w:pStyle w:val="BodyText"/>
              <w:spacing w:after="0"/>
            </w:pPr>
          </w:p>
        </w:tc>
        <w:tc>
          <w:tcPr>
            <w:tcW w:w="1932" w:type="dxa"/>
          </w:tcPr>
          <w:p w14:paraId="31AA7EAF" w14:textId="77777777" w:rsidR="00FD7D6B" w:rsidRDefault="00FD7D6B" w:rsidP="00FD7D6B">
            <w:pPr>
              <w:pStyle w:val="BodyText"/>
              <w:spacing w:after="0"/>
            </w:pPr>
          </w:p>
        </w:tc>
      </w:tr>
      <w:tr w:rsidR="00FD7D6B" w14:paraId="28009239" w14:textId="77777777" w:rsidTr="00FD7D6B">
        <w:tc>
          <w:tcPr>
            <w:tcW w:w="1931" w:type="dxa"/>
          </w:tcPr>
          <w:p w14:paraId="00A802A7" w14:textId="77777777" w:rsidR="00FD7D6B" w:rsidRDefault="00FD7D6B" w:rsidP="00FD7D6B">
            <w:pPr>
              <w:pStyle w:val="BodyText"/>
              <w:spacing w:after="0"/>
            </w:pPr>
          </w:p>
        </w:tc>
        <w:tc>
          <w:tcPr>
            <w:tcW w:w="1931" w:type="dxa"/>
          </w:tcPr>
          <w:p w14:paraId="487A6276" w14:textId="77777777" w:rsidR="00FD7D6B" w:rsidRDefault="00FD7D6B" w:rsidP="00FD7D6B">
            <w:pPr>
              <w:pStyle w:val="BodyText"/>
              <w:spacing w:after="0"/>
            </w:pPr>
          </w:p>
        </w:tc>
        <w:tc>
          <w:tcPr>
            <w:tcW w:w="1932" w:type="dxa"/>
          </w:tcPr>
          <w:p w14:paraId="1A201FA3" w14:textId="77777777" w:rsidR="00FD7D6B" w:rsidRDefault="00FD7D6B" w:rsidP="00FD7D6B">
            <w:pPr>
              <w:pStyle w:val="BodyText"/>
              <w:spacing w:after="0"/>
            </w:pPr>
          </w:p>
        </w:tc>
        <w:tc>
          <w:tcPr>
            <w:tcW w:w="1931" w:type="dxa"/>
          </w:tcPr>
          <w:p w14:paraId="5D6A7C31" w14:textId="77777777" w:rsidR="00FD7D6B" w:rsidRDefault="00FD7D6B" w:rsidP="00FD7D6B">
            <w:pPr>
              <w:pStyle w:val="BodyText"/>
              <w:spacing w:after="0"/>
            </w:pPr>
          </w:p>
        </w:tc>
        <w:tc>
          <w:tcPr>
            <w:tcW w:w="1931" w:type="dxa"/>
          </w:tcPr>
          <w:p w14:paraId="592B44AF" w14:textId="77777777" w:rsidR="00FD7D6B" w:rsidRDefault="00FD7D6B" w:rsidP="00FD7D6B">
            <w:pPr>
              <w:pStyle w:val="BodyText"/>
              <w:spacing w:after="0"/>
            </w:pPr>
          </w:p>
        </w:tc>
        <w:tc>
          <w:tcPr>
            <w:tcW w:w="1932" w:type="dxa"/>
          </w:tcPr>
          <w:p w14:paraId="6BF6C217" w14:textId="77777777" w:rsidR="00FD7D6B" w:rsidRDefault="00FD7D6B" w:rsidP="00FD7D6B">
            <w:pPr>
              <w:pStyle w:val="BodyText"/>
              <w:spacing w:after="0"/>
            </w:pPr>
          </w:p>
        </w:tc>
        <w:tc>
          <w:tcPr>
            <w:tcW w:w="1931" w:type="dxa"/>
          </w:tcPr>
          <w:p w14:paraId="7480E85C" w14:textId="77777777" w:rsidR="00FD7D6B" w:rsidRDefault="00FD7D6B" w:rsidP="00FD7D6B">
            <w:pPr>
              <w:pStyle w:val="BodyText"/>
              <w:spacing w:after="0"/>
            </w:pPr>
          </w:p>
        </w:tc>
        <w:tc>
          <w:tcPr>
            <w:tcW w:w="1932" w:type="dxa"/>
          </w:tcPr>
          <w:p w14:paraId="105F02F1" w14:textId="77777777" w:rsidR="00FD7D6B" w:rsidRDefault="00FD7D6B" w:rsidP="00FD7D6B">
            <w:pPr>
              <w:pStyle w:val="BodyText"/>
              <w:spacing w:after="0"/>
            </w:pPr>
          </w:p>
        </w:tc>
      </w:tr>
      <w:tr w:rsidR="00FD7D6B" w14:paraId="545BB751" w14:textId="77777777" w:rsidTr="00FD7D6B">
        <w:tc>
          <w:tcPr>
            <w:tcW w:w="1931" w:type="dxa"/>
          </w:tcPr>
          <w:p w14:paraId="48E80CBC" w14:textId="77777777" w:rsidR="00FD7D6B" w:rsidRDefault="00FD7D6B" w:rsidP="00FD7D6B">
            <w:pPr>
              <w:pStyle w:val="BodyText"/>
              <w:spacing w:after="0"/>
            </w:pPr>
          </w:p>
        </w:tc>
        <w:tc>
          <w:tcPr>
            <w:tcW w:w="1931" w:type="dxa"/>
          </w:tcPr>
          <w:p w14:paraId="093D564D" w14:textId="77777777" w:rsidR="00FD7D6B" w:rsidRDefault="00FD7D6B" w:rsidP="00FD7D6B">
            <w:pPr>
              <w:pStyle w:val="BodyText"/>
              <w:spacing w:after="0"/>
            </w:pPr>
          </w:p>
        </w:tc>
        <w:tc>
          <w:tcPr>
            <w:tcW w:w="1932" w:type="dxa"/>
          </w:tcPr>
          <w:p w14:paraId="11247ED3" w14:textId="77777777" w:rsidR="00FD7D6B" w:rsidRDefault="00FD7D6B" w:rsidP="00FD7D6B">
            <w:pPr>
              <w:pStyle w:val="BodyText"/>
              <w:spacing w:after="0"/>
            </w:pPr>
          </w:p>
        </w:tc>
        <w:tc>
          <w:tcPr>
            <w:tcW w:w="1931" w:type="dxa"/>
          </w:tcPr>
          <w:p w14:paraId="402216A1" w14:textId="77777777" w:rsidR="00FD7D6B" w:rsidRDefault="00FD7D6B" w:rsidP="00FD7D6B">
            <w:pPr>
              <w:pStyle w:val="BodyText"/>
              <w:spacing w:after="0"/>
            </w:pPr>
          </w:p>
        </w:tc>
        <w:tc>
          <w:tcPr>
            <w:tcW w:w="1931" w:type="dxa"/>
          </w:tcPr>
          <w:p w14:paraId="76CAFE3E" w14:textId="77777777" w:rsidR="00FD7D6B" w:rsidRDefault="00FD7D6B" w:rsidP="00FD7D6B">
            <w:pPr>
              <w:pStyle w:val="BodyText"/>
              <w:spacing w:after="0"/>
            </w:pPr>
          </w:p>
        </w:tc>
        <w:tc>
          <w:tcPr>
            <w:tcW w:w="1932" w:type="dxa"/>
          </w:tcPr>
          <w:p w14:paraId="648895F8" w14:textId="77777777" w:rsidR="00FD7D6B" w:rsidRDefault="00FD7D6B" w:rsidP="00FD7D6B">
            <w:pPr>
              <w:pStyle w:val="BodyText"/>
              <w:spacing w:after="0"/>
            </w:pPr>
          </w:p>
        </w:tc>
        <w:tc>
          <w:tcPr>
            <w:tcW w:w="1931" w:type="dxa"/>
          </w:tcPr>
          <w:p w14:paraId="66EE3843" w14:textId="77777777" w:rsidR="00FD7D6B" w:rsidRDefault="00FD7D6B" w:rsidP="00FD7D6B">
            <w:pPr>
              <w:pStyle w:val="BodyText"/>
              <w:spacing w:after="0"/>
            </w:pPr>
          </w:p>
        </w:tc>
        <w:tc>
          <w:tcPr>
            <w:tcW w:w="1932" w:type="dxa"/>
          </w:tcPr>
          <w:p w14:paraId="5BF15521" w14:textId="77777777" w:rsidR="00FD7D6B" w:rsidRDefault="00FD7D6B" w:rsidP="00FD7D6B">
            <w:pPr>
              <w:pStyle w:val="BodyText"/>
              <w:spacing w:after="0"/>
            </w:pPr>
          </w:p>
        </w:tc>
      </w:tr>
      <w:tr w:rsidR="00FD7D6B" w14:paraId="33F4A29A" w14:textId="77777777" w:rsidTr="00FD7D6B">
        <w:tc>
          <w:tcPr>
            <w:tcW w:w="1931" w:type="dxa"/>
          </w:tcPr>
          <w:p w14:paraId="29CF6AD3" w14:textId="77777777" w:rsidR="00FD7D6B" w:rsidRDefault="00FD7D6B" w:rsidP="00FD7D6B">
            <w:pPr>
              <w:pStyle w:val="BodyText"/>
              <w:spacing w:after="0"/>
            </w:pPr>
          </w:p>
        </w:tc>
        <w:tc>
          <w:tcPr>
            <w:tcW w:w="1931" w:type="dxa"/>
          </w:tcPr>
          <w:p w14:paraId="1541F686" w14:textId="77777777" w:rsidR="00FD7D6B" w:rsidRDefault="00FD7D6B" w:rsidP="00FD7D6B">
            <w:pPr>
              <w:pStyle w:val="BodyText"/>
              <w:spacing w:after="0"/>
            </w:pPr>
          </w:p>
        </w:tc>
        <w:tc>
          <w:tcPr>
            <w:tcW w:w="1932" w:type="dxa"/>
          </w:tcPr>
          <w:p w14:paraId="1E9B2C4D" w14:textId="77777777" w:rsidR="00FD7D6B" w:rsidRDefault="00FD7D6B" w:rsidP="00FD7D6B">
            <w:pPr>
              <w:pStyle w:val="BodyText"/>
              <w:spacing w:after="0"/>
            </w:pPr>
          </w:p>
        </w:tc>
        <w:tc>
          <w:tcPr>
            <w:tcW w:w="1931" w:type="dxa"/>
          </w:tcPr>
          <w:p w14:paraId="41FF5399" w14:textId="77777777" w:rsidR="00FD7D6B" w:rsidRDefault="00FD7D6B" w:rsidP="00FD7D6B">
            <w:pPr>
              <w:pStyle w:val="BodyText"/>
              <w:spacing w:after="0"/>
            </w:pPr>
          </w:p>
        </w:tc>
        <w:tc>
          <w:tcPr>
            <w:tcW w:w="1931" w:type="dxa"/>
          </w:tcPr>
          <w:p w14:paraId="7B36F550" w14:textId="77777777" w:rsidR="00FD7D6B" w:rsidRDefault="00FD7D6B" w:rsidP="00FD7D6B">
            <w:pPr>
              <w:pStyle w:val="BodyText"/>
              <w:spacing w:after="0"/>
            </w:pPr>
          </w:p>
        </w:tc>
        <w:tc>
          <w:tcPr>
            <w:tcW w:w="1932" w:type="dxa"/>
          </w:tcPr>
          <w:p w14:paraId="066DEB03" w14:textId="77777777" w:rsidR="00FD7D6B" w:rsidRDefault="00FD7D6B" w:rsidP="00FD7D6B">
            <w:pPr>
              <w:pStyle w:val="BodyText"/>
              <w:spacing w:after="0"/>
            </w:pPr>
          </w:p>
        </w:tc>
        <w:tc>
          <w:tcPr>
            <w:tcW w:w="1931" w:type="dxa"/>
          </w:tcPr>
          <w:p w14:paraId="41DD89C3" w14:textId="77777777" w:rsidR="00FD7D6B" w:rsidRDefault="00FD7D6B" w:rsidP="00FD7D6B">
            <w:pPr>
              <w:pStyle w:val="BodyText"/>
              <w:spacing w:after="0"/>
            </w:pPr>
          </w:p>
        </w:tc>
        <w:tc>
          <w:tcPr>
            <w:tcW w:w="1932" w:type="dxa"/>
          </w:tcPr>
          <w:p w14:paraId="6AFAD61A" w14:textId="77777777" w:rsidR="00FD7D6B" w:rsidRDefault="00FD7D6B" w:rsidP="00FD7D6B">
            <w:pPr>
              <w:pStyle w:val="BodyText"/>
              <w:spacing w:after="0"/>
            </w:pPr>
          </w:p>
        </w:tc>
      </w:tr>
      <w:tr w:rsidR="00FD7D6B" w14:paraId="01D97611" w14:textId="77777777" w:rsidTr="00FD7D6B">
        <w:tc>
          <w:tcPr>
            <w:tcW w:w="1931" w:type="dxa"/>
          </w:tcPr>
          <w:p w14:paraId="2E02D414" w14:textId="77777777" w:rsidR="00FD7D6B" w:rsidRDefault="00FD7D6B" w:rsidP="00FD7D6B">
            <w:pPr>
              <w:pStyle w:val="BodyText"/>
              <w:spacing w:after="0"/>
            </w:pPr>
          </w:p>
        </w:tc>
        <w:tc>
          <w:tcPr>
            <w:tcW w:w="1931" w:type="dxa"/>
          </w:tcPr>
          <w:p w14:paraId="3D8EC1AE" w14:textId="77777777" w:rsidR="00FD7D6B" w:rsidRDefault="00FD7D6B" w:rsidP="00FD7D6B">
            <w:pPr>
              <w:pStyle w:val="BodyText"/>
              <w:spacing w:after="0"/>
            </w:pPr>
          </w:p>
        </w:tc>
        <w:tc>
          <w:tcPr>
            <w:tcW w:w="1932" w:type="dxa"/>
          </w:tcPr>
          <w:p w14:paraId="28A915D1" w14:textId="77777777" w:rsidR="00FD7D6B" w:rsidRDefault="00FD7D6B" w:rsidP="00FD7D6B">
            <w:pPr>
              <w:pStyle w:val="BodyText"/>
              <w:spacing w:after="0"/>
            </w:pPr>
          </w:p>
        </w:tc>
        <w:tc>
          <w:tcPr>
            <w:tcW w:w="1931" w:type="dxa"/>
          </w:tcPr>
          <w:p w14:paraId="79B6B216" w14:textId="77777777" w:rsidR="00FD7D6B" w:rsidRDefault="00FD7D6B" w:rsidP="00FD7D6B">
            <w:pPr>
              <w:pStyle w:val="BodyText"/>
              <w:spacing w:after="0"/>
            </w:pPr>
          </w:p>
        </w:tc>
        <w:tc>
          <w:tcPr>
            <w:tcW w:w="1931" w:type="dxa"/>
          </w:tcPr>
          <w:p w14:paraId="70DAFAEA" w14:textId="77777777" w:rsidR="00FD7D6B" w:rsidRDefault="00FD7D6B" w:rsidP="00FD7D6B">
            <w:pPr>
              <w:pStyle w:val="BodyText"/>
              <w:spacing w:after="0"/>
            </w:pPr>
          </w:p>
        </w:tc>
        <w:tc>
          <w:tcPr>
            <w:tcW w:w="1932" w:type="dxa"/>
          </w:tcPr>
          <w:p w14:paraId="1BD8C5D7" w14:textId="77777777" w:rsidR="00FD7D6B" w:rsidRDefault="00FD7D6B" w:rsidP="00FD7D6B">
            <w:pPr>
              <w:pStyle w:val="BodyText"/>
              <w:spacing w:after="0"/>
            </w:pPr>
          </w:p>
        </w:tc>
        <w:tc>
          <w:tcPr>
            <w:tcW w:w="1931" w:type="dxa"/>
          </w:tcPr>
          <w:p w14:paraId="662A930F" w14:textId="77777777" w:rsidR="00FD7D6B" w:rsidRDefault="00FD7D6B" w:rsidP="00FD7D6B">
            <w:pPr>
              <w:pStyle w:val="BodyText"/>
              <w:spacing w:after="0"/>
            </w:pPr>
          </w:p>
        </w:tc>
        <w:tc>
          <w:tcPr>
            <w:tcW w:w="1932" w:type="dxa"/>
          </w:tcPr>
          <w:p w14:paraId="0A588B02" w14:textId="77777777" w:rsidR="00FD7D6B" w:rsidRDefault="00FD7D6B" w:rsidP="00FD7D6B">
            <w:pPr>
              <w:pStyle w:val="BodyText"/>
              <w:spacing w:after="0"/>
            </w:pPr>
          </w:p>
        </w:tc>
      </w:tr>
      <w:tr w:rsidR="00FD7D6B" w14:paraId="63AF7DC5" w14:textId="77777777" w:rsidTr="00FD7D6B">
        <w:tc>
          <w:tcPr>
            <w:tcW w:w="1931" w:type="dxa"/>
          </w:tcPr>
          <w:p w14:paraId="40A367F7" w14:textId="77777777" w:rsidR="00FD7D6B" w:rsidRDefault="00FD7D6B" w:rsidP="00FD7D6B">
            <w:pPr>
              <w:pStyle w:val="BodyText"/>
              <w:spacing w:after="0"/>
            </w:pPr>
          </w:p>
        </w:tc>
        <w:tc>
          <w:tcPr>
            <w:tcW w:w="1931" w:type="dxa"/>
          </w:tcPr>
          <w:p w14:paraId="57D8414D" w14:textId="77777777" w:rsidR="00FD7D6B" w:rsidRDefault="00FD7D6B" w:rsidP="00FD7D6B">
            <w:pPr>
              <w:pStyle w:val="BodyText"/>
              <w:spacing w:after="0"/>
            </w:pPr>
          </w:p>
        </w:tc>
        <w:tc>
          <w:tcPr>
            <w:tcW w:w="1932" w:type="dxa"/>
          </w:tcPr>
          <w:p w14:paraId="1E4E0742" w14:textId="77777777" w:rsidR="00FD7D6B" w:rsidRDefault="00FD7D6B" w:rsidP="00FD7D6B">
            <w:pPr>
              <w:pStyle w:val="BodyText"/>
              <w:spacing w:after="0"/>
            </w:pPr>
          </w:p>
        </w:tc>
        <w:tc>
          <w:tcPr>
            <w:tcW w:w="1931" w:type="dxa"/>
          </w:tcPr>
          <w:p w14:paraId="3279321D" w14:textId="77777777" w:rsidR="00FD7D6B" w:rsidRDefault="00FD7D6B" w:rsidP="00FD7D6B">
            <w:pPr>
              <w:pStyle w:val="BodyText"/>
              <w:spacing w:after="0"/>
            </w:pPr>
          </w:p>
        </w:tc>
        <w:tc>
          <w:tcPr>
            <w:tcW w:w="1931" w:type="dxa"/>
          </w:tcPr>
          <w:p w14:paraId="6E8452C8" w14:textId="77777777" w:rsidR="00FD7D6B" w:rsidRDefault="00FD7D6B" w:rsidP="00FD7D6B">
            <w:pPr>
              <w:pStyle w:val="BodyText"/>
              <w:spacing w:after="0"/>
            </w:pPr>
          </w:p>
        </w:tc>
        <w:tc>
          <w:tcPr>
            <w:tcW w:w="1932" w:type="dxa"/>
          </w:tcPr>
          <w:p w14:paraId="6568B119" w14:textId="77777777" w:rsidR="00FD7D6B" w:rsidRDefault="00FD7D6B" w:rsidP="00FD7D6B">
            <w:pPr>
              <w:pStyle w:val="BodyText"/>
              <w:spacing w:after="0"/>
            </w:pPr>
          </w:p>
        </w:tc>
        <w:tc>
          <w:tcPr>
            <w:tcW w:w="1931" w:type="dxa"/>
          </w:tcPr>
          <w:p w14:paraId="7C5F0264" w14:textId="77777777" w:rsidR="00FD7D6B" w:rsidRDefault="00FD7D6B" w:rsidP="00FD7D6B">
            <w:pPr>
              <w:pStyle w:val="BodyText"/>
              <w:spacing w:after="0"/>
            </w:pPr>
          </w:p>
        </w:tc>
        <w:tc>
          <w:tcPr>
            <w:tcW w:w="1932" w:type="dxa"/>
          </w:tcPr>
          <w:p w14:paraId="63EBAF43" w14:textId="77777777" w:rsidR="00FD7D6B" w:rsidRDefault="00FD7D6B" w:rsidP="00FD7D6B">
            <w:pPr>
              <w:pStyle w:val="BodyText"/>
              <w:spacing w:after="0"/>
            </w:pPr>
          </w:p>
        </w:tc>
      </w:tr>
    </w:tbl>
    <w:p w14:paraId="2A9D57C2" w14:textId="0164EF61" w:rsidR="00B36980" w:rsidRDefault="00FD7D6B" w:rsidP="00FD7D6B">
      <w:pPr>
        <w:rPr>
          <w:b/>
        </w:rPr>
      </w:pPr>
      <w:r>
        <w:br w:type="page"/>
      </w:r>
      <w:r w:rsidR="006A55F2" w:rsidRPr="006A55F2">
        <w:rPr>
          <w:b/>
        </w:rPr>
        <w:lastRenderedPageBreak/>
        <w:t>Guidance</w:t>
      </w:r>
    </w:p>
    <w:p w14:paraId="18401B8F" w14:textId="782B4B8E" w:rsidR="006A55F2" w:rsidRDefault="00B3755D" w:rsidP="00FD7D6B">
      <w:r w:rsidRPr="00B3755D">
        <w:t>When re</w:t>
      </w:r>
      <w:r>
        <w:t>questing CCTV disclosure</w:t>
      </w:r>
      <w:r w:rsidR="003E5A8D">
        <w:t xml:space="preserve">, the requestor should provide full details of the information they require, including camera location and </w:t>
      </w:r>
      <w:r w:rsidR="00D162B8">
        <w:t xml:space="preserve">number, date and </w:t>
      </w:r>
      <w:r w:rsidR="00756976">
        <w:t xml:space="preserve">time of the footage required and the </w:t>
      </w:r>
      <w:r w:rsidR="00481CB2">
        <w:t>reason they require the footage.</w:t>
      </w:r>
    </w:p>
    <w:p w14:paraId="2FFE9001" w14:textId="53F0E03E" w:rsidR="00481CB2" w:rsidRDefault="008F4A40" w:rsidP="00FD7D6B">
      <w:r>
        <w:t>Authority to release footage</w:t>
      </w:r>
      <w:r w:rsidR="00A64743">
        <w:t xml:space="preserve"> </w:t>
      </w:r>
      <w:r w:rsidR="009820E4">
        <w:t xml:space="preserve">may only be provided by the </w:t>
      </w:r>
      <w:r w:rsidR="00636B97">
        <w:t>Chief Security Officer</w:t>
      </w:r>
      <w:r w:rsidR="00A64743">
        <w:t xml:space="preserve"> (SSA) or If delegation the Deputy Security </w:t>
      </w:r>
      <w:r w:rsidR="007E1446">
        <w:t>Adviser (DSA)</w:t>
      </w:r>
      <w:r w:rsidR="00416527">
        <w:t>. If considered necessary for departmental security, a copy may be held by the MoJ at the discretion of the SSA/DSA</w:t>
      </w:r>
      <w:r w:rsidR="00771723">
        <w:t>. Additional copies must not be made without this authority.</w:t>
      </w:r>
    </w:p>
    <w:p w14:paraId="6A744E87" w14:textId="7C70848C" w:rsidR="00771723" w:rsidRDefault="001603CC" w:rsidP="00FD7D6B">
      <w:r>
        <w:t xml:space="preserve">The officer </w:t>
      </w:r>
      <w:r w:rsidR="00836D7C">
        <w:t>issuing the disclosure must identify themselves and note the date the disclosure was made.</w:t>
      </w:r>
    </w:p>
    <w:p w14:paraId="1AE92595" w14:textId="51528D0F" w:rsidR="008B0B22" w:rsidRPr="00D47FE9" w:rsidRDefault="00836D7C" w:rsidP="00E109CC">
      <w:r>
        <w:t>Authority to destroy the data must be given by the SSA/DSA</w:t>
      </w:r>
      <w:r w:rsidR="00822AD1">
        <w:t>, who will advise a route for secure destruction</w:t>
      </w:r>
      <w:r w:rsidR="00FB337F">
        <w:t xml:space="preserve"> </w:t>
      </w:r>
    </w:p>
    <w:sectPr w:rsidR="008B0B22" w:rsidRPr="00D47FE9" w:rsidSect="003816D7">
      <w:headerReference w:type="default" r:id="rId27"/>
      <w:footerReference w:type="default" r:id="rId28"/>
      <w:headerReference w:type="first" r:id="rId29"/>
      <w:footerReference w:type="first" r:id="rId30"/>
      <w:pgSz w:w="16838" w:h="11906" w:orient="landscape" w:code="9"/>
      <w:pgMar w:top="2268" w:right="1134" w:bottom="1134" w:left="1276"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B4B9" w14:textId="77777777" w:rsidR="00D740EE" w:rsidRDefault="00D740EE" w:rsidP="00B91315">
      <w:pPr>
        <w:spacing w:after="0" w:line="240" w:lineRule="auto"/>
      </w:pPr>
      <w:r>
        <w:separator/>
      </w:r>
    </w:p>
  </w:endnote>
  <w:endnote w:type="continuationSeparator" w:id="0">
    <w:p w14:paraId="16920FA6" w14:textId="77777777" w:rsidR="00D740EE" w:rsidRDefault="00D740EE" w:rsidP="00B91315">
      <w:pPr>
        <w:spacing w:after="0" w:line="240" w:lineRule="auto"/>
      </w:pPr>
      <w:r>
        <w:continuationSeparator/>
      </w:r>
    </w:p>
  </w:endnote>
  <w:endnote w:type="continuationNotice" w:id="1">
    <w:p w14:paraId="4CDC5BE0" w14:textId="77777777" w:rsidR="00D740EE" w:rsidRDefault="00D74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7D7A"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F6E1" w14:textId="6D25DC78" w:rsidR="006A55F2" w:rsidRDefault="006A5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C16F" w14:textId="77777777" w:rsidR="008B0C65" w:rsidRPr="00653E4A" w:rsidRDefault="008B0C65" w:rsidP="008B0C65">
    <w:pPr>
      <w:rPr>
        <w:rFonts w:ascii="Arial" w:hAnsi="Arial" w:cs="Arial"/>
        <w:b/>
        <w:bCs/>
        <w:sz w:val="24"/>
        <w:szCs w:val="24"/>
      </w:rPr>
    </w:pPr>
    <w:r w:rsidRPr="00653E4A">
      <w:rPr>
        <w:rFonts w:ascii="Arial" w:hAnsi="Arial" w:cs="Arial"/>
        <w:b/>
        <w:bCs/>
        <w:sz w:val="24"/>
        <w:szCs w:val="24"/>
      </w:rPr>
      <w:t>*</w:t>
    </w:r>
    <w:r w:rsidRPr="00653E4A">
      <w:rPr>
        <w:rFonts w:ascii="Arial" w:hAnsi="Arial" w:cs="Arial"/>
        <w:sz w:val="24"/>
        <w:szCs w:val="24"/>
      </w:rPr>
      <w:t>Details required to authenticate the validity of a request and will not be shared outside of the Security function.  Requests will be retained for up to 7 years to comply with evidence requirements in criminal investigations.</w:t>
    </w:r>
  </w:p>
  <w:p w14:paraId="5CE40820" w14:textId="77777777" w:rsidR="009E55DB" w:rsidRPr="00653E4A" w:rsidRDefault="009E55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16A8" w14:textId="77777777" w:rsidR="00E109CC" w:rsidRDefault="00E109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E223" w14:textId="77777777" w:rsidR="00822AD1" w:rsidRPr="00653E4A" w:rsidRDefault="00822AD1" w:rsidP="00822AD1">
    <w:pPr>
      <w:pStyle w:val="Footer"/>
      <w:tabs>
        <w:tab w:val="left" w:pos="516"/>
      </w:tabs>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EDFCC" w14:textId="77777777" w:rsidR="00D740EE" w:rsidRDefault="00D740EE" w:rsidP="00B91315">
      <w:pPr>
        <w:spacing w:after="0" w:line="240" w:lineRule="auto"/>
      </w:pPr>
      <w:r>
        <w:separator/>
      </w:r>
    </w:p>
  </w:footnote>
  <w:footnote w:type="continuationSeparator" w:id="0">
    <w:p w14:paraId="4442A4F6" w14:textId="77777777" w:rsidR="00D740EE" w:rsidRDefault="00D740EE" w:rsidP="00B91315">
      <w:pPr>
        <w:spacing w:after="0" w:line="240" w:lineRule="auto"/>
      </w:pPr>
      <w:r>
        <w:continuationSeparator/>
      </w:r>
    </w:p>
  </w:footnote>
  <w:footnote w:type="continuationNotice" w:id="1">
    <w:p w14:paraId="0370308B" w14:textId="77777777" w:rsidR="00D740EE" w:rsidRDefault="00D740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3C01" w14:textId="0F58B1D6" w:rsidR="009A1CE1" w:rsidRPr="009A1CE1" w:rsidRDefault="00EB7CFE" w:rsidP="00A13368">
    <w:pPr>
      <w:pStyle w:val="Header"/>
    </w:pPr>
    <w:r>
      <w:t xml:space="preserve">CCTV </w:t>
    </w:r>
    <w:r w:rsidR="00950A04">
      <w:t>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F0EA" w14:textId="5EE3FBF6" w:rsidR="00F507D8" w:rsidRDefault="0028397F">
    <w:pPr>
      <w:pStyle w:val="Header"/>
    </w:pPr>
    <w:r w:rsidRPr="006D258B">
      <w:rPr>
        <w:noProof/>
      </w:rPr>
      <w:drawing>
        <wp:anchor distT="0" distB="0" distL="114300" distR="114300" simplePos="0" relativeHeight="251658240" behindDoc="1" locked="0" layoutInCell="0" allowOverlap="1" wp14:anchorId="0D747AEC" wp14:editId="489C6130">
          <wp:simplePos x="0" y="0"/>
          <wp:positionH relativeFrom="page">
            <wp:posOffset>720090</wp:posOffset>
          </wp:positionH>
          <wp:positionV relativeFrom="page">
            <wp:posOffset>720090</wp:posOffset>
          </wp:positionV>
          <wp:extent cx="1331640" cy="1033920"/>
          <wp:effectExtent l="0" t="0" r="1905" b="0"/>
          <wp:wrapNone/>
          <wp:docPr id="4" name="Picture 4"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BC23" w14:textId="04EC453D" w:rsidR="00187EF0" w:rsidRPr="00187EF0" w:rsidRDefault="00187EF0" w:rsidP="00187E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5D4C" w14:textId="4F2BA550" w:rsidR="009E55DB" w:rsidRPr="009E55DB" w:rsidRDefault="009E55DB" w:rsidP="009E55DB">
    <w:pPr>
      <w:pStyle w:val="Header"/>
      <w:jc w:val="left"/>
      <w:rPr>
        <w:b/>
        <w:sz w:val="24"/>
      </w:rPr>
    </w:pPr>
    <w:r w:rsidRPr="009E55DB">
      <w:rPr>
        <w:b/>
        <w:noProof/>
        <w:sz w:val="24"/>
      </w:rPr>
      <w:drawing>
        <wp:anchor distT="0" distB="0" distL="114300" distR="114300" simplePos="0" relativeHeight="251658241" behindDoc="1" locked="0" layoutInCell="0" allowOverlap="1" wp14:anchorId="5196F24B" wp14:editId="26D9FE3D">
          <wp:simplePos x="0" y="0"/>
          <wp:positionH relativeFrom="page">
            <wp:posOffset>720090</wp:posOffset>
          </wp:positionH>
          <wp:positionV relativeFrom="page">
            <wp:posOffset>720090</wp:posOffset>
          </wp:positionV>
          <wp:extent cx="1331640" cy="1033920"/>
          <wp:effectExtent l="0" t="0" r="1905" b="0"/>
          <wp:wrapNone/>
          <wp:docPr id="3" name="Picture 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0E75" w14:textId="77777777" w:rsidR="00E109CC" w:rsidRPr="00187EF0" w:rsidRDefault="00E109CC" w:rsidP="00187E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77A2" w14:textId="77777777" w:rsidR="00E109CC" w:rsidRPr="009E55DB" w:rsidRDefault="00E109CC" w:rsidP="00E719ED">
    <w:pPr>
      <w:pStyle w:val="Header"/>
      <w:ind w:left="1440"/>
      <w:jc w:val="left"/>
      <w:rPr>
        <w:b/>
        <w:sz w:val="24"/>
      </w:rPr>
    </w:pPr>
    <w:r w:rsidRPr="009E55DB">
      <w:rPr>
        <w:b/>
        <w:noProof/>
        <w:sz w:val="24"/>
      </w:rPr>
      <w:drawing>
        <wp:anchor distT="0" distB="0" distL="114300" distR="114300" simplePos="0" relativeHeight="251658242" behindDoc="1" locked="0" layoutInCell="0" allowOverlap="1" wp14:anchorId="2F883F85" wp14:editId="69101D7F">
          <wp:simplePos x="0" y="0"/>
          <wp:positionH relativeFrom="page">
            <wp:posOffset>298516</wp:posOffset>
          </wp:positionH>
          <wp:positionV relativeFrom="topMargin">
            <wp:align>bottom</wp:align>
          </wp:positionV>
          <wp:extent cx="1331640" cy="1033920"/>
          <wp:effectExtent l="0" t="0" r="1905" b="0"/>
          <wp:wrapNone/>
          <wp:docPr id="13" name="Picture 1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RwEBslXvhQQH1P" id="9D/52mTr"/>
    <int:WordHash hashCode="v1+anaRfUIDswh" id="H6wzjKeq"/>
    <int:WordHash hashCode="0k1run5m9PEtwQ" id="dn9fJomB"/>
    <int:WordHash hashCode="yJrdZbqn+G8twS" id="NMpiqZsu"/>
    <int:WordHash hashCode="h8TD9Vv6bF7R1k" id="y9fz8Zjg"/>
    <int:WordHash hashCode="J7CxdGo4hvPyDF" id="XdLFYid8"/>
    <int:WordHash hashCode="FYsMR/SFQhE1DM" id="4hSmWCoN"/>
    <int:WordHash hashCode="lYDxgaT6QVo2Hp" id="lIPpm0g1"/>
    <int:WordHash hashCode="l2TkQHig1bomBB" id="WcD8PUXK"/>
    <int:WordHash hashCode="wauZJOzaG+r4u6" id="pSEJOwhK"/>
    <int:WordHash hashCode="QWXX3e084IU9vC" id="F1xfOJ8f"/>
    <int:WordHash hashCode="maS+KK4PEzqNKd" id="9ODnFg4s"/>
    <int:WordHash hashCode="4bg4dPoZm2pTqD" id="1dGzZJpZ"/>
    <int:WordHash hashCode="8pD9mhRfnlRI6v" id="g2yhoAVP"/>
    <int:WordHash hashCode="m/D4/19di8v/ud" id="F9+gt11j"/>
    <int:WordHash hashCode="ojFgqDo2WMDfs+" id="Zxjg82j/"/>
    <int:WordHash hashCode="OFYXKXAfBAKJwz" id="u+hMmy+z"/>
    <int:WordHash hashCode="3bPvKjIwSOetA5" id="dDMEKVK7"/>
    <int:WordHash hashCode="fG9aogHwWVTxO9" id="bqtkBAp2"/>
    <int:WordHash hashCode="l5aAn32uSC0xI8" id="bQ7/RmHX"/>
    <int:WordHash hashCode="SradH0SdDJdch8" id="auBORHVB"/>
    <int:WordHash hashCode="SKKfZuu7iV1r99" id="9/wSeDLE"/>
    <int:WordHash hashCode="dkmkRuVDysnpuX" id="EXv69eHq"/>
    <int:WordHash hashCode="PnzlC+gY9xrDTS" id="hXkLIGuw"/>
    <int:WordHash hashCode="TS8pFtNYJhLjTz" id="xRkudZet"/>
    <int:WordHash hashCode="tnsYK9K0bgIv58" id="JuvhablQ"/>
    <int:WordHash hashCode="y9nkAVCKPSRSi4" id="6eMQYw/J"/>
    <int:WordHash hashCode="o9s5qaB2pEWUUc" id="qIITjMQS"/>
    <int:WordHash hashCode="csj3W2JXL1myG9" id="KA4DMEOb"/>
    <int:WordHash hashCode="8s9yODgtT+agtX" id="nF/ROjNK"/>
    <int:WordHash hashCode="RjGcWnjccpTL+g" id="HAAbbx7I"/>
    <int:WordHash hashCode="OqAy6khUJd0MbR" id="GXbD+RZj"/>
    <int:WordHash hashCode="Zor3O84lK95XF1" id="/SZ/9Eix"/>
    <int:WordHash hashCode="FZS3pGNidbhnfK" id="kUFO8+MP"/>
    <int:WordHash hashCode="/aQ3g76OCz+SBq" id="mq2smPII"/>
    <int:WordHash hashCode="0QjoM4bhmVVc4Q" id="kz4UpF54"/>
    <int:WordHash hashCode="ZanletI6wlweVG" id="11mEzIyS"/>
    <int:WordHash hashCode="LQ+VAuKQnllMYe" id="HWMbARDC"/>
    <int:WordHash hashCode="yJV07ijneSP6Sw" id="WT3bNTdy"/>
    <int:WordHash hashCode="NszP8/P3Vqal1e" id="9xKViwCC"/>
    <int:WordHash hashCode="vBddOXx++lWyLv" id="D1S0/s27"/>
    <int:WordHash hashCode="bDcM736sRQonT2" id="ve4LTmye"/>
    <int:WordHash hashCode="MqctiDYKyRXSOa" id="EAusEEbr"/>
    <int:WordHash hashCode="GnfUFiJMu+d6Q5" id="ilb6cDMk"/>
    <int:WordHash hashCode="tjn1zHGYMUWMg5" id="faNl7G1f"/>
    <int:WordHash hashCode="OGX+ntZt2pVUQX" id="7MyzlUxp"/>
    <int:WordHash hashCode="351r0XWD+hEdsL" id="i3UjPKNk"/>
    <int:WordHash hashCode="AvF65gUQFWBrh7" id="8elkIRNr"/>
    <int:WordHash hashCode="b2nrfcIluIEzaJ" id="ncEoTv6b"/>
    <int:WordHash hashCode="7+sQknhPFF1spl" id="uuRhsKID"/>
    <int:WordHash hashCode="N7dBRKxbARt7Js" id="KeTd1UTN"/>
    <int:WordHash hashCode="2i9M6eDcqD4Mt6" id="t/lRZlTI"/>
    <int:WordHash hashCode="X+q/63+pfXipgM" id="PawDKIpt"/>
    <int:WordHash hashCode="9+2vMoLa+2CcfU" id="qjOCtPjk"/>
    <int:WordHash hashCode="frYFDQUgrITknG" id="UysVySn+"/>
    <int:WordHash hashCode="yJe5mOB4uO1c8G" id="2YzYph06"/>
    <int:WordHash hashCode="Yj52w2qiqIZUIB" id="zXB+7HLp"/>
    <int:WordHash hashCode="HOniK9+TNiRAJE" id="0FJSeDNd"/>
    <int:WordHash hashCode="e0dMsLOcF3PXGS" id="E+S9GE/N"/>
    <int:WordHash hashCode="G3BPsVE/TMVfRv" id="1chF1GKN"/>
    <int:WordHash hashCode="3KKjJeR/dxf+gy" id="hRK+h0yR"/>
  </int:Manifest>
  <int:Observations>
    <int:Content id="9D/52mTr">
      <int:Rejection type="AugLoop_Text_Critique"/>
    </int:Content>
    <int:Content id="H6wzjKeq">
      <int:Rejection type="AugLoop_Text_Critique"/>
    </int:Content>
    <int:Content id="dn9fJomB">
      <int:Rejection type="AugLoop_Text_Critique"/>
    </int:Content>
    <int:Content id="NMpiqZsu">
      <int:Rejection type="AugLoop_Text_Critique"/>
    </int:Content>
    <int:Content id="y9fz8Zjg">
      <int:Rejection type="AugLoop_Text_Critique"/>
    </int:Content>
    <int:Content id="XdLFYid8">
      <int:Rejection type="AugLoop_Text_Critique"/>
    </int:Content>
    <int:Content id="4hSmWCoN">
      <int:Rejection type="AugLoop_Text_Critique"/>
    </int:Content>
    <int:Content id="lIPpm0g1">
      <int:Rejection type="AugLoop_Text_Critique"/>
    </int:Content>
    <int:Content id="WcD8PUXK">
      <int:Rejection type="AugLoop_Text_Critique"/>
    </int:Content>
    <int:Content id="pSEJOwhK">
      <int:Rejection type="AugLoop_Text_Critique"/>
    </int:Content>
    <int:Content id="F1xfOJ8f">
      <int:Rejection type="AugLoop_Text_Critique"/>
    </int:Content>
    <int:Content id="9ODnFg4s">
      <int:Rejection type="AugLoop_Text_Critique"/>
    </int:Content>
    <int:Content id="1dGzZJpZ">
      <int:Rejection type="AugLoop_Text_Critique"/>
    </int:Content>
    <int:Content id="g2yhoAVP">
      <int:Rejection type="AugLoop_Text_Critique"/>
    </int:Content>
    <int:Content id="F9+gt11j">
      <int:Rejection type="AugLoop_Text_Critique"/>
    </int:Content>
    <int:Content id="Zxjg82j/">
      <int:Rejection type="AugLoop_Text_Critique"/>
    </int:Content>
    <int:Content id="u+hMmy+z">
      <int:Rejection type="AugLoop_Text_Critique"/>
    </int:Content>
    <int:Content id="dDMEKVK7">
      <int:Rejection type="AugLoop_Text_Critique"/>
    </int:Content>
    <int:Content id="bqtkBAp2">
      <int:Rejection type="AugLoop_Text_Critique"/>
    </int:Content>
    <int:Content id="bQ7/RmHX">
      <int:Rejection type="AugLoop_Text_Critique"/>
    </int:Content>
    <int:Content id="auBORHVB">
      <int:Rejection type="AugLoop_Text_Critique"/>
    </int:Content>
    <int:Content id="9/wSeDLE">
      <int:Rejection type="AugLoop_Text_Critique"/>
    </int:Content>
    <int:Content id="EXv69eHq">
      <int:Rejection type="AugLoop_Text_Critique"/>
    </int:Content>
    <int:Content id="hXkLIGuw">
      <int:Rejection type="AugLoop_Text_Critique"/>
    </int:Content>
    <int:Content id="xRkudZet">
      <int:Rejection type="AugLoop_Text_Critique"/>
    </int:Content>
    <int:Content id="JuvhablQ">
      <int:Rejection type="AugLoop_Text_Critique"/>
    </int:Content>
    <int:Content id="6eMQYw/J">
      <int:Rejection type="AugLoop_Text_Critique"/>
    </int:Content>
    <int:Content id="qIITjMQS">
      <int:Rejection type="AugLoop_Text_Critique"/>
    </int:Content>
    <int:Content id="KA4DMEOb">
      <int:Rejection type="AugLoop_Text_Critique"/>
    </int:Content>
    <int:Content id="nF/ROjNK">
      <int:Rejection type="AugLoop_Text_Critique"/>
    </int:Content>
    <int:Content id="HAAbbx7I">
      <int:Rejection type="AugLoop_Text_Critique"/>
    </int:Content>
    <int:Content id="GXbD+RZj">
      <int:Rejection type="AugLoop_Text_Critique"/>
    </int:Content>
    <int:Content id="/SZ/9Eix">
      <int:Rejection type="AugLoop_Text_Critique"/>
    </int:Content>
    <int:Content id="kUFO8+MP">
      <int:Rejection type="AugLoop_Text_Critique"/>
    </int:Content>
    <int:Content id="mq2smPII">
      <int:Rejection type="AugLoop_Text_Critique"/>
    </int:Content>
    <int:Content id="kz4UpF54">
      <int:Rejection type="AugLoop_Text_Critique"/>
    </int:Content>
    <int:Content id="11mEzIyS">
      <int:Rejection type="AugLoop_Text_Critique"/>
    </int:Content>
    <int:Content id="HWMbARDC">
      <int:Rejection type="AugLoop_Text_Critique"/>
    </int:Content>
    <int:Content id="WT3bNTdy">
      <int:Rejection type="AugLoop_Text_Critique"/>
    </int:Content>
    <int:Content id="9xKViwCC">
      <int:Rejection type="AugLoop_Text_Critique"/>
    </int:Content>
    <int:Content id="D1S0/s27">
      <int:Rejection type="AugLoop_Text_Critique"/>
    </int:Content>
    <int:Content id="ve4LTmye">
      <int:Rejection type="AugLoop_Text_Critique"/>
    </int:Content>
    <int:Content id="EAusEEbr">
      <int:Rejection type="AugLoop_Text_Critique"/>
    </int:Content>
    <int:Content id="ilb6cDMk">
      <int:Rejection type="AugLoop_Text_Critique"/>
    </int:Content>
    <int:Content id="faNl7G1f">
      <int:Rejection type="AugLoop_Text_Critique"/>
    </int:Content>
    <int:Content id="7MyzlUxp">
      <int:Rejection type="AugLoop_Text_Critique"/>
    </int:Content>
    <int:Content id="i3UjPKNk">
      <int:Rejection type="AugLoop_Text_Critique"/>
    </int:Content>
    <int:Content id="8elkIRNr">
      <int:Rejection type="AugLoop_Text_Critique"/>
    </int:Content>
    <int:Content id="ncEoTv6b">
      <int:Rejection type="AugLoop_Text_Critique"/>
    </int:Content>
    <int:Content id="uuRhsKID">
      <int:Rejection type="AugLoop_Text_Critique"/>
    </int:Content>
    <int:Content id="KeTd1UTN">
      <int:Rejection type="AugLoop_Text_Critique"/>
    </int:Content>
    <int:Content id="t/lRZlTI">
      <int:Rejection type="AugLoop_Text_Critique"/>
    </int:Content>
    <int:Content id="PawDKIpt">
      <int:Rejection type="AugLoop_Text_Critique"/>
    </int:Content>
    <int:Content id="qjOCtPjk">
      <int:Rejection type="AugLoop_Text_Critique"/>
    </int:Content>
    <int:Content id="UysVySn+">
      <int:Rejection type="AugLoop_Text_Critique"/>
    </int:Content>
    <int:Content id="2YzYph06">
      <int:Rejection type="AugLoop_Text_Critique"/>
    </int:Content>
    <int:Content id="zXB+7HLp">
      <int:Rejection type="AugLoop_Text_Critique"/>
    </int:Content>
    <int:Content id="0FJSeDNd">
      <int:Rejection type="AugLoop_Text_Critique"/>
    </int:Content>
    <int:Content id="E+S9GE/N">
      <int:Rejection type="AugLoop_Text_Critique"/>
    </int:Content>
    <int:Content id="1chF1GKN">
      <int:Rejection type="AugLoop_Text_Critique"/>
    </int:Content>
    <int:Content id="hRK+h0yR">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13515082"/>
    <w:multiLevelType w:val="hybridMultilevel"/>
    <w:tmpl w:val="A8843E08"/>
    <w:lvl w:ilvl="0" w:tplc="3E9E94E2">
      <w:start w:val="1"/>
      <w:numFmt w:val="decimal"/>
      <w:lvlText w:val="%1."/>
      <w:lvlJc w:val="left"/>
      <w:pPr>
        <w:ind w:left="720" w:hanging="360"/>
      </w:pPr>
    </w:lvl>
    <w:lvl w:ilvl="1" w:tplc="1AEAFEEC">
      <w:start w:val="1"/>
      <w:numFmt w:val="lowerLetter"/>
      <w:lvlText w:val="%2."/>
      <w:lvlJc w:val="left"/>
      <w:pPr>
        <w:ind w:left="1440" w:hanging="360"/>
      </w:pPr>
    </w:lvl>
    <w:lvl w:ilvl="2" w:tplc="57E6AB10">
      <w:start w:val="1"/>
      <w:numFmt w:val="lowerRoman"/>
      <w:lvlText w:val="%3."/>
      <w:lvlJc w:val="right"/>
      <w:pPr>
        <w:ind w:left="2160" w:hanging="180"/>
      </w:pPr>
    </w:lvl>
    <w:lvl w:ilvl="3" w:tplc="2392242E">
      <w:start w:val="1"/>
      <w:numFmt w:val="decimal"/>
      <w:lvlText w:val="%4."/>
      <w:lvlJc w:val="left"/>
      <w:pPr>
        <w:ind w:left="2880" w:hanging="360"/>
      </w:pPr>
    </w:lvl>
    <w:lvl w:ilvl="4" w:tplc="4B208120">
      <w:start w:val="1"/>
      <w:numFmt w:val="lowerLetter"/>
      <w:lvlText w:val="%5."/>
      <w:lvlJc w:val="left"/>
      <w:pPr>
        <w:ind w:left="3600" w:hanging="360"/>
      </w:pPr>
    </w:lvl>
    <w:lvl w:ilvl="5" w:tplc="2DE87614">
      <w:start w:val="1"/>
      <w:numFmt w:val="lowerRoman"/>
      <w:lvlText w:val="%6."/>
      <w:lvlJc w:val="right"/>
      <w:pPr>
        <w:ind w:left="4320" w:hanging="180"/>
      </w:pPr>
    </w:lvl>
    <w:lvl w:ilvl="6" w:tplc="39549D84">
      <w:start w:val="1"/>
      <w:numFmt w:val="decimal"/>
      <w:lvlText w:val="%7."/>
      <w:lvlJc w:val="left"/>
      <w:pPr>
        <w:ind w:left="5040" w:hanging="360"/>
      </w:pPr>
    </w:lvl>
    <w:lvl w:ilvl="7" w:tplc="40845460">
      <w:start w:val="1"/>
      <w:numFmt w:val="lowerLetter"/>
      <w:lvlText w:val="%8."/>
      <w:lvlJc w:val="left"/>
      <w:pPr>
        <w:ind w:left="5760" w:hanging="360"/>
      </w:pPr>
    </w:lvl>
    <w:lvl w:ilvl="8" w:tplc="466AC110">
      <w:start w:val="1"/>
      <w:numFmt w:val="lowerRoman"/>
      <w:lvlText w:val="%9."/>
      <w:lvlJc w:val="right"/>
      <w:pPr>
        <w:ind w:left="6480" w:hanging="180"/>
      </w:pPr>
    </w:lvl>
  </w:abstractNum>
  <w:abstractNum w:abstractNumId="4" w15:restartNumberingAfterBreak="0">
    <w:nsid w:val="241612DB"/>
    <w:multiLevelType w:val="hybridMultilevel"/>
    <w:tmpl w:val="3A32F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84A96"/>
    <w:multiLevelType w:val="hybridMultilevel"/>
    <w:tmpl w:val="438CC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57A9D"/>
    <w:multiLevelType w:val="hybridMultilevel"/>
    <w:tmpl w:val="428E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A3DEA"/>
    <w:multiLevelType w:val="hybridMultilevel"/>
    <w:tmpl w:val="D7B0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92313"/>
    <w:multiLevelType w:val="multilevel"/>
    <w:tmpl w:val="842AC4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B1E0A"/>
    <w:multiLevelType w:val="hybridMultilevel"/>
    <w:tmpl w:val="4BFA23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4B553978"/>
    <w:multiLevelType w:val="hybridMultilevel"/>
    <w:tmpl w:val="12E084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F721D0F"/>
    <w:multiLevelType w:val="hybridMultilevel"/>
    <w:tmpl w:val="0A14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86B37"/>
    <w:multiLevelType w:val="hybridMultilevel"/>
    <w:tmpl w:val="D49C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A47E34"/>
    <w:multiLevelType w:val="hybridMultilevel"/>
    <w:tmpl w:val="1C462824"/>
    <w:lvl w:ilvl="0" w:tplc="16B224FE">
      <w:start w:val="1"/>
      <w:numFmt w:val="decimal"/>
      <w:lvlText w:val="%1."/>
      <w:lvlJc w:val="left"/>
      <w:pPr>
        <w:ind w:left="720" w:hanging="360"/>
      </w:pPr>
      <w:rPr>
        <w:b w:val="0"/>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4C4366"/>
    <w:multiLevelType w:val="multilevel"/>
    <w:tmpl w:val="E99235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9457C"/>
    <w:multiLevelType w:val="hybridMultilevel"/>
    <w:tmpl w:val="DC7036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4227B11"/>
    <w:multiLevelType w:val="hybridMultilevel"/>
    <w:tmpl w:val="0552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33E50"/>
    <w:multiLevelType w:val="hybridMultilevel"/>
    <w:tmpl w:val="A2BE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0D0"/>
    <w:multiLevelType w:val="hybridMultilevel"/>
    <w:tmpl w:val="46DE0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0"/>
    <w:lvlOverride w:ilvl="0">
      <w:startOverride w:val="1"/>
    </w:lvlOverride>
  </w:num>
  <w:num w:numId="7">
    <w:abstractNumId w:val="10"/>
  </w:num>
  <w:num w:numId="8">
    <w:abstractNumId w:val="13"/>
  </w:num>
  <w:num w:numId="9">
    <w:abstractNumId w:val="5"/>
  </w:num>
  <w:num w:numId="10">
    <w:abstractNumId w:val="4"/>
  </w:num>
  <w:num w:numId="11">
    <w:abstractNumId w:val="15"/>
  </w:num>
  <w:num w:numId="12">
    <w:abstractNumId w:val="11"/>
  </w:num>
  <w:num w:numId="13">
    <w:abstractNumId w:val="7"/>
  </w:num>
  <w:num w:numId="14">
    <w:abstractNumId w:val="17"/>
  </w:num>
  <w:num w:numId="15">
    <w:abstractNumId w:val="6"/>
  </w:num>
  <w:num w:numId="16">
    <w:abstractNumId w:val="9"/>
  </w:num>
  <w:num w:numId="17">
    <w:abstractNumId w:val="12"/>
  </w:num>
  <w:num w:numId="18">
    <w:abstractNumId w:val="16"/>
  </w:num>
  <w:num w:numId="19">
    <w:abstractNumId w:val="18"/>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02A7B"/>
    <w:rsid w:val="000040E8"/>
    <w:rsid w:val="0000629A"/>
    <w:rsid w:val="00013107"/>
    <w:rsid w:val="000133DE"/>
    <w:rsid w:val="000139B6"/>
    <w:rsid w:val="00013E87"/>
    <w:rsid w:val="0001453A"/>
    <w:rsid w:val="0001668D"/>
    <w:rsid w:val="00020789"/>
    <w:rsid w:val="000208C6"/>
    <w:rsid w:val="00021224"/>
    <w:rsid w:val="00022442"/>
    <w:rsid w:val="000256FC"/>
    <w:rsid w:val="00025E28"/>
    <w:rsid w:val="00030EBE"/>
    <w:rsid w:val="00030FD7"/>
    <w:rsid w:val="000366D6"/>
    <w:rsid w:val="00036B00"/>
    <w:rsid w:val="00036CA4"/>
    <w:rsid w:val="00037D81"/>
    <w:rsid w:val="00041C4A"/>
    <w:rsid w:val="00043A1B"/>
    <w:rsid w:val="00044669"/>
    <w:rsid w:val="00044914"/>
    <w:rsid w:val="00045958"/>
    <w:rsid w:val="000479E4"/>
    <w:rsid w:val="00053C99"/>
    <w:rsid w:val="000548D6"/>
    <w:rsid w:val="00055AC7"/>
    <w:rsid w:val="00055CB9"/>
    <w:rsid w:val="00055E9B"/>
    <w:rsid w:val="00056671"/>
    <w:rsid w:val="000601A0"/>
    <w:rsid w:val="00060208"/>
    <w:rsid w:val="000616F6"/>
    <w:rsid w:val="00063F95"/>
    <w:rsid w:val="00065E6F"/>
    <w:rsid w:val="00070801"/>
    <w:rsid w:val="000753D6"/>
    <w:rsid w:val="00075A90"/>
    <w:rsid w:val="00080044"/>
    <w:rsid w:val="00080282"/>
    <w:rsid w:val="0008063E"/>
    <w:rsid w:val="00081E16"/>
    <w:rsid w:val="000851BB"/>
    <w:rsid w:val="00085570"/>
    <w:rsid w:val="00085C1E"/>
    <w:rsid w:val="00090A8B"/>
    <w:rsid w:val="00090E40"/>
    <w:rsid w:val="0009101F"/>
    <w:rsid w:val="000912D8"/>
    <w:rsid w:val="0009281C"/>
    <w:rsid w:val="000963EC"/>
    <w:rsid w:val="0009764F"/>
    <w:rsid w:val="000A0AF8"/>
    <w:rsid w:val="000A3BA4"/>
    <w:rsid w:val="000A586C"/>
    <w:rsid w:val="000B0E58"/>
    <w:rsid w:val="000B3A65"/>
    <w:rsid w:val="000B5360"/>
    <w:rsid w:val="000C06E8"/>
    <w:rsid w:val="000E02BF"/>
    <w:rsid w:val="000E0E0E"/>
    <w:rsid w:val="000E3558"/>
    <w:rsid w:val="000E652A"/>
    <w:rsid w:val="000F07E9"/>
    <w:rsid w:val="000F47DD"/>
    <w:rsid w:val="000F52C8"/>
    <w:rsid w:val="00100170"/>
    <w:rsid w:val="00100E19"/>
    <w:rsid w:val="00102E2F"/>
    <w:rsid w:val="00102FB4"/>
    <w:rsid w:val="00103583"/>
    <w:rsid w:val="00103CBF"/>
    <w:rsid w:val="00106888"/>
    <w:rsid w:val="0010799F"/>
    <w:rsid w:val="00111D76"/>
    <w:rsid w:val="001124ED"/>
    <w:rsid w:val="001132A0"/>
    <w:rsid w:val="00115228"/>
    <w:rsid w:val="00120194"/>
    <w:rsid w:val="0012133C"/>
    <w:rsid w:val="001228EA"/>
    <w:rsid w:val="00123A47"/>
    <w:rsid w:val="00123CC7"/>
    <w:rsid w:val="00123E72"/>
    <w:rsid w:val="001316DB"/>
    <w:rsid w:val="00133886"/>
    <w:rsid w:val="00134351"/>
    <w:rsid w:val="00134C08"/>
    <w:rsid w:val="00134F76"/>
    <w:rsid w:val="00136551"/>
    <w:rsid w:val="001365F7"/>
    <w:rsid w:val="00136B7E"/>
    <w:rsid w:val="0013711B"/>
    <w:rsid w:val="00137B99"/>
    <w:rsid w:val="00140C47"/>
    <w:rsid w:val="0014208C"/>
    <w:rsid w:val="00144B6D"/>
    <w:rsid w:val="00144EBC"/>
    <w:rsid w:val="00150B32"/>
    <w:rsid w:val="0015627B"/>
    <w:rsid w:val="001575C5"/>
    <w:rsid w:val="00157694"/>
    <w:rsid w:val="001603CC"/>
    <w:rsid w:val="001639EA"/>
    <w:rsid w:val="00164B57"/>
    <w:rsid w:val="00164BA5"/>
    <w:rsid w:val="001678E1"/>
    <w:rsid w:val="00167D1B"/>
    <w:rsid w:val="00170CD1"/>
    <w:rsid w:val="0017213C"/>
    <w:rsid w:val="001731B1"/>
    <w:rsid w:val="00175D09"/>
    <w:rsid w:val="00181E4F"/>
    <w:rsid w:val="00182148"/>
    <w:rsid w:val="001867BF"/>
    <w:rsid w:val="00187235"/>
    <w:rsid w:val="00187EF0"/>
    <w:rsid w:val="00194003"/>
    <w:rsid w:val="00194E59"/>
    <w:rsid w:val="001A127A"/>
    <w:rsid w:val="001A308E"/>
    <w:rsid w:val="001A315E"/>
    <w:rsid w:val="001A4395"/>
    <w:rsid w:val="001A4AAE"/>
    <w:rsid w:val="001A6432"/>
    <w:rsid w:val="001A71CD"/>
    <w:rsid w:val="001B017B"/>
    <w:rsid w:val="001B15E5"/>
    <w:rsid w:val="001B57D8"/>
    <w:rsid w:val="001B7F9D"/>
    <w:rsid w:val="001C5B1A"/>
    <w:rsid w:val="001D00DF"/>
    <w:rsid w:val="001D02AC"/>
    <w:rsid w:val="001D4660"/>
    <w:rsid w:val="001D5DA7"/>
    <w:rsid w:val="001D6401"/>
    <w:rsid w:val="001D6FC4"/>
    <w:rsid w:val="001E07D7"/>
    <w:rsid w:val="001E1902"/>
    <w:rsid w:val="001E24EE"/>
    <w:rsid w:val="001E3722"/>
    <w:rsid w:val="001E4A8E"/>
    <w:rsid w:val="001F06CA"/>
    <w:rsid w:val="001F4B06"/>
    <w:rsid w:val="001F4D89"/>
    <w:rsid w:val="001F6F9E"/>
    <w:rsid w:val="001F784F"/>
    <w:rsid w:val="0020137A"/>
    <w:rsid w:val="00201533"/>
    <w:rsid w:val="00207150"/>
    <w:rsid w:val="00211A41"/>
    <w:rsid w:val="0021282E"/>
    <w:rsid w:val="002144D9"/>
    <w:rsid w:val="0021467A"/>
    <w:rsid w:val="00214B74"/>
    <w:rsid w:val="00217858"/>
    <w:rsid w:val="00221209"/>
    <w:rsid w:val="00223891"/>
    <w:rsid w:val="00223B88"/>
    <w:rsid w:val="002249E6"/>
    <w:rsid w:val="00225FE7"/>
    <w:rsid w:val="0022771F"/>
    <w:rsid w:val="00230234"/>
    <w:rsid w:val="0023030B"/>
    <w:rsid w:val="0023087B"/>
    <w:rsid w:val="002348E0"/>
    <w:rsid w:val="00234E7F"/>
    <w:rsid w:val="00240B80"/>
    <w:rsid w:val="00240F37"/>
    <w:rsid w:val="002431AF"/>
    <w:rsid w:val="00243F57"/>
    <w:rsid w:val="00247C91"/>
    <w:rsid w:val="002509FB"/>
    <w:rsid w:val="002532C2"/>
    <w:rsid w:val="0025534A"/>
    <w:rsid w:val="00256733"/>
    <w:rsid w:val="002608CB"/>
    <w:rsid w:val="00262739"/>
    <w:rsid w:val="00263282"/>
    <w:rsid w:val="002674A8"/>
    <w:rsid w:val="002706BC"/>
    <w:rsid w:val="00273B8D"/>
    <w:rsid w:val="00274087"/>
    <w:rsid w:val="002750DB"/>
    <w:rsid w:val="00275EB0"/>
    <w:rsid w:val="00280C8A"/>
    <w:rsid w:val="0028397F"/>
    <w:rsid w:val="00286B0A"/>
    <w:rsid w:val="00286E7B"/>
    <w:rsid w:val="00287FD5"/>
    <w:rsid w:val="00291E3E"/>
    <w:rsid w:val="00293CEB"/>
    <w:rsid w:val="00294287"/>
    <w:rsid w:val="00294AB2"/>
    <w:rsid w:val="00294CD6"/>
    <w:rsid w:val="00296415"/>
    <w:rsid w:val="002A1846"/>
    <w:rsid w:val="002A1F58"/>
    <w:rsid w:val="002A2F3D"/>
    <w:rsid w:val="002A3646"/>
    <w:rsid w:val="002A7CC8"/>
    <w:rsid w:val="002B0972"/>
    <w:rsid w:val="002B40D8"/>
    <w:rsid w:val="002B5A9A"/>
    <w:rsid w:val="002B7281"/>
    <w:rsid w:val="002C104E"/>
    <w:rsid w:val="002C7BEB"/>
    <w:rsid w:val="002D7834"/>
    <w:rsid w:val="002E1115"/>
    <w:rsid w:val="002E4A86"/>
    <w:rsid w:val="002E6F42"/>
    <w:rsid w:val="002E7B31"/>
    <w:rsid w:val="002F0092"/>
    <w:rsid w:val="002F0138"/>
    <w:rsid w:val="002F075A"/>
    <w:rsid w:val="002F1A77"/>
    <w:rsid w:val="002F1F8F"/>
    <w:rsid w:val="002F5351"/>
    <w:rsid w:val="002F5A92"/>
    <w:rsid w:val="002F5C09"/>
    <w:rsid w:val="002F5E6C"/>
    <w:rsid w:val="00304C5D"/>
    <w:rsid w:val="003063F0"/>
    <w:rsid w:val="00310963"/>
    <w:rsid w:val="00314183"/>
    <w:rsid w:val="00315A46"/>
    <w:rsid w:val="00320866"/>
    <w:rsid w:val="00320F11"/>
    <w:rsid w:val="003229E2"/>
    <w:rsid w:val="00322BC3"/>
    <w:rsid w:val="00326932"/>
    <w:rsid w:val="00326ED1"/>
    <w:rsid w:val="003355F1"/>
    <w:rsid w:val="00337E43"/>
    <w:rsid w:val="00340331"/>
    <w:rsid w:val="00342F17"/>
    <w:rsid w:val="0034398A"/>
    <w:rsid w:val="00343B5F"/>
    <w:rsid w:val="00343EB6"/>
    <w:rsid w:val="00353D67"/>
    <w:rsid w:val="00357EA9"/>
    <w:rsid w:val="00362561"/>
    <w:rsid w:val="00362BF6"/>
    <w:rsid w:val="003640E9"/>
    <w:rsid w:val="00365F09"/>
    <w:rsid w:val="00366BAA"/>
    <w:rsid w:val="00372E69"/>
    <w:rsid w:val="0037533F"/>
    <w:rsid w:val="003816D7"/>
    <w:rsid w:val="00383FE9"/>
    <w:rsid w:val="0038656B"/>
    <w:rsid w:val="0039486D"/>
    <w:rsid w:val="003968A2"/>
    <w:rsid w:val="003A5B13"/>
    <w:rsid w:val="003A5DC6"/>
    <w:rsid w:val="003A6221"/>
    <w:rsid w:val="003B066D"/>
    <w:rsid w:val="003B0E14"/>
    <w:rsid w:val="003B238F"/>
    <w:rsid w:val="003B2DB7"/>
    <w:rsid w:val="003B55E2"/>
    <w:rsid w:val="003B60AA"/>
    <w:rsid w:val="003C0301"/>
    <w:rsid w:val="003C234E"/>
    <w:rsid w:val="003C610E"/>
    <w:rsid w:val="003C6783"/>
    <w:rsid w:val="003C684F"/>
    <w:rsid w:val="003D27AC"/>
    <w:rsid w:val="003D41B3"/>
    <w:rsid w:val="003D4A8D"/>
    <w:rsid w:val="003E2850"/>
    <w:rsid w:val="003E2DDA"/>
    <w:rsid w:val="003E43C4"/>
    <w:rsid w:val="003E5838"/>
    <w:rsid w:val="003E5A8D"/>
    <w:rsid w:val="003F56A3"/>
    <w:rsid w:val="003F5968"/>
    <w:rsid w:val="003F6B5D"/>
    <w:rsid w:val="003F6C38"/>
    <w:rsid w:val="003F797C"/>
    <w:rsid w:val="0040051E"/>
    <w:rsid w:val="00401761"/>
    <w:rsid w:val="004034D4"/>
    <w:rsid w:val="00405F69"/>
    <w:rsid w:val="0041068E"/>
    <w:rsid w:val="00410C0D"/>
    <w:rsid w:val="00411DC8"/>
    <w:rsid w:val="0041209A"/>
    <w:rsid w:val="00413D5D"/>
    <w:rsid w:val="004145DC"/>
    <w:rsid w:val="00416527"/>
    <w:rsid w:val="00420306"/>
    <w:rsid w:val="0042446C"/>
    <w:rsid w:val="0043065F"/>
    <w:rsid w:val="0043118C"/>
    <w:rsid w:val="0043475E"/>
    <w:rsid w:val="00437886"/>
    <w:rsid w:val="00441552"/>
    <w:rsid w:val="00442D3C"/>
    <w:rsid w:val="00444F01"/>
    <w:rsid w:val="00445564"/>
    <w:rsid w:val="00446DDB"/>
    <w:rsid w:val="00447AF3"/>
    <w:rsid w:val="00451BBE"/>
    <w:rsid w:val="0045358A"/>
    <w:rsid w:val="00457DEF"/>
    <w:rsid w:val="00457E62"/>
    <w:rsid w:val="004614D8"/>
    <w:rsid w:val="004619CE"/>
    <w:rsid w:val="0047007F"/>
    <w:rsid w:val="0047069A"/>
    <w:rsid w:val="004710A3"/>
    <w:rsid w:val="00472007"/>
    <w:rsid w:val="00475989"/>
    <w:rsid w:val="00476529"/>
    <w:rsid w:val="00477497"/>
    <w:rsid w:val="00481CB2"/>
    <w:rsid w:val="00482298"/>
    <w:rsid w:val="00484B11"/>
    <w:rsid w:val="00485EBF"/>
    <w:rsid w:val="00492059"/>
    <w:rsid w:val="00494449"/>
    <w:rsid w:val="004A05B5"/>
    <w:rsid w:val="004A2A95"/>
    <w:rsid w:val="004A5278"/>
    <w:rsid w:val="004A54D8"/>
    <w:rsid w:val="004A7514"/>
    <w:rsid w:val="004A77B9"/>
    <w:rsid w:val="004B6519"/>
    <w:rsid w:val="004B676C"/>
    <w:rsid w:val="004C2780"/>
    <w:rsid w:val="004C588C"/>
    <w:rsid w:val="004C6B09"/>
    <w:rsid w:val="004C7040"/>
    <w:rsid w:val="004D358C"/>
    <w:rsid w:val="004D5335"/>
    <w:rsid w:val="004D5749"/>
    <w:rsid w:val="004D7FF0"/>
    <w:rsid w:val="004E07FA"/>
    <w:rsid w:val="004E1D76"/>
    <w:rsid w:val="004E4190"/>
    <w:rsid w:val="004E4566"/>
    <w:rsid w:val="004E55FC"/>
    <w:rsid w:val="004E6B33"/>
    <w:rsid w:val="004E79DA"/>
    <w:rsid w:val="004F032B"/>
    <w:rsid w:val="004F184A"/>
    <w:rsid w:val="004F19C4"/>
    <w:rsid w:val="004F6719"/>
    <w:rsid w:val="004F71DA"/>
    <w:rsid w:val="004F76A1"/>
    <w:rsid w:val="004F7ABD"/>
    <w:rsid w:val="00501BEA"/>
    <w:rsid w:val="005035DB"/>
    <w:rsid w:val="0050593D"/>
    <w:rsid w:val="005066B8"/>
    <w:rsid w:val="005067BE"/>
    <w:rsid w:val="00506F6A"/>
    <w:rsid w:val="00507123"/>
    <w:rsid w:val="00510045"/>
    <w:rsid w:val="00510850"/>
    <w:rsid w:val="0051299A"/>
    <w:rsid w:val="0051475D"/>
    <w:rsid w:val="00516510"/>
    <w:rsid w:val="00523414"/>
    <w:rsid w:val="0052389C"/>
    <w:rsid w:val="005267E6"/>
    <w:rsid w:val="00526855"/>
    <w:rsid w:val="00527117"/>
    <w:rsid w:val="00530510"/>
    <w:rsid w:val="00534894"/>
    <w:rsid w:val="00541264"/>
    <w:rsid w:val="00542E3F"/>
    <w:rsid w:val="0054319E"/>
    <w:rsid w:val="0054380E"/>
    <w:rsid w:val="00545B6C"/>
    <w:rsid w:val="005467C5"/>
    <w:rsid w:val="005508BD"/>
    <w:rsid w:val="00556875"/>
    <w:rsid w:val="00556E52"/>
    <w:rsid w:val="00557BB3"/>
    <w:rsid w:val="00560BF0"/>
    <w:rsid w:val="00560C9A"/>
    <w:rsid w:val="00562967"/>
    <w:rsid w:val="00565AE1"/>
    <w:rsid w:val="0057392B"/>
    <w:rsid w:val="00576D3F"/>
    <w:rsid w:val="00585B16"/>
    <w:rsid w:val="0058656B"/>
    <w:rsid w:val="00593073"/>
    <w:rsid w:val="0059357B"/>
    <w:rsid w:val="00594795"/>
    <w:rsid w:val="00594EFA"/>
    <w:rsid w:val="005973E7"/>
    <w:rsid w:val="005A2C1C"/>
    <w:rsid w:val="005B1681"/>
    <w:rsid w:val="005B2824"/>
    <w:rsid w:val="005B76BF"/>
    <w:rsid w:val="005C2600"/>
    <w:rsid w:val="005C32AC"/>
    <w:rsid w:val="005C37BF"/>
    <w:rsid w:val="005C50BF"/>
    <w:rsid w:val="005D02D0"/>
    <w:rsid w:val="005D0916"/>
    <w:rsid w:val="005D444E"/>
    <w:rsid w:val="005D49C7"/>
    <w:rsid w:val="005D4C9E"/>
    <w:rsid w:val="005D609C"/>
    <w:rsid w:val="005D755F"/>
    <w:rsid w:val="005E1F8F"/>
    <w:rsid w:val="005E34B0"/>
    <w:rsid w:val="005E506E"/>
    <w:rsid w:val="005E51D0"/>
    <w:rsid w:val="005E57DE"/>
    <w:rsid w:val="005E7233"/>
    <w:rsid w:val="005E7459"/>
    <w:rsid w:val="005F041E"/>
    <w:rsid w:val="005F07EC"/>
    <w:rsid w:val="005F2654"/>
    <w:rsid w:val="005F26D0"/>
    <w:rsid w:val="005F3B68"/>
    <w:rsid w:val="005F429C"/>
    <w:rsid w:val="005F469C"/>
    <w:rsid w:val="005F731F"/>
    <w:rsid w:val="00600DB2"/>
    <w:rsid w:val="00601C00"/>
    <w:rsid w:val="006070FC"/>
    <w:rsid w:val="006109C1"/>
    <w:rsid w:val="006126C3"/>
    <w:rsid w:val="0061459F"/>
    <w:rsid w:val="00616130"/>
    <w:rsid w:val="0062070A"/>
    <w:rsid w:val="006213AF"/>
    <w:rsid w:val="00623A4B"/>
    <w:rsid w:val="0062433C"/>
    <w:rsid w:val="006269FD"/>
    <w:rsid w:val="00634E6F"/>
    <w:rsid w:val="00636B97"/>
    <w:rsid w:val="00642392"/>
    <w:rsid w:val="00645C2D"/>
    <w:rsid w:val="00647FD4"/>
    <w:rsid w:val="006500EF"/>
    <w:rsid w:val="00653E4A"/>
    <w:rsid w:val="00662CAF"/>
    <w:rsid w:val="00663C3F"/>
    <w:rsid w:val="0066613C"/>
    <w:rsid w:val="00671DD6"/>
    <w:rsid w:val="00673374"/>
    <w:rsid w:val="00673E83"/>
    <w:rsid w:val="00675D99"/>
    <w:rsid w:val="0067619C"/>
    <w:rsid w:val="00677C12"/>
    <w:rsid w:val="0068079D"/>
    <w:rsid w:val="006823D0"/>
    <w:rsid w:val="006829E6"/>
    <w:rsid w:val="00682FCF"/>
    <w:rsid w:val="0069511B"/>
    <w:rsid w:val="00695E3C"/>
    <w:rsid w:val="006975AF"/>
    <w:rsid w:val="006977E7"/>
    <w:rsid w:val="006A1037"/>
    <w:rsid w:val="006A4BE1"/>
    <w:rsid w:val="006A4C14"/>
    <w:rsid w:val="006A5495"/>
    <w:rsid w:val="006A55F2"/>
    <w:rsid w:val="006A791F"/>
    <w:rsid w:val="006A7D01"/>
    <w:rsid w:val="006B0985"/>
    <w:rsid w:val="006B108B"/>
    <w:rsid w:val="006B1A56"/>
    <w:rsid w:val="006B44A5"/>
    <w:rsid w:val="006B57C2"/>
    <w:rsid w:val="006C0C5D"/>
    <w:rsid w:val="006C212B"/>
    <w:rsid w:val="006D34C1"/>
    <w:rsid w:val="006D3ED1"/>
    <w:rsid w:val="006D409F"/>
    <w:rsid w:val="006D4AE7"/>
    <w:rsid w:val="006D520F"/>
    <w:rsid w:val="006D5F46"/>
    <w:rsid w:val="006E22B8"/>
    <w:rsid w:val="006E616D"/>
    <w:rsid w:val="006E7AFF"/>
    <w:rsid w:val="006F0BFA"/>
    <w:rsid w:val="006F1023"/>
    <w:rsid w:val="006F3817"/>
    <w:rsid w:val="00700B9B"/>
    <w:rsid w:val="0070388D"/>
    <w:rsid w:val="007055B5"/>
    <w:rsid w:val="007057A6"/>
    <w:rsid w:val="0070595F"/>
    <w:rsid w:val="007065C9"/>
    <w:rsid w:val="007074B9"/>
    <w:rsid w:val="00711FE0"/>
    <w:rsid w:val="00714128"/>
    <w:rsid w:val="00717008"/>
    <w:rsid w:val="00717562"/>
    <w:rsid w:val="00720414"/>
    <w:rsid w:val="0072051F"/>
    <w:rsid w:val="00726C87"/>
    <w:rsid w:val="0073137A"/>
    <w:rsid w:val="00743411"/>
    <w:rsid w:val="007447C2"/>
    <w:rsid w:val="00745B0C"/>
    <w:rsid w:val="00746593"/>
    <w:rsid w:val="00753AF0"/>
    <w:rsid w:val="0075408C"/>
    <w:rsid w:val="00756976"/>
    <w:rsid w:val="00757FAF"/>
    <w:rsid w:val="00763772"/>
    <w:rsid w:val="007655B4"/>
    <w:rsid w:val="00765C61"/>
    <w:rsid w:val="00766EF2"/>
    <w:rsid w:val="00767E96"/>
    <w:rsid w:val="00771723"/>
    <w:rsid w:val="00771BC3"/>
    <w:rsid w:val="00773CA3"/>
    <w:rsid w:val="007747DE"/>
    <w:rsid w:val="00774D4C"/>
    <w:rsid w:val="00776E1F"/>
    <w:rsid w:val="007774F7"/>
    <w:rsid w:val="00780DEA"/>
    <w:rsid w:val="00782D8D"/>
    <w:rsid w:val="00784E18"/>
    <w:rsid w:val="00787738"/>
    <w:rsid w:val="00787D34"/>
    <w:rsid w:val="00787E80"/>
    <w:rsid w:val="00792566"/>
    <w:rsid w:val="007A6C68"/>
    <w:rsid w:val="007B0132"/>
    <w:rsid w:val="007B2D15"/>
    <w:rsid w:val="007B3A04"/>
    <w:rsid w:val="007B580F"/>
    <w:rsid w:val="007C0B29"/>
    <w:rsid w:val="007C1131"/>
    <w:rsid w:val="007C3D9D"/>
    <w:rsid w:val="007C470E"/>
    <w:rsid w:val="007C47BB"/>
    <w:rsid w:val="007C73F0"/>
    <w:rsid w:val="007C792E"/>
    <w:rsid w:val="007C7E01"/>
    <w:rsid w:val="007D28CB"/>
    <w:rsid w:val="007D327F"/>
    <w:rsid w:val="007D4AB9"/>
    <w:rsid w:val="007E1446"/>
    <w:rsid w:val="007E1A3F"/>
    <w:rsid w:val="007E4676"/>
    <w:rsid w:val="007E53B7"/>
    <w:rsid w:val="007E5EF3"/>
    <w:rsid w:val="007E6271"/>
    <w:rsid w:val="007F0E88"/>
    <w:rsid w:val="007F2B7F"/>
    <w:rsid w:val="007F57EE"/>
    <w:rsid w:val="007F6A97"/>
    <w:rsid w:val="0080083E"/>
    <w:rsid w:val="0080133E"/>
    <w:rsid w:val="008018B6"/>
    <w:rsid w:val="00801CE5"/>
    <w:rsid w:val="008033D2"/>
    <w:rsid w:val="00804C0E"/>
    <w:rsid w:val="00804CF9"/>
    <w:rsid w:val="0080511D"/>
    <w:rsid w:val="00810C25"/>
    <w:rsid w:val="00811342"/>
    <w:rsid w:val="008114F6"/>
    <w:rsid w:val="00812F6E"/>
    <w:rsid w:val="00813BFF"/>
    <w:rsid w:val="00815187"/>
    <w:rsid w:val="00815A23"/>
    <w:rsid w:val="008201DF"/>
    <w:rsid w:val="00822AD1"/>
    <w:rsid w:val="00822E5A"/>
    <w:rsid w:val="008254F8"/>
    <w:rsid w:val="00827D75"/>
    <w:rsid w:val="008324BE"/>
    <w:rsid w:val="00832FEB"/>
    <w:rsid w:val="008342F7"/>
    <w:rsid w:val="00834497"/>
    <w:rsid w:val="0083597C"/>
    <w:rsid w:val="00836D7C"/>
    <w:rsid w:val="008412DF"/>
    <w:rsid w:val="0084278D"/>
    <w:rsid w:val="00843D97"/>
    <w:rsid w:val="00844328"/>
    <w:rsid w:val="00844388"/>
    <w:rsid w:val="00846690"/>
    <w:rsid w:val="00853F96"/>
    <w:rsid w:val="00854174"/>
    <w:rsid w:val="0085703B"/>
    <w:rsid w:val="00863A09"/>
    <w:rsid w:val="008660FA"/>
    <w:rsid w:val="00867A52"/>
    <w:rsid w:val="00873663"/>
    <w:rsid w:val="00877255"/>
    <w:rsid w:val="00877F77"/>
    <w:rsid w:val="00880540"/>
    <w:rsid w:val="008835DB"/>
    <w:rsid w:val="00883C19"/>
    <w:rsid w:val="0088443E"/>
    <w:rsid w:val="0088515C"/>
    <w:rsid w:val="00885468"/>
    <w:rsid w:val="00886A9A"/>
    <w:rsid w:val="00891B69"/>
    <w:rsid w:val="008921C4"/>
    <w:rsid w:val="00892D12"/>
    <w:rsid w:val="00893078"/>
    <w:rsid w:val="008943F5"/>
    <w:rsid w:val="0089676B"/>
    <w:rsid w:val="008A0FFF"/>
    <w:rsid w:val="008A5B9E"/>
    <w:rsid w:val="008A68A9"/>
    <w:rsid w:val="008A7A0E"/>
    <w:rsid w:val="008B0B22"/>
    <w:rsid w:val="008B0C65"/>
    <w:rsid w:val="008B1169"/>
    <w:rsid w:val="008B2B2E"/>
    <w:rsid w:val="008B2C35"/>
    <w:rsid w:val="008B76D6"/>
    <w:rsid w:val="008B7D3D"/>
    <w:rsid w:val="008C004B"/>
    <w:rsid w:val="008C1730"/>
    <w:rsid w:val="008C640F"/>
    <w:rsid w:val="008C6710"/>
    <w:rsid w:val="008D1D33"/>
    <w:rsid w:val="008D691E"/>
    <w:rsid w:val="008D6FF7"/>
    <w:rsid w:val="008E029D"/>
    <w:rsid w:val="008E0C11"/>
    <w:rsid w:val="008E2623"/>
    <w:rsid w:val="008E2D1A"/>
    <w:rsid w:val="008E4A44"/>
    <w:rsid w:val="008E57D0"/>
    <w:rsid w:val="008F167E"/>
    <w:rsid w:val="008F22B7"/>
    <w:rsid w:val="008F3192"/>
    <w:rsid w:val="008F4A40"/>
    <w:rsid w:val="008F6922"/>
    <w:rsid w:val="009062D4"/>
    <w:rsid w:val="009065F1"/>
    <w:rsid w:val="00906B86"/>
    <w:rsid w:val="00906F0B"/>
    <w:rsid w:val="00912913"/>
    <w:rsid w:val="00914765"/>
    <w:rsid w:val="00916276"/>
    <w:rsid w:val="009179CD"/>
    <w:rsid w:val="00920CF4"/>
    <w:rsid w:val="00921584"/>
    <w:rsid w:val="00925D2B"/>
    <w:rsid w:val="0092654F"/>
    <w:rsid w:val="00927502"/>
    <w:rsid w:val="009320EA"/>
    <w:rsid w:val="0093275F"/>
    <w:rsid w:val="00932F7F"/>
    <w:rsid w:val="00935BF2"/>
    <w:rsid w:val="0094727A"/>
    <w:rsid w:val="009506EA"/>
    <w:rsid w:val="00950A04"/>
    <w:rsid w:val="00955EE9"/>
    <w:rsid w:val="009603B4"/>
    <w:rsid w:val="00965B5C"/>
    <w:rsid w:val="009676A3"/>
    <w:rsid w:val="00967D15"/>
    <w:rsid w:val="00972977"/>
    <w:rsid w:val="00975F4A"/>
    <w:rsid w:val="00976062"/>
    <w:rsid w:val="0097717C"/>
    <w:rsid w:val="009820E4"/>
    <w:rsid w:val="009852DB"/>
    <w:rsid w:val="00987FA0"/>
    <w:rsid w:val="00990242"/>
    <w:rsid w:val="00990B9A"/>
    <w:rsid w:val="009953B2"/>
    <w:rsid w:val="009974A4"/>
    <w:rsid w:val="009979BF"/>
    <w:rsid w:val="009A052A"/>
    <w:rsid w:val="009A1CE1"/>
    <w:rsid w:val="009A248A"/>
    <w:rsid w:val="009A316B"/>
    <w:rsid w:val="009A4356"/>
    <w:rsid w:val="009A6702"/>
    <w:rsid w:val="009B0ACD"/>
    <w:rsid w:val="009B101D"/>
    <w:rsid w:val="009B48D7"/>
    <w:rsid w:val="009B549C"/>
    <w:rsid w:val="009B6C6F"/>
    <w:rsid w:val="009C0E39"/>
    <w:rsid w:val="009C1916"/>
    <w:rsid w:val="009C3D89"/>
    <w:rsid w:val="009C4045"/>
    <w:rsid w:val="009C412C"/>
    <w:rsid w:val="009C4B50"/>
    <w:rsid w:val="009C51CA"/>
    <w:rsid w:val="009C67DF"/>
    <w:rsid w:val="009C764F"/>
    <w:rsid w:val="009C7D6E"/>
    <w:rsid w:val="009D19B2"/>
    <w:rsid w:val="009D329C"/>
    <w:rsid w:val="009D3F32"/>
    <w:rsid w:val="009D4636"/>
    <w:rsid w:val="009D4AAC"/>
    <w:rsid w:val="009D5CFE"/>
    <w:rsid w:val="009D672E"/>
    <w:rsid w:val="009D6D45"/>
    <w:rsid w:val="009D719B"/>
    <w:rsid w:val="009D7B1E"/>
    <w:rsid w:val="009E135E"/>
    <w:rsid w:val="009E3027"/>
    <w:rsid w:val="009E3673"/>
    <w:rsid w:val="009E544F"/>
    <w:rsid w:val="009E55DB"/>
    <w:rsid w:val="009E5623"/>
    <w:rsid w:val="009E5D35"/>
    <w:rsid w:val="009E6047"/>
    <w:rsid w:val="009E762F"/>
    <w:rsid w:val="009E7D77"/>
    <w:rsid w:val="009E7EAD"/>
    <w:rsid w:val="009E7F53"/>
    <w:rsid w:val="009F1A32"/>
    <w:rsid w:val="009F4DDB"/>
    <w:rsid w:val="009F61AE"/>
    <w:rsid w:val="00A01021"/>
    <w:rsid w:val="00A0509F"/>
    <w:rsid w:val="00A053C8"/>
    <w:rsid w:val="00A064D3"/>
    <w:rsid w:val="00A06852"/>
    <w:rsid w:val="00A07E06"/>
    <w:rsid w:val="00A10B1F"/>
    <w:rsid w:val="00A10C5F"/>
    <w:rsid w:val="00A13368"/>
    <w:rsid w:val="00A1521A"/>
    <w:rsid w:val="00A15B74"/>
    <w:rsid w:val="00A1751B"/>
    <w:rsid w:val="00A17AEB"/>
    <w:rsid w:val="00A200BB"/>
    <w:rsid w:val="00A21A45"/>
    <w:rsid w:val="00A21E7A"/>
    <w:rsid w:val="00A2205F"/>
    <w:rsid w:val="00A23618"/>
    <w:rsid w:val="00A240E9"/>
    <w:rsid w:val="00A27436"/>
    <w:rsid w:val="00A2785A"/>
    <w:rsid w:val="00A301A2"/>
    <w:rsid w:val="00A31DE9"/>
    <w:rsid w:val="00A35D1F"/>
    <w:rsid w:val="00A43565"/>
    <w:rsid w:val="00A43CF8"/>
    <w:rsid w:val="00A503E9"/>
    <w:rsid w:val="00A53203"/>
    <w:rsid w:val="00A56826"/>
    <w:rsid w:val="00A571DC"/>
    <w:rsid w:val="00A64743"/>
    <w:rsid w:val="00A64D5D"/>
    <w:rsid w:val="00A65986"/>
    <w:rsid w:val="00A65CA5"/>
    <w:rsid w:val="00A65D95"/>
    <w:rsid w:val="00A726BD"/>
    <w:rsid w:val="00A738CD"/>
    <w:rsid w:val="00A742D1"/>
    <w:rsid w:val="00A819D2"/>
    <w:rsid w:val="00A85664"/>
    <w:rsid w:val="00A87806"/>
    <w:rsid w:val="00A87E6E"/>
    <w:rsid w:val="00A90481"/>
    <w:rsid w:val="00A912EF"/>
    <w:rsid w:val="00A95887"/>
    <w:rsid w:val="00A95C98"/>
    <w:rsid w:val="00A971A8"/>
    <w:rsid w:val="00A97325"/>
    <w:rsid w:val="00A97602"/>
    <w:rsid w:val="00AA0B4C"/>
    <w:rsid w:val="00AA186B"/>
    <w:rsid w:val="00AA1A69"/>
    <w:rsid w:val="00AA3D9D"/>
    <w:rsid w:val="00AA4317"/>
    <w:rsid w:val="00AA5873"/>
    <w:rsid w:val="00AA6757"/>
    <w:rsid w:val="00AA756F"/>
    <w:rsid w:val="00AB0733"/>
    <w:rsid w:val="00AB2C66"/>
    <w:rsid w:val="00AB2E60"/>
    <w:rsid w:val="00AB45BE"/>
    <w:rsid w:val="00AB744A"/>
    <w:rsid w:val="00AC6247"/>
    <w:rsid w:val="00AC6694"/>
    <w:rsid w:val="00AC6A41"/>
    <w:rsid w:val="00AC6EA7"/>
    <w:rsid w:val="00AD05F3"/>
    <w:rsid w:val="00AD26F3"/>
    <w:rsid w:val="00AD2B59"/>
    <w:rsid w:val="00AD330E"/>
    <w:rsid w:val="00AD37BF"/>
    <w:rsid w:val="00AD52C7"/>
    <w:rsid w:val="00AE044F"/>
    <w:rsid w:val="00AE0590"/>
    <w:rsid w:val="00AE1E60"/>
    <w:rsid w:val="00AE21A8"/>
    <w:rsid w:val="00AE47FD"/>
    <w:rsid w:val="00AE4DF7"/>
    <w:rsid w:val="00AF1597"/>
    <w:rsid w:val="00AF16B0"/>
    <w:rsid w:val="00AF17EB"/>
    <w:rsid w:val="00AF7740"/>
    <w:rsid w:val="00AF7D56"/>
    <w:rsid w:val="00B0279A"/>
    <w:rsid w:val="00B034A6"/>
    <w:rsid w:val="00B06DD3"/>
    <w:rsid w:val="00B07420"/>
    <w:rsid w:val="00B10848"/>
    <w:rsid w:val="00B119A9"/>
    <w:rsid w:val="00B16153"/>
    <w:rsid w:val="00B1787F"/>
    <w:rsid w:val="00B34344"/>
    <w:rsid w:val="00B34472"/>
    <w:rsid w:val="00B34B0C"/>
    <w:rsid w:val="00B35F9A"/>
    <w:rsid w:val="00B36980"/>
    <w:rsid w:val="00B3755D"/>
    <w:rsid w:val="00B412BE"/>
    <w:rsid w:val="00B42B67"/>
    <w:rsid w:val="00B43236"/>
    <w:rsid w:val="00B432CB"/>
    <w:rsid w:val="00B4736D"/>
    <w:rsid w:val="00B5062E"/>
    <w:rsid w:val="00B50C16"/>
    <w:rsid w:val="00B50F49"/>
    <w:rsid w:val="00B52E14"/>
    <w:rsid w:val="00B5453C"/>
    <w:rsid w:val="00B57062"/>
    <w:rsid w:val="00B61038"/>
    <w:rsid w:val="00B65082"/>
    <w:rsid w:val="00B65433"/>
    <w:rsid w:val="00B73EA8"/>
    <w:rsid w:val="00B76633"/>
    <w:rsid w:val="00B76DD2"/>
    <w:rsid w:val="00B806D1"/>
    <w:rsid w:val="00B80A74"/>
    <w:rsid w:val="00B81248"/>
    <w:rsid w:val="00B84D1C"/>
    <w:rsid w:val="00B87062"/>
    <w:rsid w:val="00B91315"/>
    <w:rsid w:val="00B9355E"/>
    <w:rsid w:val="00B96332"/>
    <w:rsid w:val="00B97713"/>
    <w:rsid w:val="00BA0AB0"/>
    <w:rsid w:val="00BA0DEA"/>
    <w:rsid w:val="00BA210E"/>
    <w:rsid w:val="00BA26D3"/>
    <w:rsid w:val="00BB34CD"/>
    <w:rsid w:val="00BB3804"/>
    <w:rsid w:val="00BB42C7"/>
    <w:rsid w:val="00BB7FD8"/>
    <w:rsid w:val="00BBC829"/>
    <w:rsid w:val="00BC04EA"/>
    <w:rsid w:val="00BC4DBC"/>
    <w:rsid w:val="00BC4E78"/>
    <w:rsid w:val="00BC5857"/>
    <w:rsid w:val="00BC5F45"/>
    <w:rsid w:val="00BD7980"/>
    <w:rsid w:val="00BE2910"/>
    <w:rsid w:val="00BE4067"/>
    <w:rsid w:val="00BE486C"/>
    <w:rsid w:val="00BE5415"/>
    <w:rsid w:val="00BE57E9"/>
    <w:rsid w:val="00BF23EA"/>
    <w:rsid w:val="00BF6515"/>
    <w:rsid w:val="00BF6FA1"/>
    <w:rsid w:val="00BF7024"/>
    <w:rsid w:val="00C010D8"/>
    <w:rsid w:val="00C0181D"/>
    <w:rsid w:val="00C05522"/>
    <w:rsid w:val="00C06840"/>
    <w:rsid w:val="00C06A11"/>
    <w:rsid w:val="00C078E4"/>
    <w:rsid w:val="00C13C48"/>
    <w:rsid w:val="00C141FF"/>
    <w:rsid w:val="00C143E2"/>
    <w:rsid w:val="00C17257"/>
    <w:rsid w:val="00C2271E"/>
    <w:rsid w:val="00C23238"/>
    <w:rsid w:val="00C26ED7"/>
    <w:rsid w:val="00C31CF2"/>
    <w:rsid w:val="00C33D0B"/>
    <w:rsid w:val="00C35A06"/>
    <w:rsid w:val="00C37EBE"/>
    <w:rsid w:val="00C40232"/>
    <w:rsid w:val="00C419AA"/>
    <w:rsid w:val="00C424C3"/>
    <w:rsid w:val="00C46B79"/>
    <w:rsid w:val="00C46C3F"/>
    <w:rsid w:val="00C47F1D"/>
    <w:rsid w:val="00C50B33"/>
    <w:rsid w:val="00C54661"/>
    <w:rsid w:val="00C5617F"/>
    <w:rsid w:val="00C56269"/>
    <w:rsid w:val="00C6013F"/>
    <w:rsid w:val="00C6410F"/>
    <w:rsid w:val="00C64390"/>
    <w:rsid w:val="00C65F3D"/>
    <w:rsid w:val="00C67990"/>
    <w:rsid w:val="00C7108F"/>
    <w:rsid w:val="00C71374"/>
    <w:rsid w:val="00C746FD"/>
    <w:rsid w:val="00C75A69"/>
    <w:rsid w:val="00C75E2C"/>
    <w:rsid w:val="00C81229"/>
    <w:rsid w:val="00C83C6C"/>
    <w:rsid w:val="00C864DA"/>
    <w:rsid w:val="00C86830"/>
    <w:rsid w:val="00C9243B"/>
    <w:rsid w:val="00C93AC4"/>
    <w:rsid w:val="00C96295"/>
    <w:rsid w:val="00C97503"/>
    <w:rsid w:val="00CA157D"/>
    <w:rsid w:val="00CA15A3"/>
    <w:rsid w:val="00CA62D8"/>
    <w:rsid w:val="00CA6A58"/>
    <w:rsid w:val="00CA797E"/>
    <w:rsid w:val="00CA7C13"/>
    <w:rsid w:val="00CB02F2"/>
    <w:rsid w:val="00CB13DE"/>
    <w:rsid w:val="00CB17FA"/>
    <w:rsid w:val="00CB33E3"/>
    <w:rsid w:val="00CB6449"/>
    <w:rsid w:val="00CC00E9"/>
    <w:rsid w:val="00CC1CBC"/>
    <w:rsid w:val="00CC1CF9"/>
    <w:rsid w:val="00CC2406"/>
    <w:rsid w:val="00CC2991"/>
    <w:rsid w:val="00CC4230"/>
    <w:rsid w:val="00CC4348"/>
    <w:rsid w:val="00CC4BF8"/>
    <w:rsid w:val="00CC7899"/>
    <w:rsid w:val="00CD3818"/>
    <w:rsid w:val="00CD4F70"/>
    <w:rsid w:val="00CD6152"/>
    <w:rsid w:val="00CD7D85"/>
    <w:rsid w:val="00CE32F2"/>
    <w:rsid w:val="00CE3BEC"/>
    <w:rsid w:val="00CE5431"/>
    <w:rsid w:val="00CE6997"/>
    <w:rsid w:val="00CE6C98"/>
    <w:rsid w:val="00CE6CAA"/>
    <w:rsid w:val="00CF080F"/>
    <w:rsid w:val="00CF25AB"/>
    <w:rsid w:val="00CF4578"/>
    <w:rsid w:val="00CF459B"/>
    <w:rsid w:val="00D0260F"/>
    <w:rsid w:val="00D033FF"/>
    <w:rsid w:val="00D0435E"/>
    <w:rsid w:val="00D0471D"/>
    <w:rsid w:val="00D04A14"/>
    <w:rsid w:val="00D068B3"/>
    <w:rsid w:val="00D162B8"/>
    <w:rsid w:val="00D1666E"/>
    <w:rsid w:val="00D1667E"/>
    <w:rsid w:val="00D16F80"/>
    <w:rsid w:val="00D17EE6"/>
    <w:rsid w:val="00D218BB"/>
    <w:rsid w:val="00D21A52"/>
    <w:rsid w:val="00D2259B"/>
    <w:rsid w:val="00D2645E"/>
    <w:rsid w:val="00D275AC"/>
    <w:rsid w:val="00D31E97"/>
    <w:rsid w:val="00D35396"/>
    <w:rsid w:val="00D36B97"/>
    <w:rsid w:val="00D3761F"/>
    <w:rsid w:val="00D41A36"/>
    <w:rsid w:val="00D41C09"/>
    <w:rsid w:val="00D43621"/>
    <w:rsid w:val="00D46C22"/>
    <w:rsid w:val="00D47CB9"/>
    <w:rsid w:val="00D47DFA"/>
    <w:rsid w:val="00D47FE9"/>
    <w:rsid w:val="00D50660"/>
    <w:rsid w:val="00D5592B"/>
    <w:rsid w:val="00D568D2"/>
    <w:rsid w:val="00D56934"/>
    <w:rsid w:val="00D57C23"/>
    <w:rsid w:val="00D62662"/>
    <w:rsid w:val="00D6478D"/>
    <w:rsid w:val="00D665E7"/>
    <w:rsid w:val="00D6782C"/>
    <w:rsid w:val="00D67E48"/>
    <w:rsid w:val="00D7038E"/>
    <w:rsid w:val="00D70447"/>
    <w:rsid w:val="00D72145"/>
    <w:rsid w:val="00D72531"/>
    <w:rsid w:val="00D73243"/>
    <w:rsid w:val="00D740EE"/>
    <w:rsid w:val="00D74D54"/>
    <w:rsid w:val="00D75D9B"/>
    <w:rsid w:val="00D7796A"/>
    <w:rsid w:val="00D81499"/>
    <w:rsid w:val="00D81A73"/>
    <w:rsid w:val="00D8393F"/>
    <w:rsid w:val="00D905B4"/>
    <w:rsid w:val="00D92729"/>
    <w:rsid w:val="00D929F9"/>
    <w:rsid w:val="00D94393"/>
    <w:rsid w:val="00D948EB"/>
    <w:rsid w:val="00D950CC"/>
    <w:rsid w:val="00D95695"/>
    <w:rsid w:val="00DA356D"/>
    <w:rsid w:val="00DB36ED"/>
    <w:rsid w:val="00DB3C85"/>
    <w:rsid w:val="00DB5C1A"/>
    <w:rsid w:val="00DB5D27"/>
    <w:rsid w:val="00DC1785"/>
    <w:rsid w:val="00DC5B96"/>
    <w:rsid w:val="00DC5BA4"/>
    <w:rsid w:val="00DC657B"/>
    <w:rsid w:val="00DD2E32"/>
    <w:rsid w:val="00DD315D"/>
    <w:rsid w:val="00DD380F"/>
    <w:rsid w:val="00DD5FBA"/>
    <w:rsid w:val="00DD6BF1"/>
    <w:rsid w:val="00DD7AC3"/>
    <w:rsid w:val="00DE1E37"/>
    <w:rsid w:val="00DE3798"/>
    <w:rsid w:val="00DE3C6B"/>
    <w:rsid w:val="00DF2D2F"/>
    <w:rsid w:val="00E030E2"/>
    <w:rsid w:val="00E0511E"/>
    <w:rsid w:val="00E07354"/>
    <w:rsid w:val="00E105FB"/>
    <w:rsid w:val="00E109CC"/>
    <w:rsid w:val="00E11E68"/>
    <w:rsid w:val="00E15B50"/>
    <w:rsid w:val="00E20976"/>
    <w:rsid w:val="00E20D89"/>
    <w:rsid w:val="00E21E39"/>
    <w:rsid w:val="00E23872"/>
    <w:rsid w:val="00E23990"/>
    <w:rsid w:val="00E23DC2"/>
    <w:rsid w:val="00E261BE"/>
    <w:rsid w:val="00E2735A"/>
    <w:rsid w:val="00E27A5C"/>
    <w:rsid w:val="00E27E43"/>
    <w:rsid w:val="00E3044C"/>
    <w:rsid w:val="00E34A2D"/>
    <w:rsid w:val="00E35781"/>
    <w:rsid w:val="00E35ACC"/>
    <w:rsid w:val="00E37674"/>
    <w:rsid w:val="00E4123E"/>
    <w:rsid w:val="00E42BC3"/>
    <w:rsid w:val="00E42E1A"/>
    <w:rsid w:val="00E440FA"/>
    <w:rsid w:val="00E4427D"/>
    <w:rsid w:val="00E6010C"/>
    <w:rsid w:val="00E608BC"/>
    <w:rsid w:val="00E628F5"/>
    <w:rsid w:val="00E6317C"/>
    <w:rsid w:val="00E63EDC"/>
    <w:rsid w:val="00E66E5F"/>
    <w:rsid w:val="00E70DE3"/>
    <w:rsid w:val="00E719ED"/>
    <w:rsid w:val="00E7335C"/>
    <w:rsid w:val="00E73D78"/>
    <w:rsid w:val="00E76736"/>
    <w:rsid w:val="00E76C47"/>
    <w:rsid w:val="00E77929"/>
    <w:rsid w:val="00E81D80"/>
    <w:rsid w:val="00E85ECD"/>
    <w:rsid w:val="00E860E5"/>
    <w:rsid w:val="00E91DFB"/>
    <w:rsid w:val="00E9390D"/>
    <w:rsid w:val="00E94379"/>
    <w:rsid w:val="00EA0561"/>
    <w:rsid w:val="00EA0C37"/>
    <w:rsid w:val="00EA3644"/>
    <w:rsid w:val="00EA4259"/>
    <w:rsid w:val="00EA556F"/>
    <w:rsid w:val="00EA6479"/>
    <w:rsid w:val="00EA6E28"/>
    <w:rsid w:val="00EA7695"/>
    <w:rsid w:val="00EB3230"/>
    <w:rsid w:val="00EB41F0"/>
    <w:rsid w:val="00EB6406"/>
    <w:rsid w:val="00EB7364"/>
    <w:rsid w:val="00EB7CFE"/>
    <w:rsid w:val="00EC02EA"/>
    <w:rsid w:val="00EC39B2"/>
    <w:rsid w:val="00EC3FA3"/>
    <w:rsid w:val="00EC6FAF"/>
    <w:rsid w:val="00EC7F3C"/>
    <w:rsid w:val="00ED284A"/>
    <w:rsid w:val="00ED410C"/>
    <w:rsid w:val="00ED5F2A"/>
    <w:rsid w:val="00ED6147"/>
    <w:rsid w:val="00EE0318"/>
    <w:rsid w:val="00EE2A27"/>
    <w:rsid w:val="00EE4E39"/>
    <w:rsid w:val="00EF5ED6"/>
    <w:rsid w:val="00EF69D9"/>
    <w:rsid w:val="00EF72DE"/>
    <w:rsid w:val="00EF7F19"/>
    <w:rsid w:val="00F00967"/>
    <w:rsid w:val="00F01839"/>
    <w:rsid w:val="00F03D47"/>
    <w:rsid w:val="00F047E5"/>
    <w:rsid w:val="00F05015"/>
    <w:rsid w:val="00F05444"/>
    <w:rsid w:val="00F07BAA"/>
    <w:rsid w:val="00F203DD"/>
    <w:rsid w:val="00F208B5"/>
    <w:rsid w:val="00F22F27"/>
    <w:rsid w:val="00F25A22"/>
    <w:rsid w:val="00F2725B"/>
    <w:rsid w:val="00F27830"/>
    <w:rsid w:val="00F27998"/>
    <w:rsid w:val="00F30C8A"/>
    <w:rsid w:val="00F30F4B"/>
    <w:rsid w:val="00F34E6D"/>
    <w:rsid w:val="00F40551"/>
    <w:rsid w:val="00F41541"/>
    <w:rsid w:val="00F4609A"/>
    <w:rsid w:val="00F46282"/>
    <w:rsid w:val="00F4693F"/>
    <w:rsid w:val="00F47692"/>
    <w:rsid w:val="00F507D8"/>
    <w:rsid w:val="00F50F61"/>
    <w:rsid w:val="00F51521"/>
    <w:rsid w:val="00F51C3F"/>
    <w:rsid w:val="00F5434D"/>
    <w:rsid w:val="00F54726"/>
    <w:rsid w:val="00F54A6F"/>
    <w:rsid w:val="00F6533F"/>
    <w:rsid w:val="00F65CCE"/>
    <w:rsid w:val="00F65F1A"/>
    <w:rsid w:val="00F66B79"/>
    <w:rsid w:val="00F67984"/>
    <w:rsid w:val="00F7063F"/>
    <w:rsid w:val="00F712EC"/>
    <w:rsid w:val="00F720DF"/>
    <w:rsid w:val="00F7734E"/>
    <w:rsid w:val="00F81923"/>
    <w:rsid w:val="00F833DD"/>
    <w:rsid w:val="00F83F04"/>
    <w:rsid w:val="00F85B0F"/>
    <w:rsid w:val="00F87D00"/>
    <w:rsid w:val="00F90A96"/>
    <w:rsid w:val="00F91AEC"/>
    <w:rsid w:val="00F92537"/>
    <w:rsid w:val="00F927FC"/>
    <w:rsid w:val="00F92844"/>
    <w:rsid w:val="00F97B01"/>
    <w:rsid w:val="00FB337F"/>
    <w:rsid w:val="00FB3B8B"/>
    <w:rsid w:val="00FB457B"/>
    <w:rsid w:val="00FB7DB0"/>
    <w:rsid w:val="00FC08C9"/>
    <w:rsid w:val="00FC27C3"/>
    <w:rsid w:val="00FC2C96"/>
    <w:rsid w:val="00FC4BC0"/>
    <w:rsid w:val="00FC5312"/>
    <w:rsid w:val="00FD0307"/>
    <w:rsid w:val="00FD0BB8"/>
    <w:rsid w:val="00FD0E13"/>
    <w:rsid w:val="00FD4475"/>
    <w:rsid w:val="00FD6437"/>
    <w:rsid w:val="00FD677D"/>
    <w:rsid w:val="00FD7D6B"/>
    <w:rsid w:val="00FE5A71"/>
    <w:rsid w:val="00FE6D52"/>
    <w:rsid w:val="00FF0DB6"/>
    <w:rsid w:val="00FF0FC3"/>
    <w:rsid w:val="00FF2154"/>
    <w:rsid w:val="00FF2C67"/>
    <w:rsid w:val="00FF2F22"/>
    <w:rsid w:val="00FF3264"/>
    <w:rsid w:val="00FF35BC"/>
    <w:rsid w:val="00FF400F"/>
    <w:rsid w:val="00FF425D"/>
    <w:rsid w:val="00FF4587"/>
    <w:rsid w:val="01574356"/>
    <w:rsid w:val="0900FA08"/>
    <w:rsid w:val="09125324"/>
    <w:rsid w:val="0A60C65E"/>
    <w:rsid w:val="0CC304D1"/>
    <w:rsid w:val="0F0416E5"/>
    <w:rsid w:val="118D3774"/>
    <w:rsid w:val="148F38A2"/>
    <w:rsid w:val="15732997"/>
    <w:rsid w:val="1623248B"/>
    <w:rsid w:val="1A7ED7AE"/>
    <w:rsid w:val="1AEBF6F0"/>
    <w:rsid w:val="1DA0BEC6"/>
    <w:rsid w:val="241073D8"/>
    <w:rsid w:val="2578A9CE"/>
    <w:rsid w:val="25CDDFA9"/>
    <w:rsid w:val="272F8B18"/>
    <w:rsid w:val="2C333075"/>
    <w:rsid w:val="35B59205"/>
    <w:rsid w:val="37634BEC"/>
    <w:rsid w:val="3BA2A892"/>
    <w:rsid w:val="3C225B3C"/>
    <w:rsid w:val="40EF82D6"/>
    <w:rsid w:val="499780B4"/>
    <w:rsid w:val="4B2F283C"/>
    <w:rsid w:val="4B8298C6"/>
    <w:rsid w:val="4FA72808"/>
    <w:rsid w:val="51377F19"/>
    <w:rsid w:val="540D72B0"/>
    <w:rsid w:val="542F0285"/>
    <w:rsid w:val="5897FD2E"/>
    <w:rsid w:val="5C7123EC"/>
    <w:rsid w:val="64336878"/>
    <w:rsid w:val="64912D02"/>
    <w:rsid w:val="651D867C"/>
    <w:rsid w:val="65698365"/>
    <w:rsid w:val="6574AFE2"/>
    <w:rsid w:val="6B6D7294"/>
    <w:rsid w:val="6CA80577"/>
    <w:rsid w:val="6F720314"/>
    <w:rsid w:val="722AEC9F"/>
    <w:rsid w:val="77A3E82E"/>
    <w:rsid w:val="79B3CFFC"/>
    <w:rsid w:val="7B798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EA6785"/>
  <w15:chartTrackingRefBased/>
  <w15:docId w15:val="{05639E5C-882C-4726-8288-C29C32B1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A6C68"/>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2"/>
      </w:numPr>
      <w:contextualSpacing/>
    </w:pPr>
  </w:style>
  <w:style w:type="paragraph" w:styleId="ListBullet2">
    <w:name w:val="List Bullet 2"/>
    <w:uiPriority w:val="2"/>
    <w:qFormat/>
    <w:rsid w:val="00446DDB"/>
    <w:pPr>
      <w:numPr>
        <w:numId w:val="3"/>
      </w:numPr>
      <w:spacing w:after="240" w:line="276" w:lineRule="auto"/>
      <w:contextualSpacing/>
    </w:pPr>
    <w:rPr>
      <w:sz w:val="24"/>
    </w:rPr>
  </w:style>
  <w:style w:type="paragraph" w:styleId="ListNumber">
    <w:name w:val="List Number"/>
    <w:basedOn w:val="BodyText"/>
    <w:uiPriority w:val="1"/>
    <w:qFormat/>
    <w:rsid w:val="002F075A"/>
    <w:pPr>
      <w:numPr>
        <w:numId w:val="4"/>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ListParagraph">
    <w:name w:val="List Paragraph"/>
    <w:basedOn w:val="Normal"/>
    <w:uiPriority w:val="34"/>
    <w:qFormat/>
    <w:rsid w:val="001A4395"/>
    <w:pPr>
      <w:ind w:left="720"/>
      <w:contextualSpacing/>
    </w:pPr>
  </w:style>
  <w:style w:type="paragraph" w:customStyle="1" w:styleId="Default">
    <w:name w:val="Default"/>
    <w:rsid w:val="00853F96"/>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DefaultParagraphFont"/>
    <w:rsid w:val="005B76BF"/>
  </w:style>
  <w:style w:type="character" w:customStyle="1" w:styleId="eop">
    <w:name w:val="eop"/>
    <w:basedOn w:val="DefaultParagraphFont"/>
    <w:rsid w:val="005B76BF"/>
  </w:style>
  <w:style w:type="paragraph" w:customStyle="1" w:styleId="paragraph">
    <w:name w:val="paragraph"/>
    <w:basedOn w:val="Normal"/>
    <w:rsid w:val="0034033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A31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218">
      <w:bodyDiv w:val="1"/>
      <w:marLeft w:val="0"/>
      <w:marRight w:val="0"/>
      <w:marTop w:val="0"/>
      <w:marBottom w:val="0"/>
      <w:divBdr>
        <w:top w:val="none" w:sz="0" w:space="0" w:color="auto"/>
        <w:left w:val="none" w:sz="0" w:space="0" w:color="auto"/>
        <w:bottom w:val="none" w:sz="0" w:space="0" w:color="auto"/>
        <w:right w:val="none" w:sz="0" w:space="0" w:color="auto"/>
      </w:divBdr>
      <w:divsChild>
        <w:div w:id="1385524844">
          <w:marLeft w:val="0"/>
          <w:marRight w:val="0"/>
          <w:marTop w:val="0"/>
          <w:marBottom w:val="0"/>
          <w:divBdr>
            <w:top w:val="none" w:sz="0" w:space="0" w:color="auto"/>
            <w:left w:val="none" w:sz="0" w:space="0" w:color="auto"/>
            <w:bottom w:val="none" w:sz="0" w:space="0" w:color="auto"/>
            <w:right w:val="none" w:sz="0" w:space="0" w:color="auto"/>
          </w:divBdr>
        </w:div>
        <w:div w:id="72433623">
          <w:marLeft w:val="0"/>
          <w:marRight w:val="0"/>
          <w:marTop w:val="0"/>
          <w:marBottom w:val="0"/>
          <w:divBdr>
            <w:top w:val="none" w:sz="0" w:space="0" w:color="auto"/>
            <w:left w:val="none" w:sz="0" w:space="0" w:color="auto"/>
            <w:bottom w:val="none" w:sz="0" w:space="0" w:color="auto"/>
            <w:right w:val="none" w:sz="0" w:space="0" w:color="auto"/>
          </w:divBdr>
        </w:div>
        <w:div w:id="914359058">
          <w:marLeft w:val="0"/>
          <w:marRight w:val="0"/>
          <w:marTop w:val="0"/>
          <w:marBottom w:val="0"/>
          <w:divBdr>
            <w:top w:val="none" w:sz="0" w:space="0" w:color="auto"/>
            <w:left w:val="none" w:sz="0" w:space="0" w:color="auto"/>
            <w:bottom w:val="none" w:sz="0" w:space="0" w:color="auto"/>
            <w:right w:val="none" w:sz="0" w:space="0" w:color="auto"/>
          </w:divBdr>
        </w:div>
        <w:div w:id="5279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tranet.justice.gov.uk/guidance/knowledge-information/protecting-information/privacy-reform/data-protection-impact-assessments-dpias/" TargetMode="External"/><Relationship Id="rId18" Type="http://schemas.openxmlformats.org/officeDocument/2006/relationships/hyperlink" Target="mailto:mojgroupsecurity@justice.gov.uk"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e6801d04add7451b"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mailto:Privacy@justice.gov.uk" TargetMode="External"/><Relationship Id="rId17" Type="http://schemas.openxmlformats.org/officeDocument/2006/relationships/hyperlink" Target="https://assets.publishing.service.gov.uk/government/uploads/system/uploads/attachment_data/file/903904/Government_Security_Standard.pdf"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MoJGroupSecurity@justice.gov.uk" TargetMode="External"/><Relationship Id="rId20" Type="http://schemas.openxmlformats.org/officeDocument/2006/relationships/footer" Target="footer1.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media/1542/cctv-code-of-practice.pdf"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ojgroupsecurity@justice.gov.uk" TargetMode="External"/><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jgroupsecurity@justice.gov.uk" TargetMode="External"/><Relationship Id="rId22" Type="http://schemas.openxmlformats.org/officeDocument/2006/relationships/hyperlink" Target="mailto:mojgroupsecurity@justice.gov.uk" TargetMode="External"/><Relationship Id="rId27" Type="http://schemas.openxmlformats.org/officeDocument/2006/relationships/header" Target="header5.xml"/><Relationship Id="rId30" Type="http://schemas.openxmlformats.org/officeDocument/2006/relationships/footer" Target="footer5.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ochran\Downloads\word-short-report-template%20(3).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10FFF6BEEC3044AFB11829F614465D" ma:contentTypeVersion="12" ma:contentTypeDescription="Create a new document." ma:contentTypeScope="" ma:versionID="85632c2fcfb7af37208cea0218f9e5ee">
  <xsd:schema xmlns:xsd="http://www.w3.org/2001/XMLSchema" xmlns:xs="http://www.w3.org/2001/XMLSchema" xmlns:p="http://schemas.microsoft.com/office/2006/metadata/properties" xmlns:ns2="a0a78b84-3e5c-4802-9e50-decc8ac7b2df" xmlns:ns3="2d8226ae-0d8e-45d7-a50b-28f65e1fd48c" targetNamespace="http://schemas.microsoft.com/office/2006/metadata/properties" ma:root="true" ma:fieldsID="9f84b0c64cc83e3db52a258ccb4a7de2" ns2:_="" ns3:_="">
    <xsd:import namespace="a0a78b84-3e5c-4802-9e50-decc8ac7b2df"/>
    <xsd:import namespace="2d8226ae-0d8e-45d7-a50b-28f65e1fd4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78b84-3e5c-4802-9e50-decc8ac7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226ae-0d8e-45d7-a50b-28f65e1fd4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0A02D-1BBF-4F3F-9E01-02FBF116E577}">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a0a78b84-3e5c-4802-9e50-decc8ac7b2df"/>
    <ds:schemaRef ds:uri="2d8226ae-0d8e-45d7-a50b-28f65e1fd48c"/>
    <ds:schemaRef ds:uri="http://www.w3.org/XML/1998/namespace"/>
  </ds:schemaRefs>
</ds:datastoreItem>
</file>

<file path=customXml/itemProps2.xml><?xml version="1.0" encoding="utf-8"?>
<ds:datastoreItem xmlns:ds="http://schemas.openxmlformats.org/officeDocument/2006/customXml" ds:itemID="{DCF67A67-EF6B-4C48-B57C-2D3E5E7DA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78b84-3e5c-4802-9e50-decc8ac7b2df"/>
    <ds:schemaRef ds:uri="2d8226ae-0d8e-45d7-a50b-28f65e1fd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3FA3F-2F61-4357-88CE-107F65BC73AC}">
  <ds:schemaRefs>
    <ds:schemaRef ds:uri="http://schemas.openxmlformats.org/officeDocument/2006/bibliography"/>
  </ds:schemaRefs>
</ds:datastoreItem>
</file>

<file path=customXml/itemProps4.xml><?xml version="1.0" encoding="utf-8"?>
<ds:datastoreItem xmlns:ds="http://schemas.openxmlformats.org/officeDocument/2006/customXml" ds:itemID="{4F9E0C76-6A08-4784-AE52-0EB558C35F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C:\Users\icochran\Downloads\word-short-report-template (3).dotx</Template>
  <TotalTime>0</TotalTime>
  <Pages>11</Pages>
  <Words>2648</Words>
  <Characters>15094</Characters>
  <Application>Microsoft Office Word</Application>
  <DocSecurity>4</DocSecurity>
  <Lines>125</Lines>
  <Paragraphs>35</Paragraphs>
  <ScaleCrop>false</ScaleCrop>
  <Manager>Ministry of Justice</Manager>
  <Company>Ministry of Justice</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Cochrane, Ian</dc:creator>
  <cp:keywords>[Key words for search engines, separated by commas]</cp:keywords>
  <dc:description/>
  <cp:lastModifiedBy>Jotham, Greg</cp:lastModifiedBy>
  <cp:revision>2</cp:revision>
  <dcterms:created xsi:type="dcterms:W3CDTF">2021-10-26T16:10:00Z</dcterms:created>
  <dcterms:modified xsi:type="dcterms:W3CDTF">2021-10-26T16:10:00Z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0x010100CA10FFF6BEEC3044AFB11829F614465D</vt:lpwstr>
  </property>
</Properties>
</file>