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14:paraId="52F658EC" wp14:textId="670353C9">
      <w:pPr>
        <w:pStyle w:val="Heading1"/>
        <w:spacing w:before="0" w:after="0" w:line="312" w:lineRule="auto"/>
        <w:ind w:left="0" w:right="0" w:hanging="0"/>
        <w:jc w:val="center"/>
        <w:rPr>
          <w:rFonts w:ascii="Arial" w:hAnsi="Arial"/>
        </w:rPr>
      </w:pPr>
      <w:r w:rsidRPr="25BF6307" w:rsidR="25BF6307">
        <w:rPr>
          <w:rFonts w:ascii="Arial" w:hAnsi="Arial"/>
          <w:color w:val="333332"/>
          <w:sz w:val="56"/>
          <w:szCs w:val="56"/>
        </w:rPr>
        <w:t>User Password Management Policy Template</w:t>
      </w:r>
    </w:p>
    <w:p xmlns:wp14="http://schemas.microsoft.com/office/word/2010/wordml" w:rsidP="25BF6307" w14:paraId="1DE7E816" wp14:textId="7D742781">
      <w:pPr>
        <w:pStyle w:val="Title"/>
        <w:spacing w:before="240" w:after="120"/>
        <w:jc w:val="center"/>
        <w:rPr>
          <w:b w:val="0"/>
          <w:bCs w:val="0"/>
          <w:i w:val="0"/>
          <w:iCs w:val="0"/>
          <w:caps w:val="0"/>
          <w:smallCaps w:val="0"/>
          <w:noProof w:val="0"/>
          <w:color w:val="000000" w:themeColor="text1" w:themeTint="FF" w:themeShade="FF"/>
          <w:sz w:val="24"/>
          <w:szCs w:val="24"/>
          <w:lang w:val="en-GB"/>
        </w:rPr>
      </w:pPr>
    </w:p>
    <w:p xmlns:wp14="http://schemas.microsoft.com/office/word/2010/wordml" w:rsidP="25BF6307" w14:paraId="7F146FBF" wp14:textId="38B92EA5">
      <w:pPr>
        <w:pStyle w:val="Title"/>
        <w:spacing w:before="240" w:after="120"/>
        <w:jc w:val="center"/>
        <w:rPr>
          <w:b w:val="1"/>
          <w:bCs w:val="1"/>
          <w:i w:val="0"/>
          <w:iCs w:val="0"/>
          <w:caps w:val="0"/>
          <w:smallCaps w:val="0"/>
          <w:noProof w:val="0"/>
          <w:color w:val="000000" w:themeColor="text1" w:themeTint="FF" w:themeShade="FF"/>
          <w:sz w:val="24"/>
          <w:szCs w:val="24"/>
          <w:lang w:val="en-GB"/>
        </w:rPr>
      </w:pPr>
      <w:r w:rsidRPr="25BF6307" w:rsidR="25BF6307">
        <w:rPr>
          <w:b w:val="0"/>
          <w:bCs w:val="0"/>
          <w:i w:val="0"/>
          <w:iCs w:val="0"/>
          <w:caps w:val="0"/>
          <w:smallCaps w:val="0"/>
          <w:noProof w:val="0"/>
          <w:color w:val="000000" w:themeColor="text1" w:themeTint="FF" w:themeShade="FF"/>
          <w:sz w:val="24"/>
          <w:szCs w:val="24"/>
          <w:lang w:val="en-GB"/>
        </w:rPr>
        <w:t>This is an example policy. Please ensure you update this policy template so that it’s suitable for your organisation.</w:t>
      </w:r>
    </w:p>
    <w:p xmlns:wp14="http://schemas.microsoft.com/office/word/2010/wordml" w:rsidP="25BF6307" w14:paraId="5DAB6C7B" wp14:textId="77777777">
      <w:pPr>
        <w:pStyle w:val="Title"/>
        <w:rPr>
          <w:rFonts w:ascii="Liberation Sans" w:hAnsi="Liberation Sans" w:eastAsia="Noto Sans CJK SC" w:cs="Lohit Devanagari"/>
          <w:b w:val="1"/>
          <w:bCs w:val="1"/>
          <w:color w:val="auto"/>
          <w:sz w:val="56"/>
          <w:szCs w:val="56"/>
        </w:rPr>
      </w:pP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p>
    <w:p xmlns:wp14="http://schemas.microsoft.com/office/word/2010/wordml" w14:paraId="6AEBB71D" wp14:textId="25A3CC38">
      <w:pPr>
        <w:pStyle w:val="Heading3"/>
        <w:rPr>
          <w:rFonts w:ascii="Arial" w:hAnsi="Arial"/>
        </w:rPr>
      </w:pPr>
      <w:r>
        <w:br w:type="page"/>
      </w:r>
    </w:p>
    <w:p xmlns:wp14="http://schemas.microsoft.com/office/word/2010/wordml" w14:paraId="69977487" wp14:textId="77777777">
      <w:pPr>
        <w:pStyle w:val="Heading2"/>
        <w:rPr>
          <w:rFonts w:ascii="Arial" w:hAnsi="Arial"/>
        </w:rPr>
      </w:pPr>
      <w:r>
        <w:rPr>
          <w:rFonts w:ascii="Arial" w:hAnsi="Arial"/>
        </w:rPr>
        <w:t>Policy Statement</w:t>
      </w:r>
    </w:p>
    <w:p xmlns:wp14="http://schemas.microsoft.com/office/word/2010/wordml" w14:paraId="5A39BBE3" wp14:textId="1BB2B71A">
      <w:pPr>
        <w:pStyle w:val="Textbody1"/>
        <w:rPr>
          <w:rFonts w:ascii="Arial" w:hAnsi="Arial"/>
        </w:rPr>
      </w:pPr>
      <w:r w:rsidRPr="25BF6307" w:rsidR="25BF6307">
        <w:rPr>
          <w:rFonts w:ascii="Arial" w:hAnsi="Arial"/>
        </w:rPr>
        <w:t xml:space="preserve">It’s important that users practice due diligence in controlling access to their systems by protecting their user accounts with passwords that are not easily guessed or deduced. </w:t>
      </w:r>
    </w:p>
    <w:p xmlns:wp14="http://schemas.microsoft.com/office/word/2010/wordml" w14:paraId="259B3E25" wp14:textId="68080FE0">
      <w:pPr>
        <w:pStyle w:val="Textbody1"/>
        <w:rPr>
          <w:rFonts w:ascii="Arial" w:hAnsi="Arial"/>
        </w:rPr>
      </w:pPr>
      <w:r w:rsidRPr="25BF6307" w:rsidR="25BF6307">
        <w:rPr>
          <w:rFonts w:ascii="Arial" w:hAnsi="Arial"/>
        </w:rPr>
        <w:t>User passwords are an important aspect of computer security. They’re the front line of protection for user accounts. A poorly chosen user password may result in the compromise of our entire corporate network. Therefore, all employees</w:t>
      </w:r>
      <w:r w:rsidRPr="25BF6307" w:rsidR="25BF6307">
        <w:rPr>
          <w:rFonts w:ascii="Arial" w:hAnsi="Arial"/>
        </w:rPr>
        <w:t xml:space="preserve"> are responsible for taking the appropriate steps, as outlined below, to select and secure their passwords. This includes: </w:t>
      </w:r>
    </w:p>
    <w:p w:rsidR="25BF6307" w:rsidP="25BF6307" w:rsidRDefault="25BF6307" w14:paraId="2B680C2F" w14:textId="5D34E6CA">
      <w:pPr>
        <w:pStyle w:val="Textbody1"/>
        <w:numPr>
          <w:ilvl w:val="0"/>
          <w:numId w:val="9"/>
        </w:numPr>
        <w:spacing w:after="0" w:afterAutospacing="off"/>
        <w:rPr>
          <w:rFonts w:ascii="Arial" w:hAnsi="Arial" w:eastAsia="Arial" w:cs="Arial"/>
          <w:color w:val="auto"/>
          <w:sz w:val="24"/>
          <w:szCs w:val="24"/>
        </w:rPr>
      </w:pPr>
      <w:r w:rsidRPr="25BF6307" w:rsidR="25BF6307">
        <w:rPr>
          <w:rFonts w:ascii="Arial" w:hAnsi="Arial"/>
        </w:rPr>
        <w:t>contractors</w:t>
      </w:r>
    </w:p>
    <w:p w:rsidR="25BF6307" w:rsidP="25BF6307" w:rsidRDefault="25BF6307" w14:paraId="77A626B0" w14:textId="529EAF38">
      <w:pPr>
        <w:pStyle w:val="Textbody1"/>
        <w:numPr>
          <w:ilvl w:val="0"/>
          <w:numId w:val="9"/>
        </w:numPr>
        <w:spacing w:after="0" w:afterAutospacing="off"/>
        <w:rPr>
          <w:color w:val="auto"/>
          <w:sz w:val="24"/>
          <w:szCs w:val="24"/>
        </w:rPr>
      </w:pPr>
      <w:r w:rsidRPr="25BF6307" w:rsidR="25BF6307">
        <w:rPr>
          <w:rFonts w:ascii="Arial" w:hAnsi="Arial"/>
        </w:rPr>
        <w:t>vendors</w:t>
      </w:r>
    </w:p>
    <w:p w:rsidR="25BF6307" w:rsidP="25BF6307" w:rsidRDefault="25BF6307" w14:paraId="12A87D7A" w14:textId="39E12306">
      <w:pPr>
        <w:pStyle w:val="Textbody1"/>
        <w:numPr>
          <w:ilvl w:val="0"/>
          <w:numId w:val="9"/>
        </w:numPr>
        <w:spacing w:after="0" w:afterAutospacing="off"/>
        <w:rPr>
          <w:color w:val="auto"/>
          <w:sz w:val="24"/>
          <w:szCs w:val="24"/>
        </w:rPr>
      </w:pPr>
      <w:r w:rsidRPr="25BF6307" w:rsidR="25BF6307">
        <w:rPr>
          <w:rFonts w:ascii="Arial" w:hAnsi="Arial"/>
        </w:rPr>
        <w:t>authorised third</w:t>
      </w:r>
      <w:r w:rsidRPr="25BF6307" w:rsidR="25BF6307">
        <w:rPr>
          <w:rFonts w:ascii="Arial" w:hAnsi="Arial"/>
        </w:rPr>
        <w:t xml:space="preserve"> parties</w:t>
      </w:r>
    </w:p>
    <w:p xmlns:wp14="http://schemas.microsoft.com/office/word/2010/wordml" w14:paraId="41C8F396" wp14:textId="77777777">
      <w:pPr>
        <w:pStyle w:val="Textbody1"/>
        <w:rPr>
          <w:rFonts w:ascii="Arial" w:hAnsi="Arial"/>
        </w:rPr>
      </w:pPr>
      <w:r>
        <w:rPr>
          <w:rFonts w:ascii="Arial" w:hAnsi="Arial"/>
        </w:rPr>
      </w:r>
    </w:p>
    <w:p xmlns:wp14="http://schemas.microsoft.com/office/word/2010/wordml" w:rsidP="25BF6307" w14:paraId="2C30609D" wp14:textId="449C2355">
      <w:pPr>
        <w:pStyle w:val="Textbody1"/>
        <w:rPr>
          <w:rFonts w:ascii="Arial" w:hAnsi="Arial"/>
        </w:rPr>
      </w:pPr>
      <w:r w:rsidRPr="25BF6307" w:rsidR="25BF6307">
        <w:rPr>
          <w:rFonts w:ascii="Arial" w:hAnsi="Arial"/>
        </w:rPr>
        <w:t xml:space="preserve">Thank you, </w:t>
      </w:r>
    </w:p>
    <w:p xmlns:wp14="http://schemas.microsoft.com/office/word/2010/wordml" w14:paraId="5D909439" wp14:textId="20C4476C">
      <w:pPr>
        <w:pStyle w:val="Textbody1"/>
        <w:rPr>
          <w:rFonts w:ascii="Arial" w:hAnsi="Arial"/>
        </w:rPr>
      </w:pPr>
      <w:r w:rsidRPr="25BF6307" w:rsidR="25BF6307">
        <w:rPr>
          <w:rFonts w:ascii="Arial" w:hAnsi="Arial"/>
          <w:highlight w:val="yellow"/>
        </w:rPr>
        <w:t>&lt;NAME&gt;, &lt;POSITION&gt;</w:t>
      </w:r>
      <w:r w:rsidRPr="25BF6307" w:rsidR="25BF6307">
        <w:rPr>
          <w:rFonts w:ascii="Arial" w:hAnsi="Arial"/>
        </w:rPr>
        <w:t xml:space="preserve">. </w:t>
      </w:r>
    </w:p>
    <w:p xmlns:wp14="http://schemas.microsoft.com/office/word/2010/wordml" w14:paraId="72A3D3EC" wp14:textId="77777777">
      <w:pPr>
        <w:pStyle w:val="Textbody1"/>
        <w:rPr>
          <w:rFonts w:ascii="Arial" w:hAnsi="Arial"/>
        </w:rPr>
      </w:pPr>
      <w:r>
        <w:rPr>
          <w:rFonts w:ascii="Arial" w:hAnsi="Arial"/>
        </w:rPr>
      </w:r>
    </w:p>
    <w:p xmlns:wp14="http://schemas.microsoft.com/office/word/2010/wordml" w14:paraId="7ADFA58A" wp14:textId="63CC6454">
      <w:pPr>
        <w:pStyle w:val="Textbody1"/>
        <w:rPr>
          <w:rFonts w:ascii="Georgia" w:hAnsi="Georgia"/>
        </w:rPr>
      </w:pPr>
      <w:r w:rsidRPr="25BF6307" w:rsidR="25BF6307">
        <w:rPr>
          <w:rFonts w:ascii="Arial" w:hAnsi="Arial"/>
        </w:rPr>
        <w:t xml:space="preserve">Signed by  </w:t>
      </w:r>
      <w:bookmarkStart w:name="_GoBack" w:id="0"/>
      <w:bookmarkEnd w:id="0"/>
    </w:p>
    <w:p xmlns:wp14="http://schemas.microsoft.com/office/word/2010/wordml" w14:paraId="60061E4C" wp14:textId="77777777">
      <w:pPr>
        <w:pStyle w:val="Textbody1"/>
        <w:rPr>
          <w:rFonts w:ascii="Arial" w:hAnsi="Arial"/>
        </w:rPr>
      </w:pPr>
      <w:r>
        <w:rPr>
          <w:rFonts w:ascii="Arial" w:hAnsi="Arial"/>
        </w:rPr>
      </w:r>
    </w:p>
    <w:p xmlns:wp14="http://schemas.microsoft.com/office/word/2010/wordml" w14:paraId="44EAFD9C" wp14:textId="77777777">
      <w:pPr>
        <w:pStyle w:val="Textbody1"/>
        <w:rPr>
          <w:rFonts w:ascii="Arial" w:hAnsi="Arial"/>
        </w:rPr>
      </w:pPr>
      <w:r>
        <w:rPr>
          <w:rFonts w:ascii="Arial" w:hAnsi="Arial"/>
        </w:rPr>
      </w:r>
    </w:p>
    <w:p xmlns:wp14="http://schemas.microsoft.com/office/word/2010/wordml" w14:paraId="4B94D5A5" wp14:textId="77777777">
      <w:pPr>
        <w:pStyle w:val="Textbody1"/>
        <w:rPr>
          <w:rFonts w:ascii="Arial" w:hAnsi="Arial"/>
        </w:rPr>
      </w:pPr>
      <w:r>
        <w:rPr>
          <w:rFonts w:ascii="Arial" w:hAnsi="Arial"/>
        </w:rPr>
      </w:r>
      <w:r>
        <w:br w:type="page"/>
      </w:r>
    </w:p>
    <w:p xmlns:wp14="http://schemas.microsoft.com/office/word/2010/wordml" w14:paraId="39EC13BE" wp14:textId="77777777">
      <w:pPr>
        <w:pStyle w:val="Heading2"/>
        <w:rPr>
          <w:rFonts w:ascii="Arial" w:hAnsi="Arial"/>
        </w:rPr>
      </w:pPr>
      <w:r>
        <w:rPr>
          <w:rFonts w:ascii="Arial" w:hAnsi="Arial"/>
        </w:rPr>
        <w:t>Purpose</w:t>
      </w:r>
    </w:p>
    <w:p xmlns:wp14="http://schemas.microsoft.com/office/word/2010/wordml" w14:paraId="1119427E" wp14:textId="77777777">
      <w:pPr>
        <w:pStyle w:val="Normal"/>
        <w:rPr>
          <w:rFonts w:ascii="Arial" w:hAnsi="Arial"/>
        </w:rPr>
      </w:pPr>
      <w:r>
        <w:rPr>
          <w:rFonts w:ascii="Arial" w:hAnsi="Arial"/>
        </w:rPr>
        <w:t>The purpose of this policy is to ensure that security practices are introduced and maintained by all employees with respect to our password-protected information infrastructure.</w:t>
      </w:r>
    </w:p>
    <w:p xmlns:wp14="http://schemas.microsoft.com/office/word/2010/wordml" w14:paraId="3DEEC669" wp14:textId="77777777">
      <w:pPr>
        <w:pStyle w:val="Normal"/>
        <w:rPr>
          <w:rFonts w:ascii="Arial" w:hAnsi="Arial"/>
        </w:rPr>
      </w:pPr>
      <w:r>
        <w:rPr>
          <w:rFonts w:ascii="Arial" w:hAnsi="Arial"/>
        </w:rPr>
      </w:r>
    </w:p>
    <w:p xmlns:wp14="http://schemas.microsoft.com/office/word/2010/wordml" w14:paraId="56DABE0D" wp14:textId="77777777">
      <w:pPr>
        <w:pStyle w:val="Heading2"/>
        <w:rPr>
          <w:rFonts w:ascii="Arial" w:hAnsi="Arial"/>
        </w:rPr>
      </w:pPr>
      <w:r>
        <w:rPr>
          <w:rFonts w:ascii="Arial" w:hAnsi="Arial"/>
        </w:rPr>
        <w:t>Scope</w:t>
      </w:r>
    </w:p>
    <w:p xmlns:wp14="http://schemas.microsoft.com/office/word/2010/wordml" w:rsidP="25BF6307" w14:paraId="6E8F1BA5" wp14:textId="77777777">
      <w:pPr>
        <w:pStyle w:val="Heading3"/>
        <w:rPr>
          <w:rFonts w:ascii="Liberation Sans" w:hAnsi="Liberation Sans" w:eastAsia="Noto Sans CJK SC" w:cs="Lohit Devanagari"/>
          <w:b w:val="1"/>
          <w:bCs w:val="1"/>
          <w:color w:val="auto"/>
          <w:sz w:val="28"/>
          <w:szCs w:val="28"/>
        </w:rPr>
      </w:pPr>
      <w:r w:rsidR="25BF6307">
        <w:rPr/>
        <w:t>Users</w:t>
      </w:r>
    </w:p>
    <w:p xmlns:wp14="http://schemas.microsoft.com/office/word/2010/wordml" w14:paraId="709ECBA1" wp14:textId="3B446DC8">
      <w:pPr>
        <w:pStyle w:val="Normal"/>
        <w:rPr>
          <w:rFonts w:ascii="Arial" w:hAnsi="Arial"/>
        </w:rPr>
      </w:pPr>
      <w:r w:rsidRPr="25BF6307" w:rsidR="25BF6307">
        <w:rPr>
          <w:rFonts w:ascii="Arial" w:hAnsi="Arial"/>
        </w:rPr>
        <w:t xml:space="preserve">This policy </w:t>
      </w:r>
      <w:r w:rsidRPr="25BF6307" w:rsidR="25BF6307">
        <w:rPr>
          <w:rFonts w:ascii="Arial" w:hAnsi="Arial"/>
        </w:rPr>
        <w:t>applies</w:t>
      </w:r>
      <w:r w:rsidRPr="25BF6307" w:rsidR="25BF6307">
        <w:rPr>
          <w:rFonts w:ascii="Arial" w:hAnsi="Arial"/>
        </w:rPr>
        <w:t xml:space="preserve"> to all users of </w:t>
      </w:r>
      <w:r w:rsidRPr="25BF6307" w:rsidR="25BF6307">
        <w:rPr>
          <w:rFonts w:ascii="Arial" w:hAnsi="Arial"/>
          <w:highlight w:val="yellow"/>
        </w:rPr>
        <w:t>&lt;organisation&gt;</w:t>
      </w:r>
      <w:r w:rsidRPr="25BF6307" w:rsidR="25BF6307">
        <w:rPr>
          <w:rFonts w:ascii="Arial" w:hAnsi="Arial"/>
        </w:rPr>
        <w:t>’s IT systems and services.</w:t>
      </w:r>
    </w:p>
    <w:p w:rsidR="25BF6307" w:rsidP="25BF6307" w:rsidRDefault="25BF6307" w14:paraId="3B866E31" w14:textId="7B72B130">
      <w:pPr>
        <w:pStyle w:val="Normal"/>
        <w:rPr>
          <w:rFonts w:ascii="Arial" w:hAnsi="Arial"/>
          <w:color w:val="auto"/>
          <w:sz w:val="24"/>
          <w:szCs w:val="24"/>
        </w:rPr>
      </w:pPr>
    </w:p>
    <w:p xmlns:wp14="http://schemas.microsoft.com/office/word/2010/wordml" w14:paraId="3E2AE6E2" wp14:textId="77777777">
      <w:pPr>
        <w:pStyle w:val="Heading3"/>
        <w:rPr>
          <w:rFonts w:ascii="Arial" w:hAnsi="Arial"/>
        </w:rPr>
      </w:pPr>
      <w:r>
        <w:rPr>
          <w:rFonts w:ascii="Arial" w:hAnsi="Arial"/>
        </w:rPr>
        <w:t>IT Assets</w:t>
      </w:r>
    </w:p>
    <w:p xmlns:wp14="http://schemas.microsoft.com/office/word/2010/wordml" w14:paraId="6144B0AC" wp14:textId="6D5AAEA2">
      <w:pPr>
        <w:pStyle w:val="Normal"/>
        <w:rPr>
          <w:rFonts w:ascii="Arial" w:hAnsi="Arial"/>
        </w:rPr>
      </w:pPr>
      <w:r w:rsidRPr="25BF6307" w:rsidR="25BF6307">
        <w:rPr>
          <w:rFonts w:ascii="Arial" w:hAnsi="Arial"/>
        </w:rPr>
        <w:t>The policy applies to all IT systems and services.</w:t>
      </w:r>
    </w:p>
    <w:p w:rsidR="25BF6307" w:rsidP="25BF6307" w:rsidRDefault="25BF6307" w14:paraId="4BB17C37" w14:textId="092B996E">
      <w:pPr>
        <w:pStyle w:val="Normal"/>
        <w:rPr>
          <w:rFonts w:ascii="Arial" w:hAnsi="Arial"/>
          <w:color w:val="auto"/>
          <w:sz w:val="24"/>
          <w:szCs w:val="24"/>
        </w:rPr>
      </w:pPr>
    </w:p>
    <w:p xmlns:wp14="http://schemas.microsoft.com/office/word/2010/wordml" w14:paraId="3829360E" wp14:textId="77777777">
      <w:pPr>
        <w:pStyle w:val="Heading3"/>
        <w:rPr>
          <w:rFonts w:ascii="Arial" w:hAnsi="Arial"/>
        </w:rPr>
      </w:pPr>
      <w:r>
        <w:rPr>
          <w:rFonts w:ascii="Arial" w:hAnsi="Arial"/>
        </w:rPr>
        <w:t>Documentation</w:t>
      </w:r>
    </w:p>
    <w:p xmlns:wp14="http://schemas.microsoft.com/office/word/2010/wordml" w14:paraId="6EE29453" wp14:textId="47826F3B">
      <w:pPr>
        <w:pStyle w:val="Normal"/>
        <w:rPr>
          <w:rFonts w:ascii="Arial" w:hAnsi="Arial"/>
        </w:rPr>
      </w:pPr>
      <w:r w:rsidRPr="25BF6307" w:rsidR="25BF6307">
        <w:rPr>
          <w:rFonts w:ascii="Arial" w:hAnsi="Arial"/>
        </w:rPr>
        <w:t>The documentation shall consist of a Password Management Policy (PMP) and related guidelines.</w:t>
      </w:r>
    </w:p>
    <w:p w:rsidR="25BF6307" w:rsidP="25BF6307" w:rsidRDefault="25BF6307" w14:paraId="0487AA60" w14:textId="431B3470">
      <w:pPr>
        <w:pStyle w:val="Normal"/>
        <w:rPr>
          <w:rFonts w:ascii="Arial" w:hAnsi="Arial"/>
          <w:color w:val="auto"/>
          <w:sz w:val="24"/>
          <w:szCs w:val="24"/>
        </w:rPr>
      </w:pPr>
    </w:p>
    <w:p xmlns:wp14="http://schemas.microsoft.com/office/word/2010/wordml" w14:paraId="206C43ED" wp14:textId="77777777">
      <w:pPr>
        <w:pStyle w:val="Heading3"/>
        <w:rPr>
          <w:rFonts w:ascii="Arial" w:hAnsi="Arial"/>
        </w:rPr>
      </w:pPr>
      <w:r>
        <w:rPr>
          <w:rFonts w:ascii="Arial" w:hAnsi="Arial"/>
        </w:rPr>
        <w:t>Document Control</w:t>
      </w:r>
    </w:p>
    <w:p xmlns:wp14="http://schemas.microsoft.com/office/word/2010/wordml" w14:paraId="6E06E8EF" wp14:textId="5CE2BDDE">
      <w:pPr>
        <w:pStyle w:val="Normal"/>
        <w:rPr>
          <w:rFonts w:ascii="Arial" w:hAnsi="Arial"/>
        </w:rPr>
      </w:pPr>
      <w:r w:rsidRPr="25BF6307" w:rsidR="25BF6307">
        <w:rPr>
          <w:rFonts w:ascii="Arial" w:hAnsi="Arial"/>
        </w:rPr>
        <w:t xml:space="preserve">The </w:t>
      </w:r>
      <w:r w:rsidRPr="25BF6307" w:rsidR="25BF6307">
        <w:rPr>
          <w:rFonts w:ascii="Arial" w:hAnsi="Arial"/>
        </w:rPr>
        <w:t>PMP</w:t>
      </w:r>
      <w:r w:rsidRPr="25BF6307" w:rsidR="25BF6307">
        <w:rPr>
          <w:rFonts w:ascii="Arial" w:hAnsi="Arial"/>
        </w:rPr>
        <w:t xml:space="preserve"> document and all other referenced documents shall be controlled. Version control shall be to preserve the latest release and the previous version of any document. However, the previous version of the documents shall be retained only for a period of two years for legal and knowledge preservation purposes.</w:t>
      </w:r>
    </w:p>
    <w:p w:rsidR="25BF6307" w:rsidP="25BF6307" w:rsidRDefault="25BF6307" w14:paraId="55EE3B60" w14:textId="1D598889">
      <w:pPr>
        <w:pStyle w:val="Normal"/>
        <w:rPr>
          <w:rFonts w:ascii="Arial" w:hAnsi="Arial"/>
          <w:color w:val="auto"/>
          <w:sz w:val="24"/>
          <w:szCs w:val="24"/>
        </w:rPr>
      </w:pPr>
    </w:p>
    <w:p xmlns:wp14="http://schemas.microsoft.com/office/word/2010/wordml" w14:paraId="46AF42F4" wp14:textId="77777777">
      <w:pPr>
        <w:pStyle w:val="Heading3"/>
        <w:rPr>
          <w:rFonts w:ascii="Arial" w:hAnsi="Arial"/>
        </w:rPr>
      </w:pPr>
      <w:r>
        <w:rPr>
          <w:rFonts w:ascii="Arial" w:hAnsi="Arial"/>
        </w:rPr>
        <w:t>Records</w:t>
      </w:r>
    </w:p>
    <w:p xmlns:wp14="http://schemas.microsoft.com/office/word/2010/wordml" w14:paraId="3E3BF765" wp14:textId="1FA98CD0">
      <w:pPr>
        <w:pStyle w:val="Normal"/>
        <w:rPr>
          <w:rFonts w:ascii="Arial" w:hAnsi="Arial"/>
        </w:rPr>
      </w:pPr>
      <w:r w:rsidRPr="25BF6307" w:rsidR="25BF6307">
        <w:rPr>
          <w:rFonts w:ascii="Arial" w:hAnsi="Arial"/>
        </w:rPr>
        <w:t xml:space="preserve">Records being generated as part of the </w:t>
      </w:r>
      <w:r w:rsidRPr="25BF6307" w:rsidR="25BF6307">
        <w:rPr>
          <w:rFonts w:ascii="Arial" w:hAnsi="Arial"/>
        </w:rPr>
        <w:t>PMP</w:t>
      </w:r>
      <w:r w:rsidRPr="25BF6307" w:rsidR="25BF6307">
        <w:rPr>
          <w:rFonts w:ascii="Arial" w:hAnsi="Arial"/>
        </w:rPr>
        <w:t xml:space="preserve"> shall be retained for a period of two years. Records shall be in hard copy or electronic media. The records shall be owned by the respective system administrators and shall be audited once a year.</w:t>
      </w:r>
    </w:p>
    <w:p w:rsidR="25BF6307" w:rsidP="25BF6307" w:rsidRDefault="25BF6307" w14:paraId="1CB11512" w14:textId="66E6ABAB">
      <w:pPr>
        <w:pStyle w:val="Normal"/>
        <w:rPr>
          <w:rFonts w:ascii="Arial" w:hAnsi="Arial"/>
          <w:color w:val="auto"/>
          <w:sz w:val="24"/>
          <w:szCs w:val="24"/>
        </w:rPr>
      </w:pPr>
    </w:p>
    <w:p xmlns:wp14="http://schemas.microsoft.com/office/word/2010/wordml" w14:paraId="31AF859D" wp14:textId="77777777">
      <w:pPr>
        <w:pStyle w:val="Heading3"/>
        <w:rPr>
          <w:rFonts w:ascii="Arial" w:hAnsi="Arial"/>
        </w:rPr>
      </w:pPr>
      <w:r>
        <w:rPr>
          <w:rFonts w:ascii="Arial" w:hAnsi="Arial"/>
        </w:rPr>
        <w:t>Distributions and Maintenance</w:t>
      </w:r>
    </w:p>
    <w:p xmlns:wp14="http://schemas.microsoft.com/office/word/2010/wordml" w14:paraId="4ED7C43E" wp14:textId="7E63362B">
      <w:pPr>
        <w:pStyle w:val="Normal"/>
        <w:rPr>
          <w:rFonts w:ascii="Arial" w:hAnsi="Arial"/>
        </w:rPr>
      </w:pPr>
      <w:r w:rsidRPr="25BF6307" w:rsidR="25BF6307">
        <w:rPr>
          <w:rFonts w:ascii="Arial" w:hAnsi="Arial"/>
        </w:rPr>
        <w:t xml:space="preserve">The </w:t>
      </w:r>
      <w:r w:rsidRPr="25BF6307" w:rsidR="25BF6307">
        <w:rPr>
          <w:rFonts w:ascii="Arial" w:hAnsi="Arial"/>
        </w:rPr>
        <w:t>PMP</w:t>
      </w:r>
      <w:r w:rsidRPr="25BF6307" w:rsidR="25BF6307">
        <w:rPr>
          <w:rFonts w:ascii="Arial" w:hAnsi="Arial"/>
        </w:rPr>
        <w:t xml:space="preserve"> document shall be made available to all the employees covered in the scope. All the changes and new releases of this document shall be made available to the persons concerned. The maintenance responsibility of the document will be with</w:t>
      </w:r>
      <w:bookmarkStart w:name="__DdeLink__168_3208466576" w:id="1"/>
      <w:r w:rsidRPr="25BF6307" w:rsidR="25BF6307">
        <w:rPr>
          <w:rFonts w:ascii="Arial" w:hAnsi="Arial"/>
        </w:rPr>
        <w:t xml:space="preserve"> </w:t>
      </w:r>
      <w:r w:rsidRPr="25BF6307" w:rsidR="25BF6307">
        <w:rPr>
          <w:rFonts w:ascii="Arial" w:hAnsi="Arial"/>
          <w:highlight w:val="yellow"/>
        </w:rPr>
        <w:t>&lt;Role&gt;</w:t>
      </w:r>
      <w:bookmarkEnd w:id="1"/>
      <w:r w:rsidRPr="25BF6307" w:rsidR="25BF6307">
        <w:rPr>
          <w:rFonts w:ascii="Arial" w:hAnsi="Arial"/>
        </w:rPr>
        <w:t xml:space="preserve"> and system administrators. Subsequent changes and versions of this document shall be controlled.</w:t>
      </w:r>
    </w:p>
    <w:p xmlns:wp14="http://schemas.microsoft.com/office/word/2010/wordml" w14:paraId="3656B9AB" wp14:textId="77777777">
      <w:pPr>
        <w:pStyle w:val="Normal"/>
        <w:rPr>
          <w:rFonts w:ascii="Arial" w:hAnsi="Arial"/>
        </w:rPr>
      </w:pPr>
      <w:r>
        <w:rPr>
          <w:rFonts w:ascii="Arial" w:hAnsi="Arial"/>
        </w:rPr>
      </w:r>
    </w:p>
    <w:p xmlns:wp14="http://schemas.microsoft.com/office/word/2010/wordml" w14:paraId="1EDA7F86" wp14:textId="77777777">
      <w:pPr>
        <w:pStyle w:val="Heading2"/>
        <w:rPr>
          <w:rFonts w:ascii="Arial" w:hAnsi="Arial"/>
        </w:rPr>
      </w:pPr>
      <w:r>
        <w:rPr>
          <w:rFonts w:ascii="Arial" w:hAnsi="Arial"/>
        </w:rPr>
        <w:t>Privacy</w:t>
      </w:r>
    </w:p>
    <w:p xmlns:wp14="http://schemas.microsoft.com/office/word/2010/wordml" w14:paraId="17B0212F" wp14:textId="636AB6FC">
      <w:pPr>
        <w:pStyle w:val="Normal"/>
        <w:rPr>
          <w:rFonts w:ascii="Arial" w:hAnsi="Arial"/>
        </w:rPr>
      </w:pPr>
      <w:r w:rsidRPr="25BF6307" w:rsidR="25BF6307">
        <w:rPr>
          <w:rFonts w:ascii="Arial" w:hAnsi="Arial"/>
        </w:rPr>
        <w:t xml:space="preserve">The </w:t>
      </w:r>
      <w:r w:rsidRPr="25BF6307" w:rsidR="25BF6307">
        <w:rPr>
          <w:rFonts w:ascii="Arial" w:hAnsi="Arial"/>
        </w:rPr>
        <w:t>PMP</w:t>
      </w:r>
      <w:r w:rsidRPr="25BF6307" w:rsidR="25BF6307">
        <w:rPr>
          <w:rFonts w:ascii="Arial" w:hAnsi="Arial"/>
        </w:rPr>
        <w:t xml:space="preserve"> document shall be considered as “confidential” and shall be made available to the concerned persons with proper access control. </w:t>
      </w:r>
    </w:p>
    <w:p w:rsidR="25BF6307" w:rsidP="25BF6307" w:rsidRDefault="25BF6307" w14:paraId="4DEE4C4D" w14:textId="36395CBB">
      <w:pPr>
        <w:pStyle w:val="Normal"/>
        <w:rPr>
          <w:rFonts w:ascii="Arial" w:hAnsi="Arial"/>
          <w:color w:val="auto"/>
          <w:sz w:val="24"/>
          <w:szCs w:val="24"/>
        </w:rPr>
      </w:pPr>
    </w:p>
    <w:p xmlns:wp14="http://schemas.microsoft.com/office/word/2010/wordml" w14:paraId="0719A626" wp14:textId="77777777">
      <w:pPr>
        <w:pStyle w:val="Heading2"/>
        <w:rPr>
          <w:rFonts w:ascii="Arial" w:hAnsi="Arial"/>
        </w:rPr>
      </w:pPr>
      <w:r w:rsidRPr="25BF6307" w:rsidR="25BF6307">
        <w:rPr>
          <w:rFonts w:ascii="Arial" w:hAnsi="Arial"/>
        </w:rPr>
        <w:t>Responsibility</w:t>
      </w:r>
    </w:p>
    <w:p xmlns:wp14="http://schemas.microsoft.com/office/word/2010/wordml" w14:paraId="40770799" wp14:textId="77777777">
      <w:pPr>
        <w:pStyle w:val="Heading3"/>
        <w:rPr>
          <w:rFonts w:ascii="Arial" w:hAnsi="Arial"/>
        </w:rPr>
      </w:pPr>
      <w:r>
        <w:rPr>
          <w:rFonts w:ascii="Arial" w:hAnsi="Arial"/>
        </w:rPr>
        <w:t xml:space="preserve"> </w:t>
      </w:r>
      <w:r>
        <w:rPr>
          <w:rFonts w:ascii="Arial" w:hAnsi="Arial"/>
          <w:highlight w:val="yellow"/>
        </w:rPr>
        <w:t>&lt;Role&gt;</w:t>
      </w:r>
    </w:p>
    <w:p xmlns:wp14="http://schemas.microsoft.com/office/word/2010/wordml" w14:paraId="049F31CB" wp14:textId="77777777">
      <w:pPr>
        <w:pStyle w:val="Normal"/>
        <w:rPr>
          <w:rFonts w:ascii="Arial" w:hAnsi="Arial"/>
        </w:rPr>
      </w:pPr>
      <w:r>
        <w:rPr>
          <w:rFonts w:ascii="Arial" w:hAnsi="Arial"/>
        </w:rPr>
      </w:r>
    </w:p>
    <w:p xmlns:wp14="http://schemas.microsoft.com/office/word/2010/wordml" w:rsidP="25BF6307" w14:paraId="126928C4" wp14:textId="25DB042C">
      <w:pPr>
        <w:pStyle w:val="Normal"/>
        <w:rPr>
          <w:rFonts w:ascii="Arial" w:hAnsi="Arial"/>
        </w:rPr>
      </w:pPr>
      <w:r w:rsidRPr="25BF6307" w:rsidR="25BF6307">
        <w:rPr>
          <w:rFonts w:ascii="Arial" w:hAnsi="Arial"/>
        </w:rPr>
        <w:t xml:space="preserve">The </w:t>
      </w:r>
      <w:r w:rsidRPr="25BF6307" w:rsidR="25BF6307">
        <w:rPr>
          <w:rFonts w:ascii="Arial" w:hAnsi="Arial"/>
        </w:rPr>
        <w:t>PMP</w:t>
      </w:r>
      <w:r w:rsidRPr="25BF6307" w:rsidR="25BF6307">
        <w:rPr>
          <w:rFonts w:ascii="Arial" w:hAnsi="Arial"/>
        </w:rPr>
        <w:t xml:space="preserve"> will all be implemented by the</w:t>
      </w:r>
      <w:r w:rsidRPr="25BF6307" w:rsidR="25BF6307">
        <w:rPr>
          <w:rFonts w:ascii="Arial" w:hAnsi="Arial"/>
        </w:rPr>
        <w:t xml:space="preserve"> </w:t>
      </w:r>
      <w:r w:rsidRPr="25BF6307" w:rsidR="25BF6307">
        <w:rPr>
          <w:rFonts w:ascii="Arial" w:hAnsi="Arial"/>
          <w:highlight w:val="yellow"/>
        </w:rPr>
        <w:t>&lt;Role&gt;</w:t>
      </w:r>
      <w:r w:rsidRPr="25BF6307" w:rsidR="25BF6307">
        <w:rPr>
          <w:rFonts w:ascii="Arial" w:hAnsi="Arial"/>
        </w:rPr>
        <w:t xml:space="preserve">, who: </w:t>
      </w:r>
    </w:p>
    <w:p xmlns:wp14="http://schemas.microsoft.com/office/word/2010/wordml" w:rsidP="25BF6307" w14:paraId="7F22F4E6" wp14:textId="6FDBF414">
      <w:pPr>
        <w:pStyle w:val="Normal"/>
        <w:rPr>
          <w:rFonts w:ascii="Arial" w:hAnsi="Arial"/>
        </w:rPr>
      </w:pPr>
    </w:p>
    <w:p xmlns:wp14="http://schemas.microsoft.com/office/word/2010/wordml" w:rsidP="25BF6307" w14:paraId="410328FE" wp14:textId="4244BEB8">
      <w:pPr>
        <w:pStyle w:val="ListParagraph"/>
        <w:numPr>
          <w:ilvl w:val="0"/>
          <w:numId w:val="13"/>
        </w:numPr>
        <w:spacing w:line="276" w:lineRule="auto"/>
        <w:rPr>
          <w:rFonts w:ascii="Arial" w:hAnsi="Arial" w:eastAsia="Arial" w:cs="Arial"/>
          <w:color w:val="auto"/>
          <w:sz w:val="24"/>
          <w:szCs w:val="24"/>
        </w:rPr>
      </w:pPr>
      <w:r w:rsidRPr="25BF6307" w:rsidR="25BF6307">
        <w:rPr>
          <w:rFonts w:ascii="Arial" w:hAnsi="Arial"/>
          <w:sz w:val="24"/>
          <w:szCs w:val="24"/>
        </w:rPr>
        <w:t xml:space="preserve">Implements requirements outlined within the PMP. </w:t>
      </w:r>
    </w:p>
    <w:p xmlns:wp14="http://schemas.microsoft.com/office/word/2010/wordml" w:rsidP="25BF6307" w14:paraId="1888CD3E" wp14:textId="66FA4064">
      <w:pPr>
        <w:pStyle w:val="ListParagraph"/>
        <w:numPr>
          <w:ilvl w:val="0"/>
          <w:numId w:val="13"/>
        </w:numPr>
        <w:spacing w:line="276" w:lineRule="auto"/>
        <w:rPr>
          <w:rFonts w:ascii="Calibri" w:hAnsi="Calibri" w:eastAsia="Calibri" w:cs="Calibri" w:asciiTheme="minorAscii" w:hAnsiTheme="minorAscii" w:eastAsiaTheme="minorAscii" w:cstheme="minorAscii"/>
          <w:color w:val="auto"/>
          <w:sz w:val="24"/>
          <w:szCs w:val="24"/>
        </w:rPr>
      </w:pPr>
      <w:r w:rsidRPr="25BF6307" w:rsidR="25BF6307">
        <w:rPr>
          <w:rFonts w:ascii="Arial" w:hAnsi="Arial"/>
          <w:sz w:val="24"/>
          <w:szCs w:val="24"/>
        </w:rPr>
        <w:t xml:space="preserve">Has oversight of the process for administering passwords for </w:t>
      </w:r>
      <w:r w:rsidRPr="25BF6307" w:rsidR="25BF6307">
        <w:rPr>
          <w:rFonts w:ascii="Arial" w:hAnsi="Arial"/>
          <w:sz w:val="24"/>
          <w:szCs w:val="24"/>
          <w:highlight w:val="yellow"/>
        </w:rPr>
        <w:t>&lt;organisation&gt;</w:t>
      </w:r>
      <w:r w:rsidRPr="25BF6307" w:rsidR="25BF6307">
        <w:rPr>
          <w:rFonts w:ascii="Arial" w:hAnsi="Arial"/>
          <w:sz w:val="24"/>
          <w:szCs w:val="24"/>
        </w:rPr>
        <w:t xml:space="preserve"> systems. </w:t>
      </w:r>
    </w:p>
    <w:p xmlns:wp14="http://schemas.microsoft.com/office/word/2010/wordml" w:rsidP="25BF6307" w14:paraId="2A23ED10" wp14:textId="45A71582">
      <w:pPr>
        <w:pStyle w:val="ListParagraph"/>
        <w:numPr>
          <w:ilvl w:val="0"/>
          <w:numId w:val="13"/>
        </w:numPr>
        <w:spacing w:line="276" w:lineRule="auto"/>
        <w:rPr>
          <w:rFonts w:ascii="Arial" w:hAnsi="Arial" w:eastAsia="Arial" w:cs="Arial"/>
          <w:color w:val="auto"/>
          <w:sz w:val="24"/>
          <w:szCs w:val="24"/>
        </w:rPr>
      </w:pPr>
      <w:r w:rsidRPr="25BF6307" w:rsidR="25BF6307">
        <w:rPr>
          <w:rFonts w:ascii="Arial" w:hAnsi="Arial"/>
          <w:sz w:val="24"/>
          <w:szCs w:val="24"/>
        </w:rPr>
        <w:t>Publishes and maintains policy guidelines for the creation, safeguarding, and control of the passwords.</w:t>
      </w:r>
    </w:p>
    <w:p xmlns:wp14="http://schemas.microsoft.com/office/word/2010/wordml" w14:paraId="53128261" wp14:textId="77777777">
      <w:pPr>
        <w:pStyle w:val="Normal"/>
        <w:rPr>
          <w:rFonts w:ascii="Arial" w:hAnsi="Arial"/>
        </w:rPr>
      </w:pPr>
      <w:r>
        <w:rPr>
          <w:rFonts w:ascii="Arial" w:hAnsi="Arial"/>
        </w:rPr>
      </w:r>
    </w:p>
    <w:p xmlns:wp14="http://schemas.microsoft.com/office/word/2010/wordml" w14:paraId="4488362E" wp14:textId="77777777">
      <w:pPr>
        <w:pStyle w:val="Heading3"/>
        <w:bidi w:val="0"/>
        <w:spacing w:before="140" w:beforeAutospacing="0" w:after="120" w:afterAutospacing="0" w:line="259" w:lineRule="auto"/>
        <w:ind w:left="0" w:right="0" w:hanging="0"/>
        <w:jc w:val="left"/>
        <w:rPr>
          <w:rFonts w:ascii="Arial" w:hAnsi="Arial"/>
          <w:highlight w:val="yellow"/>
        </w:rPr>
      </w:pPr>
      <w:r>
        <w:rPr>
          <w:rFonts w:ascii="Arial" w:hAnsi="Arial"/>
          <w:highlight w:val="yellow"/>
        </w:rPr>
        <w:t>&lt;Appropriate role in your organisation&gt;</w:t>
      </w:r>
    </w:p>
    <w:p xmlns:wp14="http://schemas.microsoft.com/office/word/2010/wordml" w:rsidP="25BF6307" w14:paraId="00418815" wp14:textId="7CE8CD70">
      <w:pPr>
        <w:pStyle w:val="ListParagraph"/>
        <w:numPr>
          <w:ilvl w:val="0"/>
          <w:numId w:val="14"/>
        </w:numPr>
        <w:spacing w:line="276" w:lineRule="auto"/>
        <w:rPr>
          <w:rFonts w:ascii="Arial" w:hAnsi="Arial" w:eastAsia="Arial" w:cs="Arial"/>
          <w:color w:val="auto"/>
          <w:sz w:val="24"/>
          <w:szCs w:val="24"/>
        </w:rPr>
      </w:pPr>
      <w:r w:rsidRPr="25BF6307" w:rsidR="25BF6307">
        <w:rPr>
          <w:rFonts w:ascii="Arial" w:hAnsi="Arial"/>
          <w:sz w:val="24"/>
          <w:szCs w:val="24"/>
        </w:rPr>
        <w:t>Grants access and reviews access every year to determine the continued need for access and, if the need continues, re-approves through submission of a System Access Request Form.</w:t>
      </w:r>
    </w:p>
    <w:p xmlns:wp14="http://schemas.microsoft.com/office/word/2010/wordml" w:rsidP="25BF6307" w14:paraId="51C4B377" wp14:textId="77777777">
      <w:pPr>
        <w:pStyle w:val="ListParagraph"/>
        <w:numPr>
          <w:ilvl w:val="0"/>
          <w:numId w:val="14"/>
        </w:numPr>
        <w:spacing w:line="276" w:lineRule="auto"/>
        <w:rPr>
          <w:rFonts w:ascii="Arial" w:hAnsi="Arial" w:eastAsia="Arial" w:cs="Arial"/>
          <w:color w:val="auto"/>
          <w:sz w:val="24"/>
          <w:szCs w:val="24"/>
        </w:rPr>
      </w:pPr>
      <w:r w:rsidRPr="25BF6307" w:rsidR="25BF6307">
        <w:rPr>
          <w:rFonts w:ascii="Arial" w:hAnsi="Arial"/>
          <w:sz w:val="24"/>
          <w:szCs w:val="24"/>
        </w:rPr>
        <w:t>Prepares policy guidelines for the creation, safeguarding, and control of passwords.</w:t>
      </w:r>
    </w:p>
    <w:p xmlns:wp14="http://schemas.microsoft.com/office/word/2010/wordml" w:rsidP="25BF6307" w14:paraId="2B0F2B66" wp14:textId="759C1E8E">
      <w:pPr>
        <w:pStyle w:val="ListParagraph"/>
        <w:numPr>
          <w:ilvl w:val="0"/>
          <w:numId w:val="14"/>
        </w:numPr>
        <w:spacing w:line="276" w:lineRule="auto"/>
        <w:rPr>
          <w:rFonts w:ascii="Calibri" w:hAnsi="Calibri" w:eastAsia="Calibri" w:cs="Calibri" w:asciiTheme="minorAscii" w:hAnsiTheme="minorAscii" w:eastAsiaTheme="minorAscii" w:cstheme="minorAscii"/>
          <w:color w:val="auto"/>
          <w:sz w:val="24"/>
          <w:szCs w:val="24"/>
        </w:rPr>
      </w:pPr>
      <w:r w:rsidRPr="25BF6307" w:rsidR="25BF6307">
        <w:rPr>
          <w:rFonts w:ascii="Arial" w:hAnsi="Arial"/>
          <w:sz w:val="24"/>
          <w:szCs w:val="24"/>
        </w:rPr>
        <w:t xml:space="preserve">Approves access to supervisor passwords and passwords for similar privileged accounts used on </w:t>
      </w:r>
      <w:r w:rsidRPr="25BF6307" w:rsidR="25BF6307">
        <w:rPr>
          <w:rFonts w:ascii="Arial" w:hAnsi="Arial"/>
          <w:sz w:val="24"/>
          <w:szCs w:val="24"/>
          <w:highlight w:val="yellow"/>
        </w:rPr>
        <w:t>&lt;organisation&gt;</w:t>
      </w:r>
      <w:r w:rsidRPr="25BF6307" w:rsidR="25BF6307">
        <w:rPr>
          <w:rFonts w:ascii="Arial" w:hAnsi="Arial"/>
          <w:sz w:val="24"/>
          <w:szCs w:val="24"/>
        </w:rPr>
        <w:t>’s</w:t>
      </w:r>
      <w:r w:rsidRPr="25BF6307" w:rsidR="25BF6307">
        <w:rPr>
          <w:rFonts w:ascii="Arial" w:hAnsi="Arial"/>
          <w:sz w:val="24"/>
          <w:szCs w:val="24"/>
        </w:rPr>
        <w:t xml:space="preserve"> network.</w:t>
      </w:r>
    </w:p>
    <w:p xmlns:wp14="http://schemas.microsoft.com/office/word/2010/wordml" w14:paraId="62486C05" wp14:textId="77777777">
      <w:pPr>
        <w:pStyle w:val="Normal"/>
        <w:rPr>
          <w:rFonts w:ascii="Arial" w:hAnsi="Arial"/>
        </w:rPr>
      </w:pPr>
      <w:r>
        <w:rPr>
          <w:rFonts w:ascii="Arial" w:hAnsi="Arial"/>
        </w:rPr>
      </w:r>
    </w:p>
    <w:p xmlns:wp14="http://schemas.microsoft.com/office/word/2010/wordml" w14:paraId="17AC3A32" wp14:textId="77777777">
      <w:pPr>
        <w:pStyle w:val="Heading3"/>
        <w:rPr>
          <w:rFonts w:ascii="Arial" w:hAnsi="Arial"/>
        </w:rPr>
      </w:pPr>
      <w:r>
        <w:rPr>
          <w:rFonts w:ascii="Arial" w:hAnsi="Arial"/>
        </w:rPr>
        <w:t>IT Manager</w:t>
      </w:r>
    </w:p>
    <w:p xmlns:wp14="http://schemas.microsoft.com/office/word/2010/wordml" w:rsidP="25BF6307" w14:paraId="5918E48F" wp14:textId="77777777">
      <w:pPr>
        <w:pStyle w:val="ListParagraph"/>
        <w:numPr>
          <w:ilvl w:val="0"/>
          <w:numId w:val="15"/>
        </w:numPr>
        <w:spacing w:line="276" w:lineRule="auto"/>
        <w:rPr>
          <w:rFonts w:ascii="Arial" w:hAnsi="Arial" w:eastAsia="Arial" w:cs="Arial"/>
          <w:color w:val="auto"/>
          <w:sz w:val="24"/>
          <w:szCs w:val="24"/>
        </w:rPr>
      </w:pPr>
      <w:r w:rsidRPr="25BF6307" w:rsidR="25BF6307">
        <w:rPr>
          <w:rFonts w:ascii="Arial" w:hAnsi="Arial"/>
          <w:sz w:val="24"/>
          <w:szCs w:val="24"/>
        </w:rPr>
        <w:t>Communicates to the users the system access and password requirements outlined in this policy.</w:t>
      </w:r>
    </w:p>
    <w:p xmlns:wp14="http://schemas.microsoft.com/office/word/2010/wordml" w:rsidP="25BF6307" w14:paraId="557AB5F7" wp14:textId="77777777">
      <w:pPr>
        <w:pStyle w:val="ListParagraph"/>
        <w:numPr>
          <w:ilvl w:val="0"/>
          <w:numId w:val="15"/>
        </w:numPr>
        <w:spacing w:line="276" w:lineRule="auto"/>
        <w:rPr>
          <w:rFonts w:ascii="Arial" w:hAnsi="Arial" w:eastAsia="Arial" w:cs="Arial"/>
          <w:color w:val="auto"/>
          <w:sz w:val="24"/>
          <w:szCs w:val="24"/>
        </w:rPr>
      </w:pPr>
      <w:r w:rsidRPr="25BF6307" w:rsidR="25BF6307">
        <w:rPr>
          <w:rFonts w:ascii="Arial" w:hAnsi="Arial"/>
          <w:sz w:val="24"/>
          <w:szCs w:val="24"/>
        </w:rPr>
        <w:t xml:space="preserve">Informs </w:t>
      </w:r>
      <w:bookmarkStart w:name="__DdeLink__186_2870032723" w:id="2"/>
      <w:r w:rsidRPr="25BF6307" w:rsidR="25BF6307">
        <w:rPr>
          <w:rFonts w:ascii="Arial" w:hAnsi="Arial"/>
          <w:sz w:val="24"/>
          <w:szCs w:val="24"/>
          <w:highlight w:val="yellow"/>
        </w:rPr>
        <w:t>&lt;Role&gt;</w:t>
      </w:r>
      <w:bookmarkEnd w:id="2"/>
      <w:r w:rsidRPr="25BF6307" w:rsidR="25BF6307">
        <w:rPr>
          <w:rFonts w:ascii="Arial" w:hAnsi="Arial"/>
          <w:sz w:val="24"/>
          <w:szCs w:val="24"/>
        </w:rPr>
        <w:t xml:space="preserve"> when access is to be removed.</w:t>
      </w:r>
    </w:p>
    <w:p xmlns:wp14="http://schemas.microsoft.com/office/word/2010/wordml" w:rsidP="25BF6307" w14:paraId="0B1CA433" wp14:textId="6C72430E">
      <w:pPr>
        <w:pStyle w:val="ListParagraph"/>
        <w:numPr>
          <w:ilvl w:val="0"/>
          <w:numId w:val="15"/>
        </w:numPr>
        <w:spacing w:line="276" w:lineRule="auto"/>
        <w:rPr>
          <w:rFonts w:ascii="Arial" w:hAnsi="Arial" w:eastAsia="Arial" w:cs="Arial"/>
          <w:color w:val="auto"/>
          <w:sz w:val="24"/>
          <w:szCs w:val="24"/>
        </w:rPr>
      </w:pPr>
      <w:r w:rsidRPr="25BF6307" w:rsidR="25BF6307">
        <w:rPr>
          <w:rFonts w:ascii="Arial" w:hAnsi="Arial"/>
          <w:sz w:val="24"/>
          <w:szCs w:val="24"/>
        </w:rPr>
        <w:t xml:space="preserve">Immediately informs </w:t>
      </w:r>
      <w:r w:rsidRPr="25BF6307" w:rsidR="25BF6307">
        <w:rPr>
          <w:rFonts w:ascii="Arial" w:hAnsi="Arial"/>
          <w:sz w:val="24"/>
          <w:szCs w:val="24"/>
          <w:highlight w:val="yellow"/>
        </w:rPr>
        <w:t>&lt;Role&gt;</w:t>
      </w:r>
      <w:r w:rsidRPr="25BF6307" w:rsidR="25BF6307">
        <w:rPr>
          <w:rFonts w:ascii="Arial" w:hAnsi="Arial"/>
          <w:sz w:val="24"/>
          <w:szCs w:val="24"/>
        </w:rPr>
        <w:t xml:space="preserve"> if it’s suspected that password has been compromised.</w:t>
      </w:r>
    </w:p>
    <w:p xmlns:wp14="http://schemas.microsoft.com/office/word/2010/wordml" w:rsidP="25BF6307" w14:paraId="3F2F063A" wp14:textId="6D05AC31">
      <w:pPr>
        <w:pStyle w:val="ListParagraph"/>
        <w:numPr>
          <w:ilvl w:val="0"/>
          <w:numId w:val="15"/>
        </w:numPr>
        <w:spacing w:line="276" w:lineRule="auto"/>
        <w:rPr>
          <w:rFonts w:ascii="Arial" w:hAnsi="Arial" w:eastAsia="Arial" w:cs="Arial"/>
          <w:color w:val="auto"/>
          <w:sz w:val="24"/>
          <w:szCs w:val="24"/>
        </w:rPr>
      </w:pPr>
      <w:r w:rsidRPr="25BF6307" w:rsidR="25BF6307">
        <w:rPr>
          <w:rFonts w:ascii="Arial" w:hAnsi="Arial"/>
          <w:sz w:val="24"/>
          <w:szCs w:val="24"/>
        </w:rPr>
        <w:t xml:space="preserve">Issues and manages passwords for systems and applications under their control in accordance with </w:t>
      </w:r>
      <w:r w:rsidRPr="25BF6307" w:rsidR="25BF6307">
        <w:rPr>
          <w:rFonts w:ascii="Arial" w:hAnsi="Arial"/>
          <w:sz w:val="24"/>
          <w:szCs w:val="24"/>
          <w:highlight w:val="yellow"/>
        </w:rPr>
        <w:t>&lt;organisation&gt;</w:t>
      </w:r>
      <w:r w:rsidRPr="25BF6307" w:rsidR="25BF6307">
        <w:rPr>
          <w:rFonts w:ascii="Arial" w:hAnsi="Arial"/>
          <w:sz w:val="24"/>
          <w:szCs w:val="24"/>
          <w:highlight w:val="yellow"/>
        </w:rPr>
        <w:t>’s</w:t>
      </w:r>
      <w:r w:rsidRPr="25BF6307" w:rsidR="25BF6307">
        <w:rPr>
          <w:rFonts w:ascii="Arial" w:hAnsi="Arial"/>
          <w:sz w:val="24"/>
          <w:szCs w:val="24"/>
        </w:rPr>
        <w:t xml:space="preserve"> policy described below.</w:t>
      </w:r>
    </w:p>
    <w:p xmlns:wp14="http://schemas.microsoft.com/office/word/2010/wordml" w:rsidP="25BF6307" w14:paraId="38F7B656" wp14:textId="0199E236">
      <w:pPr>
        <w:pStyle w:val="ListParagraph"/>
        <w:numPr>
          <w:ilvl w:val="0"/>
          <w:numId w:val="15"/>
        </w:numPr>
        <w:spacing w:line="276" w:lineRule="auto"/>
        <w:rPr>
          <w:rFonts w:ascii="Arial" w:hAnsi="Arial" w:eastAsia="Arial" w:cs="Arial"/>
          <w:color w:val="auto"/>
          <w:sz w:val="24"/>
          <w:szCs w:val="24"/>
        </w:rPr>
      </w:pPr>
      <w:r w:rsidRPr="25BF6307" w:rsidR="25BF6307">
        <w:rPr>
          <w:rFonts w:ascii="Arial" w:hAnsi="Arial"/>
          <w:sz w:val="24"/>
          <w:szCs w:val="24"/>
        </w:rPr>
        <w:t xml:space="preserve">Issues passwords for privileged accounts to the primary system administrator and no more than one designated alternate system administrator. These passwords will be changed at least every </w:t>
      </w:r>
      <w:r w:rsidRPr="25BF6307" w:rsidR="25BF6307">
        <w:rPr>
          <w:rFonts w:ascii="Arial" w:hAnsi="Arial"/>
          <w:sz w:val="24"/>
          <w:szCs w:val="24"/>
          <w:highlight w:val="yellow"/>
        </w:rPr>
        <w:t>&lt;XX&gt;</w:t>
      </w:r>
      <w:r w:rsidRPr="25BF6307" w:rsidR="25BF6307">
        <w:rPr>
          <w:rFonts w:ascii="Arial" w:hAnsi="Arial"/>
          <w:sz w:val="24"/>
          <w:szCs w:val="24"/>
        </w:rPr>
        <w:t xml:space="preserve"> days or when necessary/appropriate due to employment termination, actual or suspected password compromise.</w:t>
      </w:r>
    </w:p>
    <w:p xmlns:wp14="http://schemas.microsoft.com/office/word/2010/wordml" w14:paraId="4101652C" wp14:textId="77777777">
      <w:pPr>
        <w:pStyle w:val="Normal"/>
        <w:rPr>
          <w:rFonts w:ascii="Arial" w:hAnsi="Arial"/>
        </w:rPr>
      </w:pPr>
      <w:r>
        <w:rPr>
          <w:rFonts w:ascii="Arial" w:hAnsi="Arial"/>
        </w:rPr>
      </w:r>
    </w:p>
    <w:p xmlns:wp14="http://schemas.microsoft.com/office/word/2010/wordml" w14:paraId="3EEB76C4" wp14:textId="77777777">
      <w:pPr>
        <w:pStyle w:val="Heading3"/>
        <w:rPr>
          <w:rFonts w:ascii="Arial" w:hAnsi="Arial"/>
        </w:rPr>
      </w:pPr>
      <w:r>
        <w:rPr>
          <w:rFonts w:ascii="Arial" w:hAnsi="Arial"/>
        </w:rPr>
        <w:t>Users</w:t>
      </w:r>
    </w:p>
    <w:p xmlns:wp14="http://schemas.microsoft.com/office/word/2010/wordml" w:rsidP="25BF6307" w14:paraId="41903D72" wp14:textId="77777777">
      <w:pPr>
        <w:pStyle w:val="ListParagraph"/>
        <w:numPr>
          <w:ilvl w:val="0"/>
          <w:numId w:val="16"/>
        </w:numPr>
        <w:spacing w:line="276" w:lineRule="auto"/>
        <w:rPr>
          <w:rFonts w:ascii="Arial" w:hAnsi="Arial" w:eastAsia="Arial" w:cs="Arial"/>
          <w:color w:val="auto"/>
          <w:sz w:val="24"/>
          <w:szCs w:val="24"/>
        </w:rPr>
      </w:pPr>
      <w:r w:rsidRPr="25BF6307" w:rsidR="25BF6307">
        <w:rPr>
          <w:rFonts w:ascii="Arial" w:hAnsi="Arial"/>
          <w:sz w:val="24"/>
          <w:szCs w:val="24"/>
        </w:rPr>
        <w:t>Understand their responsibilities for safeguarding passwords.</w:t>
      </w:r>
    </w:p>
    <w:p xmlns:wp14="http://schemas.microsoft.com/office/word/2010/wordml" w:rsidP="25BF6307" w14:paraId="11D8D6C2" wp14:textId="77777777">
      <w:pPr>
        <w:pStyle w:val="ListParagraph"/>
        <w:numPr>
          <w:ilvl w:val="0"/>
          <w:numId w:val="16"/>
        </w:numPr>
        <w:spacing w:line="276" w:lineRule="auto"/>
        <w:rPr>
          <w:rFonts w:ascii="Arial" w:hAnsi="Arial" w:eastAsia="Arial" w:cs="Arial"/>
          <w:color w:val="auto"/>
          <w:sz w:val="24"/>
          <w:szCs w:val="24"/>
        </w:rPr>
      </w:pPr>
      <w:r w:rsidRPr="25BF6307" w:rsidR="25BF6307">
        <w:rPr>
          <w:rFonts w:ascii="Arial" w:hAnsi="Arial"/>
          <w:sz w:val="24"/>
          <w:szCs w:val="24"/>
        </w:rPr>
        <w:t xml:space="preserve">Use </w:t>
      </w:r>
      <w:r w:rsidRPr="25BF6307" w:rsidR="25BF6307">
        <w:rPr>
          <w:rFonts w:ascii="Arial" w:hAnsi="Arial"/>
          <w:sz w:val="24"/>
          <w:szCs w:val="24"/>
          <w:highlight w:val="yellow"/>
        </w:rPr>
        <w:t>XXX</w:t>
      </w:r>
      <w:r w:rsidRPr="25BF6307" w:rsidR="25BF6307">
        <w:rPr>
          <w:rFonts w:ascii="Arial" w:hAnsi="Arial"/>
          <w:sz w:val="24"/>
          <w:szCs w:val="24"/>
        </w:rPr>
        <w:t xml:space="preserve"> data in accordance with job function and company policy.</w:t>
      </w:r>
    </w:p>
    <w:p xmlns:wp14="http://schemas.microsoft.com/office/word/2010/wordml" w:rsidP="25BF6307" w14:paraId="5992D25D" wp14:textId="77777777">
      <w:pPr>
        <w:pStyle w:val="ListParagraph"/>
        <w:numPr>
          <w:ilvl w:val="0"/>
          <w:numId w:val="16"/>
        </w:numPr>
        <w:spacing w:line="276" w:lineRule="auto"/>
        <w:rPr>
          <w:rFonts w:ascii="Arial" w:hAnsi="Arial" w:eastAsia="Arial" w:cs="Arial"/>
          <w:color w:val="auto"/>
          <w:sz w:val="24"/>
          <w:szCs w:val="24"/>
        </w:rPr>
      </w:pPr>
      <w:r w:rsidRPr="25BF6307" w:rsidR="25BF6307">
        <w:rPr>
          <w:rFonts w:ascii="Arial" w:hAnsi="Arial"/>
          <w:sz w:val="24"/>
          <w:szCs w:val="24"/>
        </w:rPr>
        <w:t>Understand the consequences of their failure to adhere to statutes and policy governing information resources.</w:t>
      </w:r>
    </w:p>
    <w:p xmlns:wp14="http://schemas.microsoft.com/office/word/2010/wordml" w:rsidP="25BF6307" w14:paraId="2941BEA3" wp14:textId="466AB5AC">
      <w:pPr>
        <w:pStyle w:val="ListParagraph"/>
        <w:numPr>
          <w:ilvl w:val="0"/>
          <w:numId w:val="16"/>
        </w:numPr>
        <w:spacing w:line="276" w:lineRule="auto"/>
        <w:rPr>
          <w:rFonts w:ascii="Arial" w:hAnsi="Arial" w:eastAsia="Arial" w:cs="Arial"/>
          <w:color w:val="auto"/>
          <w:sz w:val="24"/>
          <w:szCs w:val="24"/>
        </w:rPr>
      </w:pPr>
      <w:r w:rsidRPr="25BF6307" w:rsidR="25BF6307">
        <w:rPr>
          <w:rFonts w:ascii="Arial" w:hAnsi="Arial"/>
          <w:sz w:val="24"/>
          <w:szCs w:val="24"/>
        </w:rPr>
        <w:t>Immediately notify the supervisor if it’s suspected that password has been compromised.</w:t>
      </w:r>
    </w:p>
    <w:p xmlns:wp14="http://schemas.microsoft.com/office/word/2010/wordml" w14:paraId="4B99056E" wp14:textId="77777777">
      <w:pPr>
        <w:pStyle w:val="Normal"/>
        <w:rPr>
          <w:rFonts w:ascii="Arial" w:hAnsi="Arial"/>
        </w:rPr>
      </w:pPr>
      <w:r>
        <w:rPr>
          <w:rFonts w:ascii="Arial" w:hAnsi="Arial"/>
        </w:rPr>
      </w:r>
    </w:p>
    <w:p xmlns:wp14="http://schemas.microsoft.com/office/word/2010/wordml" w14:paraId="1F01B27E" wp14:textId="77777777">
      <w:pPr>
        <w:pStyle w:val="Heading2"/>
        <w:rPr>
          <w:rFonts w:ascii="Arial" w:hAnsi="Arial"/>
        </w:rPr>
      </w:pPr>
      <w:r>
        <w:rPr>
          <w:rFonts w:ascii="Arial" w:hAnsi="Arial"/>
        </w:rPr>
        <w:t>Policy</w:t>
      </w:r>
    </w:p>
    <w:p xmlns:wp14="http://schemas.microsoft.com/office/word/2010/wordml" w14:paraId="74F795F1" wp14:textId="77777777">
      <w:pPr>
        <w:pStyle w:val="Heading3"/>
        <w:rPr>
          <w:rFonts w:ascii="Arial" w:hAnsi="Arial"/>
        </w:rPr>
      </w:pPr>
      <w:r>
        <w:rPr>
          <w:rFonts w:ascii="Arial" w:hAnsi="Arial"/>
        </w:rPr>
        <w:t>General</w:t>
      </w:r>
    </w:p>
    <w:p xmlns:wp14="http://schemas.microsoft.com/office/word/2010/wordml" w:rsidP="25BF6307" w14:paraId="69B113D7" wp14:textId="35DCF7F6">
      <w:pPr>
        <w:pStyle w:val="ListParagraph"/>
        <w:numPr>
          <w:ilvl w:val="0"/>
          <w:numId w:val="17"/>
        </w:numPr>
        <w:spacing w:line="276" w:lineRule="auto"/>
        <w:rPr>
          <w:rFonts w:ascii="Arial" w:hAnsi="Arial" w:eastAsia="Arial" w:cs="Arial"/>
          <w:color w:val="auto"/>
          <w:sz w:val="24"/>
          <w:szCs w:val="24"/>
        </w:rPr>
      </w:pPr>
      <w:r w:rsidRPr="25BF6307" w:rsidR="25BF6307">
        <w:rPr>
          <w:rFonts w:ascii="Arial" w:hAnsi="Arial"/>
          <w:sz w:val="24"/>
          <w:szCs w:val="24"/>
        </w:rPr>
        <w:t xml:space="preserve">The </w:t>
      </w:r>
      <w:r w:rsidRPr="25BF6307" w:rsidR="25BF6307">
        <w:rPr>
          <w:rFonts w:ascii="Arial" w:hAnsi="Arial"/>
          <w:sz w:val="24"/>
          <w:szCs w:val="24"/>
        </w:rPr>
        <w:t>PMP</w:t>
      </w:r>
      <w:r w:rsidRPr="25BF6307" w:rsidR="25BF6307">
        <w:rPr>
          <w:rFonts w:ascii="Arial" w:hAnsi="Arial"/>
          <w:sz w:val="24"/>
          <w:szCs w:val="24"/>
        </w:rPr>
        <w:t xml:space="preserve"> shall ensure that all user accounts are protected by strong passwords or passphrases, and that the strength of the passwords meets the security requirements of the system.</w:t>
      </w:r>
    </w:p>
    <w:p xmlns:wp14="http://schemas.microsoft.com/office/word/2010/wordml" w:rsidP="25BF6307" w14:paraId="2E622BBD" wp14:textId="77777777">
      <w:pPr>
        <w:pStyle w:val="ListParagraph"/>
        <w:numPr>
          <w:ilvl w:val="0"/>
          <w:numId w:val="17"/>
        </w:numPr>
        <w:spacing w:line="276" w:lineRule="auto"/>
        <w:rPr>
          <w:rFonts w:ascii="Arial" w:hAnsi="Arial" w:eastAsia="Arial" w:cs="Arial"/>
          <w:color w:val="auto"/>
          <w:sz w:val="24"/>
          <w:szCs w:val="24"/>
        </w:rPr>
      </w:pPr>
      <w:r w:rsidRPr="25BF6307" w:rsidR="25BF6307">
        <w:rPr>
          <w:rFonts w:ascii="Arial" w:hAnsi="Arial"/>
          <w:sz w:val="24"/>
          <w:szCs w:val="24"/>
        </w:rPr>
        <w:t>The concept of aging shall be used for passwords. Passwords on their expiry shall cease to function by a given date as appropriate.</w:t>
      </w:r>
    </w:p>
    <w:p xmlns:wp14="http://schemas.microsoft.com/office/word/2010/wordml" w:rsidP="25BF6307" w14:paraId="77F2A08D" wp14:textId="77777777">
      <w:pPr>
        <w:pStyle w:val="ListParagraph"/>
        <w:numPr>
          <w:ilvl w:val="0"/>
          <w:numId w:val="17"/>
        </w:numPr>
        <w:spacing w:line="276" w:lineRule="auto"/>
        <w:rPr>
          <w:rFonts w:ascii="Arial" w:hAnsi="Arial" w:eastAsia="Arial" w:cs="Arial"/>
          <w:color w:val="auto"/>
          <w:sz w:val="24"/>
          <w:szCs w:val="24"/>
        </w:rPr>
      </w:pPr>
      <w:r w:rsidRPr="25BF6307" w:rsidR="25BF6307">
        <w:rPr>
          <w:rFonts w:ascii="Arial" w:hAnsi="Arial"/>
          <w:sz w:val="24"/>
          <w:szCs w:val="24"/>
        </w:rPr>
        <w:t>Users shall be educated about password protection and the password policy shall be implemented to ensure that users follow best practices for password protection.</w:t>
      </w:r>
    </w:p>
    <w:p xmlns:wp14="http://schemas.microsoft.com/office/word/2010/wordml" w:rsidP="25BF6307" w14:paraId="579814EC" wp14:textId="77777777">
      <w:pPr>
        <w:pStyle w:val="ListParagraph"/>
        <w:numPr>
          <w:ilvl w:val="0"/>
          <w:numId w:val="17"/>
        </w:numPr>
        <w:spacing w:line="276" w:lineRule="auto"/>
        <w:rPr>
          <w:rFonts w:ascii="Arial" w:hAnsi="Arial" w:eastAsia="Arial" w:cs="Arial"/>
          <w:color w:val="auto"/>
          <w:sz w:val="24"/>
          <w:szCs w:val="24"/>
        </w:rPr>
      </w:pPr>
      <w:r w:rsidRPr="25BF6307" w:rsidR="25BF6307">
        <w:rPr>
          <w:rFonts w:ascii="Arial" w:hAnsi="Arial"/>
          <w:sz w:val="24"/>
          <w:szCs w:val="24"/>
        </w:rPr>
        <w:t>IT systems shall be configured to prevent password reuse.</w:t>
      </w:r>
    </w:p>
    <w:p xmlns:wp14="http://schemas.microsoft.com/office/word/2010/wordml" w:rsidP="25BF6307" w14:paraId="6E6CA676" wp14:textId="17D4A493">
      <w:pPr>
        <w:pStyle w:val="ListParagraph"/>
        <w:numPr>
          <w:ilvl w:val="0"/>
          <w:numId w:val="17"/>
        </w:numPr>
        <w:spacing w:line="276" w:lineRule="auto"/>
        <w:rPr>
          <w:rFonts w:ascii="Arial" w:hAnsi="Arial" w:eastAsia="Arial" w:cs="Arial"/>
          <w:color w:val="auto"/>
          <w:sz w:val="24"/>
          <w:szCs w:val="24"/>
        </w:rPr>
      </w:pPr>
      <w:r w:rsidRPr="25BF6307" w:rsidR="25BF6307">
        <w:rPr>
          <w:rFonts w:ascii="Arial" w:hAnsi="Arial"/>
          <w:sz w:val="24"/>
          <w:szCs w:val="24"/>
        </w:rPr>
        <w:t>For critical information systems, account lockout strategy shall be defined. This shall be based on a risk analysis of the system, as well as the costs to be incurred in case such a strategy is implemented.</w:t>
      </w:r>
    </w:p>
    <w:p xmlns:wp14="http://schemas.microsoft.com/office/word/2010/wordml" w14:paraId="1299C43A" wp14:textId="77777777">
      <w:pPr>
        <w:pStyle w:val="Normal"/>
        <w:rPr>
          <w:rFonts w:ascii="Arial" w:hAnsi="Arial"/>
        </w:rPr>
      </w:pPr>
      <w:r>
        <w:rPr>
          <w:rFonts w:ascii="Arial" w:hAnsi="Arial"/>
        </w:rPr>
      </w:r>
    </w:p>
    <w:p xmlns:wp14="http://schemas.microsoft.com/office/word/2010/wordml" w14:paraId="4B14C99F" wp14:textId="44C308E1">
      <w:pPr>
        <w:pStyle w:val="Heading3"/>
        <w:rPr>
          <w:rFonts w:ascii="Arial" w:hAnsi="Arial"/>
        </w:rPr>
      </w:pPr>
      <w:r w:rsidRPr="25BF6307" w:rsidR="25BF6307">
        <w:rPr>
          <w:rFonts w:ascii="Arial" w:hAnsi="Arial"/>
        </w:rPr>
        <w:t>Access authorisation requirements</w:t>
      </w:r>
    </w:p>
    <w:p xmlns:wp14="http://schemas.microsoft.com/office/word/2010/wordml" w:rsidP="25BF6307" w14:paraId="4DCF1F86" wp14:textId="0CF4CE6D">
      <w:pPr>
        <w:pStyle w:val="ListParagraph"/>
        <w:numPr>
          <w:ilvl w:val="0"/>
          <w:numId w:val="18"/>
        </w:numPr>
        <w:spacing w:line="276" w:lineRule="auto"/>
        <w:rPr>
          <w:rFonts w:ascii="Arial" w:hAnsi="Arial" w:eastAsia="Arial" w:cs="Arial"/>
          <w:color w:val="auto"/>
          <w:sz w:val="24"/>
          <w:szCs w:val="24"/>
        </w:rPr>
      </w:pPr>
      <w:r w:rsidRPr="25BF6307" w:rsidR="25BF6307">
        <w:rPr>
          <w:rFonts w:ascii="Arial" w:hAnsi="Arial"/>
          <w:sz w:val="24"/>
          <w:szCs w:val="24"/>
        </w:rPr>
        <w:t>Access to resources shall be controlled, and shall be based on an approved System Access Request Form for each of the systems.</w:t>
      </w:r>
    </w:p>
    <w:p xmlns:wp14="http://schemas.microsoft.com/office/word/2010/wordml" w:rsidP="25BF6307" w14:paraId="482C8F4C" wp14:textId="381A39C1">
      <w:pPr>
        <w:pStyle w:val="ListParagraph"/>
        <w:numPr>
          <w:ilvl w:val="0"/>
          <w:numId w:val="18"/>
        </w:numPr>
        <w:spacing w:line="276" w:lineRule="auto"/>
        <w:rPr>
          <w:rFonts w:ascii="Arial" w:hAnsi="Arial" w:eastAsia="Arial" w:cs="Arial"/>
          <w:color w:val="auto"/>
          <w:sz w:val="24"/>
          <w:szCs w:val="24"/>
        </w:rPr>
      </w:pPr>
      <w:r w:rsidRPr="25BF6307" w:rsidR="25BF6307">
        <w:rPr>
          <w:rFonts w:ascii="Arial" w:hAnsi="Arial"/>
          <w:sz w:val="24"/>
          <w:szCs w:val="24"/>
        </w:rPr>
        <w:t>Individuals shall be granted access only to those information systems necessary for the performance of their official duties. Users must receive the supervisor’s and the IT Manager’s approval prior to being granted access to information resources. This requirement includes contracted employees and all other non-personnel who have been granted access.</w:t>
      </w:r>
    </w:p>
    <w:p xmlns:wp14="http://schemas.microsoft.com/office/word/2010/wordml" w:rsidP="25BF6307" w14:paraId="465B80D6" wp14:textId="77777777">
      <w:pPr>
        <w:pStyle w:val="ListParagraph"/>
        <w:numPr>
          <w:ilvl w:val="0"/>
          <w:numId w:val="18"/>
        </w:numPr>
        <w:spacing w:line="276" w:lineRule="auto"/>
        <w:rPr>
          <w:rFonts w:ascii="Arial" w:hAnsi="Arial" w:eastAsia="Arial" w:cs="Arial"/>
          <w:color w:val="auto"/>
          <w:sz w:val="24"/>
          <w:szCs w:val="24"/>
        </w:rPr>
      </w:pPr>
      <w:r w:rsidRPr="25BF6307" w:rsidR="25BF6307">
        <w:rPr>
          <w:rFonts w:ascii="Arial" w:hAnsi="Arial"/>
          <w:sz w:val="24"/>
          <w:szCs w:val="24"/>
        </w:rPr>
        <w:t>Passwords shall be used on all automated information systems to uniquely identify individual users.</w:t>
      </w:r>
    </w:p>
    <w:p xmlns:wp14="http://schemas.microsoft.com/office/word/2010/wordml" w:rsidP="25BF6307" w14:paraId="5EC9F2F9" wp14:textId="3611AE2D">
      <w:pPr>
        <w:pStyle w:val="ListParagraph"/>
        <w:numPr>
          <w:ilvl w:val="0"/>
          <w:numId w:val="18"/>
        </w:numPr>
        <w:spacing w:line="276" w:lineRule="auto"/>
        <w:rPr>
          <w:rFonts w:ascii="Arial" w:hAnsi="Arial" w:eastAsia="Arial" w:cs="Arial"/>
          <w:color w:val="auto"/>
          <w:sz w:val="24"/>
          <w:szCs w:val="24"/>
        </w:rPr>
      </w:pPr>
      <w:r w:rsidRPr="25BF6307" w:rsidR="25BF6307">
        <w:rPr>
          <w:rFonts w:ascii="Arial" w:hAnsi="Arial"/>
          <w:sz w:val="24"/>
          <w:szCs w:val="24"/>
        </w:rPr>
        <w:t>Passwords shall not be shared with, used by, or disclosed to others. Generic or group passwords shall not be used.</w:t>
      </w:r>
    </w:p>
    <w:p xmlns:wp14="http://schemas.microsoft.com/office/word/2010/wordml" w:rsidP="25BF6307" w14:paraId="6FBB6B1C" wp14:textId="79C93051">
      <w:pPr>
        <w:pStyle w:val="ListParagraph"/>
        <w:numPr>
          <w:ilvl w:val="0"/>
          <w:numId w:val="18"/>
        </w:numPr>
        <w:spacing w:line="276" w:lineRule="auto"/>
        <w:rPr>
          <w:rFonts w:ascii="Arial" w:hAnsi="Arial" w:eastAsia="Arial" w:cs="Arial"/>
          <w:color w:val="auto"/>
          <w:sz w:val="24"/>
          <w:szCs w:val="24"/>
        </w:rPr>
      </w:pPr>
      <w:r w:rsidRPr="25BF6307" w:rsidR="25BF6307">
        <w:rPr>
          <w:rFonts w:ascii="Arial" w:hAnsi="Arial"/>
          <w:sz w:val="24"/>
          <w:szCs w:val="24"/>
        </w:rPr>
        <w:t>To stop password guessing, an intruder lock-out feature shall suspend accounts after 3 invalid attempts to log on. Manual action by a security system administrator is required to reactivate the ID.</w:t>
      </w:r>
    </w:p>
    <w:p xmlns:wp14="http://schemas.microsoft.com/office/word/2010/wordml" w14:paraId="4DDBEF00" wp14:textId="77777777">
      <w:pPr>
        <w:pStyle w:val="Normal"/>
        <w:rPr>
          <w:rFonts w:ascii="Arial" w:hAnsi="Arial"/>
        </w:rPr>
      </w:pPr>
      <w:r>
        <w:rPr>
          <w:rFonts w:ascii="Arial" w:hAnsi="Arial"/>
        </w:rPr>
      </w:r>
    </w:p>
    <w:p xmlns:wp14="http://schemas.microsoft.com/office/word/2010/wordml" w14:paraId="1D0855CD" wp14:textId="6ED7EAA7">
      <w:pPr>
        <w:pStyle w:val="Heading3"/>
        <w:rPr>
          <w:rFonts w:ascii="Arial" w:hAnsi="Arial"/>
        </w:rPr>
      </w:pPr>
      <w:r w:rsidRPr="25BF6307" w:rsidR="25BF6307">
        <w:rPr>
          <w:rFonts w:ascii="Arial" w:hAnsi="Arial"/>
        </w:rPr>
        <w:t>Password parameters</w:t>
      </w:r>
    </w:p>
    <w:p xmlns:wp14="http://schemas.microsoft.com/office/word/2010/wordml" w14:paraId="62DA4600" wp14:textId="027F1635">
      <w:pPr>
        <w:pStyle w:val="Normal"/>
        <w:rPr>
          <w:rFonts w:ascii="Arial" w:hAnsi="Arial"/>
        </w:rPr>
      </w:pPr>
      <w:r w:rsidRPr="25BF6307" w:rsidR="25BF6307">
        <w:rPr>
          <w:rFonts w:ascii="Arial" w:hAnsi="Arial"/>
        </w:rPr>
        <w:t>All user and system passwords and passphrases, even those temporarily set for new user accounts, should:</w:t>
      </w:r>
    </w:p>
    <w:p w:rsidR="25BF6307" w:rsidP="25BF6307" w:rsidRDefault="25BF6307" w14:paraId="75B37608" w14:textId="45612C1C">
      <w:pPr>
        <w:pStyle w:val="Normal"/>
        <w:rPr>
          <w:rFonts w:ascii="Arial" w:hAnsi="Arial"/>
          <w:color w:val="auto"/>
          <w:sz w:val="24"/>
          <w:szCs w:val="24"/>
        </w:rPr>
      </w:pPr>
    </w:p>
    <w:p xmlns:wp14="http://schemas.microsoft.com/office/word/2010/wordml" w:rsidP="25BF6307" w14:paraId="39490B88" wp14:textId="4F45785B">
      <w:pPr>
        <w:pStyle w:val="Normal"/>
        <w:numPr>
          <w:ilvl w:val="0"/>
          <w:numId w:val="6"/>
        </w:numPr>
        <w:spacing w:line="276" w:lineRule="auto"/>
        <w:rPr>
          <w:rFonts w:ascii="Arial" w:hAnsi="Arial"/>
        </w:rPr>
      </w:pPr>
      <w:r w:rsidRPr="25BF6307" w:rsidR="25BF6307">
        <w:rPr>
          <w:rFonts w:ascii="Arial" w:hAnsi="Arial"/>
        </w:rPr>
        <w:t>be at least six characters in length</w:t>
      </w:r>
    </w:p>
    <w:p xmlns:wp14="http://schemas.microsoft.com/office/word/2010/wordml" w:rsidP="25BF6307" w14:paraId="3F7918DD" wp14:textId="5DD69754">
      <w:pPr>
        <w:pStyle w:val="Normal"/>
        <w:numPr>
          <w:ilvl w:val="0"/>
          <w:numId w:val="6"/>
        </w:numPr>
        <w:spacing w:line="276" w:lineRule="auto"/>
        <w:rPr>
          <w:rFonts w:ascii="Arial" w:hAnsi="Arial"/>
        </w:rPr>
      </w:pPr>
      <w:r w:rsidRPr="25BF6307" w:rsidR="25BF6307">
        <w:rPr>
          <w:rFonts w:ascii="Arial" w:hAnsi="Arial"/>
        </w:rPr>
        <w:t>consist of a mix of alpha, at least one numeric and special characters</w:t>
      </w:r>
    </w:p>
    <w:p xmlns:wp14="http://schemas.microsoft.com/office/word/2010/wordml" w:rsidP="25BF6307" w14:paraId="64946A00" wp14:textId="3099C964">
      <w:pPr>
        <w:pStyle w:val="Normal"/>
        <w:numPr>
          <w:ilvl w:val="0"/>
          <w:numId w:val="6"/>
        </w:numPr>
        <w:spacing w:line="276" w:lineRule="auto"/>
        <w:rPr>
          <w:rFonts w:ascii="Arial" w:hAnsi="Arial"/>
        </w:rPr>
      </w:pPr>
      <w:r w:rsidRPr="25BF6307" w:rsidR="25BF6307">
        <w:rPr>
          <w:rFonts w:ascii="Arial" w:hAnsi="Arial"/>
        </w:rPr>
        <w:t>not be dictionary words from any language</w:t>
      </w:r>
    </w:p>
    <w:p xmlns:wp14="http://schemas.microsoft.com/office/word/2010/wordml" w:rsidP="25BF6307" w14:paraId="0917F38F" wp14:textId="288446FD">
      <w:pPr>
        <w:pStyle w:val="Normal"/>
        <w:numPr>
          <w:ilvl w:val="0"/>
          <w:numId w:val="6"/>
        </w:numPr>
        <w:spacing w:line="276" w:lineRule="auto"/>
        <w:rPr>
          <w:rFonts w:ascii="Arial" w:hAnsi="Arial"/>
        </w:rPr>
      </w:pPr>
      <w:r w:rsidRPr="25BF6307" w:rsidR="25BF6307">
        <w:rPr>
          <w:rFonts w:ascii="Arial" w:hAnsi="Arial"/>
        </w:rPr>
        <w:t xml:space="preserve">not be names of children, pets, car registration numbers  </w:t>
      </w:r>
    </w:p>
    <w:p xmlns:wp14="http://schemas.microsoft.com/office/word/2010/wordml" w:rsidP="25BF6307" w14:paraId="348E76A7" wp14:textId="69F434F8">
      <w:pPr>
        <w:pStyle w:val="Normal"/>
        <w:numPr>
          <w:ilvl w:val="0"/>
          <w:numId w:val="6"/>
        </w:numPr>
        <w:spacing w:line="276" w:lineRule="auto"/>
        <w:rPr>
          <w:rFonts w:ascii="Arial" w:hAnsi="Arial"/>
        </w:rPr>
      </w:pPr>
      <w:r w:rsidRPr="25BF6307" w:rsidR="25BF6307">
        <w:rPr>
          <w:rFonts w:ascii="Arial" w:hAnsi="Arial"/>
        </w:rPr>
        <w:t>not be portions of associated account names (user ID, log-in name)</w:t>
      </w:r>
    </w:p>
    <w:p xmlns:wp14="http://schemas.microsoft.com/office/word/2010/wordml" w:rsidP="25BF6307" w14:paraId="4072F0F8" wp14:textId="65981D8E">
      <w:pPr>
        <w:pStyle w:val="Normal"/>
        <w:numPr>
          <w:ilvl w:val="0"/>
          <w:numId w:val="6"/>
        </w:numPr>
        <w:spacing w:line="276" w:lineRule="auto"/>
        <w:rPr>
          <w:rFonts w:ascii="Arial" w:hAnsi="Arial"/>
        </w:rPr>
      </w:pPr>
      <w:r w:rsidRPr="25BF6307" w:rsidR="25BF6307">
        <w:rPr>
          <w:rFonts w:ascii="Arial" w:hAnsi="Arial"/>
        </w:rPr>
        <w:t>not be character strings (ABC or 123)</w:t>
      </w:r>
    </w:p>
    <w:p xmlns:wp14="http://schemas.microsoft.com/office/word/2010/wordml" w:rsidP="25BF6307" w14:paraId="31BC49AA" wp14:textId="2744B1C8">
      <w:pPr>
        <w:pStyle w:val="Normal"/>
        <w:numPr>
          <w:ilvl w:val="0"/>
          <w:numId w:val="6"/>
        </w:numPr>
        <w:spacing w:line="276" w:lineRule="auto"/>
        <w:rPr>
          <w:rFonts w:ascii="Arial" w:hAnsi="Arial"/>
        </w:rPr>
      </w:pPr>
      <w:r w:rsidRPr="25BF6307" w:rsidR="25BF6307">
        <w:rPr>
          <w:rFonts w:ascii="Arial" w:hAnsi="Arial"/>
        </w:rPr>
        <w:t>not be simple keyboard patterns</w:t>
      </w:r>
    </w:p>
    <w:p w:rsidR="25BF6307" w:rsidP="25BF6307" w:rsidRDefault="25BF6307" w14:paraId="6819F05E" w14:textId="67DFBC93">
      <w:pPr>
        <w:pStyle w:val="Normal"/>
        <w:ind w:left="0"/>
        <w:rPr>
          <w:rFonts w:ascii="Arial" w:hAnsi="Arial"/>
        </w:rPr>
      </w:pPr>
    </w:p>
    <w:p xmlns:wp14="http://schemas.microsoft.com/office/word/2010/wordml" w:rsidP="25BF6307" w14:paraId="1991009E" wp14:textId="145AB120">
      <w:pPr>
        <w:pStyle w:val="Normal"/>
        <w:ind w:left="0"/>
        <w:rPr>
          <w:rFonts w:ascii="Arial" w:hAnsi="Arial"/>
        </w:rPr>
      </w:pPr>
      <w:r w:rsidRPr="25BF6307" w:rsidR="25BF6307">
        <w:rPr>
          <w:rFonts w:ascii="Arial" w:hAnsi="Arial"/>
        </w:rPr>
        <w:t xml:space="preserve">In addition, users are required to select a new password immediately after their initial login. </w:t>
      </w:r>
    </w:p>
    <w:p xmlns:wp14="http://schemas.microsoft.com/office/word/2010/wordml" w:rsidP="25BF6307" w14:paraId="734AE540" wp14:textId="2831447C">
      <w:pPr>
        <w:pStyle w:val="Normal"/>
        <w:ind w:left="0"/>
        <w:rPr>
          <w:rFonts w:ascii="Arial" w:hAnsi="Arial"/>
        </w:rPr>
      </w:pPr>
    </w:p>
    <w:p xmlns:wp14="http://schemas.microsoft.com/office/word/2010/wordml" w:rsidP="25BF6307" w14:paraId="26EDBF49" wp14:textId="027443F7">
      <w:pPr>
        <w:pStyle w:val="Normal"/>
        <w:ind w:left="0"/>
        <w:rPr>
          <w:rFonts w:ascii="Arial" w:hAnsi="Arial"/>
        </w:rPr>
      </w:pPr>
      <w:r w:rsidRPr="25BF6307" w:rsidR="25BF6307">
        <w:rPr>
          <w:rFonts w:ascii="Arial" w:hAnsi="Arial"/>
        </w:rPr>
        <w:t xml:space="preserve">Passwords must be changed at least every </w:t>
      </w:r>
      <w:r w:rsidRPr="25BF6307" w:rsidR="25BF6307">
        <w:rPr>
          <w:rFonts w:ascii="Arial" w:hAnsi="Arial"/>
          <w:highlight w:val="yellow"/>
        </w:rPr>
        <w:t>&lt;XX&gt;</w:t>
      </w:r>
      <w:r w:rsidRPr="25BF6307" w:rsidR="25BF6307">
        <w:rPr>
          <w:rFonts w:ascii="Arial" w:hAnsi="Arial"/>
        </w:rPr>
        <w:t xml:space="preserve"> days as appropriate. Previously used passwords may not be re-used.</w:t>
      </w:r>
    </w:p>
    <w:p xmlns:wp14="http://schemas.microsoft.com/office/word/2010/wordml" w14:paraId="3461D779" wp14:textId="77777777">
      <w:pPr>
        <w:pStyle w:val="Normal"/>
        <w:rPr>
          <w:rFonts w:ascii="Arial" w:hAnsi="Arial"/>
        </w:rPr>
      </w:pPr>
      <w:r>
        <w:rPr>
          <w:rFonts w:ascii="Arial" w:hAnsi="Arial"/>
        </w:rPr>
      </w:r>
    </w:p>
    <w:p xmlns:wp14="http://schemas.microsoft.com/office/word/2010/wordml" w14:paraId="10C834D8" wp14:textId="6173B62D">
      <w:pPr>
        <w:pStyle w:val="Heading3"/>
        <w:rPr>
          <w:rFonts w:ascii="Arial" w:hAnsi="Arial"/>
        </w:rPr>
      </w:pPr>
      <w:r w:rsidRPr="25BF6307" w:rsidR="25BF6307">
        <w:rPr>
          <w:rFonts w:ascii="Arial" w:hAnsi="Arial"/>
        </w:rPr>
        <w:t>Password and account security</w:t>
      </w:r>
    </w:p>
    <w:p xmlns:wp14="http://schemas.microsoft.com/office/word/2010/wordml" w:rsidP="25BF6307" w14:paraId="17991D62" wp14:textId="77777777">
      <w:pPr>
        <w:pStyle w:val="ListParagraph"/>
        <w:numPr>
          <w:ilvl w:val="0"/>
          <w:numId w:val="11"/>
        </w:numPr>
        <w:spacing w:line="276" w:lineRule="auto"/>
        <w:rPr>
          <w:rFonts w:ascii="Arial" w:hAnsi="Arial" w:eastAsia="Arial" w:cs="Arial"/>
          <w:color w:val="auto"/>
          <w:sz w:val="24"/>
          <w:szCs w:val="24"/>
        </w:rPr>
      </w:pPr>
      <w:r w:rsidRPr="25BF6307" w:rsidR="25BF6307">
        <w:rPr>
          <w:rFonts w:ascii="Arial" w:hAnsi="Arial"/>
          <w:sz w:val="24"/>
          <w:szCs w:val="24"/>
        </w:rPr>
        <w:t xml:space="preserve">Password accounts not used for 90 days will be disabled and reviewed for possible deletion. Accounts disabled for 60 days will be deleted. </w:t>
      </w:r>
    </w:p>
    <w:p xmlns:wp14="http://schemas.microsoft.com/office/word/2010/wordml" w:rsidP="25BF6307" w14:paraId="1E64D2EC" wp14:textId="77777777">
      <w:pPr>
        <w:pStyle w:val="ListParagraph"/>
        <w:numPr>
          <w:ilvl w:val="0"/>
          <w:numId w:val="11"/>
        </w:numPr>
        <w:spacing w:line="276" w:lineRule="auto"/>
        <w:rPr>
          <w:rFonts w:ascii="Arial" w:hAnsi="Arial" w:eastAsia="Arial" w:cs="Arial"/>
          <w:color w:val="auto"/>
          <w:sz w:val="24"/>
          <w:szCs w:val="24"/>
        </w:rPr>
      </w:pPr>
      <w:r w:rsidRPr="25BF6307" w:rsidR="25BF6307">
        <w:rPr>
          <w:rFonts w:ascii="Arial" w:hAnsi="Arial"/>
          <w:sz w:val="24"/>
          <w:szCs w:val="24"/>
        </w:rPr>
        <w:t>Accounts for contractors shall be disabled on the expiration date of their contract.</w:t>
      </w:r>
    </w:p>
    <w:p xmlns:wp14="http://schemas.microsoft.com/office/word/2010/wordml" w:rsidP="25BF6307" w14:paraId="3D998DDC" wp14:textId="77777777">
      <w:pPr>
        <w:pStyle w:val="ListParagraph"/>
        <w:numPr>
          <w:ilvl w:val="0"/>
          <w:numId w:val="11"/>
        </w:numPr>
        <w:spacing w:line="276" w:lineRule="auto"/>
        <w:rPr>
          <w:rFonts w:ascii="Arial" w:hAnsi="Arial" w:eastAsia="Arial" w:cs="Arial"/>
          <w:color w:val="auto"/>
          <w:sz w:val="24"/>
          <w:szCs w:val="24"/>
        </w:rPr>
      </w:pPr>
      <w:r w:rsidRPr="25BF6307" w:rsidR="25BF6307">
        <w:rPr>
          <w:rFonts w:ascii="Arial" w:hAnsi="Arial"/>
          <w:sz w:val="24"/>
          <w:szCs w:val="24"/>
        </w:rPr>
        <w:t xml:space="preserve">Lockout policy must be implemented for unsuccessful login attempts. As a good practice, a maximum of </w:t>
      </w:r>
      <w:r w:rsidRPr="25BF6307" w:rsidR="25BF6307">
        <w:rPr>
          <w:rFonts w:ascii="Arial" w:hAnsi="Arial"/>
          <w:sz w:val="24"/>
          <w:szCs w:val="24"/>
          <w:highlight w:val="yellow"/>
        </w:rPr>
        <w:t>&lt;x&gt;</w:t>
      </w:r>
      <w:r w:rsidRPr="25BF6307" w:rsidR="25BF6307">
        <w:rPr>
          <w:rFonts w:ascii="Arial" w:hAnsi="Arial"/>
          <w:sz w:val="24"/>
          <w:szCs w:val="24"/>
        </w:rPr>
        <w:t xml:space="preserve"> login attempts should be allowed. The auto-lock policy for locked accounts must be released after </w:t>
      </w:r>
      <w:r w:rsidRPr="25BF6307" w:rsidR="25BF6307">
        <w:rPr>
          <w:rFonts w:ascii="Arial" w:hAnsi="Arial"/>
          <w:sz w:val="24"/>
          <w:szCs w:val="24"/>
          <w:highlight w:val="yellow"/>
        </w:rPr>
        <w:t>&lt;XX&gt;</w:t>
      </w:r>
      <w:r w:rsidRPr="25BF6307" w:rsidR="25BF6307">
        <w:rPr>
          <w:rFonts w:ascii="Arial" w:hAnsi="Arial"/>
          <w:sz w:val="24"/>
          <w:szCs w:val="24"/>
        </w:rPr>
        <w:t xml:space="preserve"> hours only.</w:t>
      </w:r>
    </w:p>
    <w:p xmlns:wp14="http://schemas.microsoft.com/office/word/2010/wordml" w:rsidP="25BF6307" w14:paraId="5CB36C34" wp14:textId="4AFEEFEE">
      <w:pPr>
        <w:pStyle w:val="ListParagraph"/>
        <w:numPr>
          <w:ilvl w:val="0"/>
          <w:numId w:val="11"/>
        </w:numPr>
        <w:spacing w:line="276" w:lineRule="auto"/>
        <w:rPr>
          <w:rFonts w:ascii="Arial" w:hAnsi="Arial" w:eastAsia="Arial" w:cs="Arial"/>
          <w:color w:val="auto"/>
          <w:sz w:val="24"/>
          <w:szCs w:val="24"/>
        </w:rPr>
      </w:pPr>
      <w:r w:rsidRPr="25BF6307" w:rsidR="25BF6307">
        <w:rPr>
          <w:rFonts w:ascii="Arial" w:hAnsi="Arial"/>
          <w:sz w:val="24"/>
          <w:szCs w:val="24"/>
        </w:rPr>
        <w:t>Screen-saver passwords must be enabled after 5 minutes of inactivity of the user. Users must not be allowed to change the inactivity time.</w:t>
      </w:r>
    </w:p>
    <w:p xmlns:wp14="http://schemas.microsoft.com/office/word/2010/wordml" w:rsidP="25BF6307" w14:paraId="4D1CB59F" wp14:textId="6D69997C">
      <w:pPr>
        <w:pStyle w:val="ListParagraph"/>
        <w:numPr>
          <w:ilvl w:val="0"/>
          <w:numId w:val="11"/>
        </w:numPr>
        <w:spacing w:line="276" w:lineRule="auto"/>
        <w:rPr>
          <w:rFonts w:ascii="Arial" w:hAnsi="Arial" w:eastAsia="Arial" w:cs="Arial"/>
          <w:color w:val="auto"/>
          <w:sz w:val="24"/>
          <w:szCs w:val="24"/>
        </w:rPr>
      </w:pPr>
      <w:r w:rsidRPr="25BF6307" w:rsidR="25BF6307">
        <w:rPr>
          <w:rFonts w:ascii="Arial" w:hAnsi="Arial"/>
          <w:sz w:val="24"/>
          <w:szCs w:val="24"/>
        </w:rPr>
        <w:t>Passwords for all users, including administrator accounts, must be changed periodically.</w:t>
      </w:r>
    </w:p>
    <w:p xmlns:wp14="http://schemas.microsoft.com/office/word/2010/wordml" w:rsidP="25BF6307" w14:paraId="664A3DD5" wp14:textId="75A0D8E9">
      <w:pPr>
        <w:pStyle w:val="ListParagraph"/>
        <w:numPr>
          <w:ilvl w:val="0"/>
          <w:numId w:val="11"/>
        </w:numPr>
        <w:spacing w:line="276" w:lineRule="auto"/>
        <w:rPr>
          <w:rFonts w:ascii="Arial" w:hAnsi="Arial" w:eastAsia="Arial" w:cs="Arial"/>
          <w:color w:val="auto"/>
          <w:sz w:val="24"/>
          <w:szCs w:val="24"/>
        </w:rPr>
      </w:pPr>
      <w:r w:rsidRPr="25BF6307" w:rsidR="25BF6307">
        <w:rPr>
          <w:rFonts w:ascii="Arial" w:hAnsi="Arial"/>
          <w:sz w:val="24"/>
          <w:szCs w:val="24"/>
        </w:rPr>
        <w:t>Administrative account passwords must be changed upon departure of staff who had access to that password (mandatory or voluntary) or suspected compromise of the password. User accounts will be disabled upon departure of personnel (mandatory or voluntary). Users should immediately change their password if they suspect it has been compromised.</w:t>
      </w:r>
    </w:p>
    <w:p xmlns:wp14="http://schemas.microsoft.com/office/word/2010/wordml" w:rsidP="25BF6307" w14:paraId="6DF7C1C8" wp14:textId="4E135308">
      <w:pPr>
        <w:pStyle w:val="ListParagraph"/>
        <w:numPr>
          <w:ilvl w:val="0"/>
          <w:numId w:val="11"/>
        </w:numPr>
        <w:spacing w:line="276" w:lineRule="auto"/>
        <w:rPr>
          <w:rFonts w:ascii="Arial" w:hAnsi="Arial" w:eastAsia="Arial" w:cs="Arial"/>
          <w:color w:val="auto"/>
          <w:sz w:val="24"/>
          <w:szCs w:val="24"/>
        </w:rPr>
      </w:pPr>
      <w:r w:rsidRPr="25BF6307" w:rsidR="25BF6307">
        <w:rPr>
          <w:rFonts w:ascii="Arial" w:hAnsi="Arial"/>
          <w:sz w:val="24"/>
          <w:szCs w:val="24"/>
        </w:rPr>
        <w:t xml:space="preserve">Vendor or service accounts will be removed from computer systems before deployment, and new passwords are to be implemented on all systems upon installation at </w:t>
      </w:r>
      <w:r w:rsidRPr="25BF6307" w:rsidR="25BF6307">
        <w:rPr>
          <w:rFonts w:ascii="Arial" w:hAnsi="Arial"/>
          <w:sz w:val="24"/>
          <w:szCs w:val="24"/>
          <w:highlight w:val="yellow"/>
        </w:rPr>
        <w:t>XXX</w:t>
      </w:r>
      <w:r w:rsidRPr="25BF6307" w:rsidR="25BF6307">
        <w:rPr>
          <w:rFonts w:ascii="Arial" w:hAnsi="Arial"/>
          <w:sz w:val="24"/>
          <w:szCs w:val="24"/>
        </w:rPr>
        <w:t xml:space="preserve"> facilities.</w:t>
      </w:r>
    </w:p>
    <w:p xmlns:wp14="http://schemas.microsoft.com/office/word/2010/wordml" w:rsidP="25BF6307" w14:paraId="1714E517" wp14:textId="77777777">
      <w:pPr>
        <w:pStyle w:val="ListParagraph"/>
        <w:numPr>
          <w:ilvl w:val="0"/>
          <w:numId w:val="11"/>
        </w:numPr>
        <w:spacing w:line="276" w:lineRule="auto"/>
        <w:rPr>
          <w:rFonts w:ascii="Arial" w:hAnsi="Arial" w:eastAsia="Arial" w:cs="Arial"/>
          <w:color w:val="auto"/>
          <w:sz w:val="24"/>
          <w:szCs w:val="24"/>
        </w:rPr>
      </w:pPr>
      <w:r w:rsidRPr="25BF6307" w:rsidR="25BF6307">
        <w:rPr>
          <w:rFonts w:ascii="Arial" w:hAnsi="Arial"/>
          <w:sz w:val="24"/>
          <w:szCs w:val="24"/>
        </w:rPr>
        <w:t>Passwords may not be embedded in automated programs, utilities, or applications, such as autoexec.bat files, batch job files, terminal hotkeys.</w:t>
      </w:r>
    </w:p>
    <w:p xmlns:wp14="http://schemas.microsoft.com/office/word/2010/wordml" w:rsidP="25BF6307" w14:paraId="7A11BAE9" wp14:textId="77777777">
      <w:pPr>
        <w:pStyle w:val="ListParagraph"/>
        <w:numPr>
          <w:ilvl w:val="0"/>
          <w:numId w:val="11"/>
        </w:numPr>
        <w:spacing w:line="276" w:lineRule="auto"/>
        <w:rPr>
          <w:rFonts w:ascii="Arial" w:hAnsi="Arial" w:eastAsia="Arial" w:cs="Arial"/>
          <w:color w:val="auto"/>
          <w:sz w:val="24"/>
          <w:szCs w:val="24"/>
        </w:rPr>
      </w:pPr>
      <w:r w:rsidRPr="25BF6307" w:rsidR="25BF6307">
        <w:rPr>
          <w:rFonts w:ascii="Arial" w:hAnsi="Arial"/>
          <w:sz w:val="24"/>
          <w:szCs w:val="24"/>
        </w:rPr>
        <w:t>Passwords may be not visible on a screen, hardcopy printouts, or any other output device.</w:t>
      </w:r>
    </w:p>
    <w:p xmlns:wp14="http://schemas.microsoft.com/office/word/2010/wordml" w14:paraId="3CF2D8B6" wp14:textId="77777777">
      <w:pPr>
        <w:pStyle w:val="Normal"/>
        <w:rPr>
          <w:rFonts w:ascii="Arial" w:hAnsi="Arial"/>
        </w:rPr>
      </w:pPr>
      <w:r>
        <w:rPr>
          <w:rFonts w:ascii="Arial" w:hAnsi="Arial"/>
        </w:rPr>
      </w:r>
    </w:p>
    <w:p xmlns:wp14="http://schemas.microsoft.com/office/word/2010/wordml" w14:paraId="4B3AAE9D" wp14:textId="77777777">
      <w:pPr>
        <w:pStyle w:val="Heading2"/>
        <w:rPr/>
      </w:pPr>
      <w:r w:rsidR="25BF6307">
        <w:rPr/>
        <w:t>Exceptions</w:t>
      </w:r>
    </w:p>
    <w:p xmlns:wp14="http://schemas.microsoft.com/office/word/2010/wordml" w:rsidP="25BF6307" w14:paraId="7F456650" wp14:textId="3F49F448">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 xml:space="preserve">Exceptions to the guiding principles in this policy must be documented and formally approved by the </w:t>
      </w:r>
      <w:r w:rsidRPr="25BF6307" w:rsidR="25BF6307">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 xml:space="preserve"> and </w:t>
      </w:r>
      <w:r w:rsidRPr="25BF6307" w:rsidR="25BF6307">
        <w:rPr>
          <w:rFonts w:ascii="Arial" w:hAnsi="Arial" w:eastAsia="Arial" w:cs="Arial"/>
          <w:b w:val="0"/>
          <w:bCs w:val="0"/>
          <w:i w:val="0"/>
          <w:iCs w:val="0"/>
          <w:caps w:val="0"/>
          <w:smallCaps w:val="0"/>
          <w:noProof w:val="0"/>
          <w:color w:val="000000" w:themeColor="text1" w:themeTint="FF" w:themeShade="FF"/>
          <w:sz w:val="24"/>
          <w:szCs w:val="24"/>
          <w:highlight w:val="yellow"/>
          <w:lang w:val="en-GB"/>
        </w:rPr>
        <w:t>&lt;organisation&gt;</w:t>
      </w: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25BF6307" w14:paraId="2C40672A" wp14:textId="14FCF0B8">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5BF6307" w14:paraId="14D1BF2D" wp14:textId="1EDC5798">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Policy exceptions must describe:</w:t>
      </w:r>
    </w:p>
    <w:p xmlns:wp14="http://schemas.microsoft.com/office/word/2010/wordml" w:rsidP="25BF6307" w14:paraId="3D5F8A5F" wp14:textId="6B25DCC8">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5BF6307" w14:paraId="2CBEA7B7" wp14:textId="41675010">
      <w:pPr>
        <w:pStyle w:val="ListParagraph"/>
        <w:numPr>
          <w:ilvl w:val="0"/>
          <w:numId w:val="10"/>
        </w:numPr>
        <w:spacing w:before="0" w:after="160" w:line="276"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the nature of the exception</w:t>
      </w:r>
    </w:p>
    <w:p xmlns:wp14="http://schemas.microsoft.com/office/word/2010/wordml" w:rsidP="25BF6307" w14:paraId="3A926FDE" wp14:textId="422DA49A">
      <w:pPr>
        <w:pStyle w:val="ListParagraph"/>
        <w:numPr>
          <w:ilvl w:val="0"/>
          <w:numId w:val="10"/>
        </w:numPr>
        <w:spacing w:before="0" w:after="160" w:line="276"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a reasonable explanation for why the policy exception is required</w:t>
      </w:r>
    </w:p>
    <w:p xmlns:wp14="http://schemas.microsoft.com/office/word/2010/wordml" w:rsidP="25BF6307" w14:paraId="4BC5AE4B" wp14:textId="40CE5304">
      <w:pPr>
        <w:pStyle w:val="ListParagraph"/>
        <w:numPr>
          <w:ilvl w:val="0"/>
          <w:numId w:val="10"/>
        </w:numPr>
        <w:spacing w:before="0" w:after="160" w:line="276"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any risks created by the policy exception</w:t>
      </w:r>
    </w:p>
    <w:p xmlns:wp14="http://schemas.microsoft.com/office/word/2010/wordml" w:rsidP="25BF6307" w14:paraId="691FE8D7" wp14:textId="5657B537">
      <w:pPr>
        <w:pStyle w:val="ListParagraph"/>
        <w:numPr>
          <w:ilvl w:val="0"/>
          <w:numId w:val="10"/>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evidence of approval by all appropriate parties</w:t>
      </w:r>
    </w:p>
    <w:p xmlns:wp14="http://schemas.microsoft.com/office/word/2010/wordml" w14:paraId="0FB78278" wp14:textId="77777777">
      <w:pPr>
        <w:pStyle w:val="Normal"/>
        <w:rPr>
          <w:rFonts w:ascii="Arial" w:hAnsi="Arial" w:eastAsia="Times" w:cs="Times"/>
          <w:sz w:val="21"/>
          <w:szCs w:val="21"/>
          <w:lang w:val="en-GB"/>
        </w:rPr>
      </w:pPr>
      <w:r>
        <w:rPr/>
      </w:r>
    </w:p>
    <w:p xmlns:wp14="http://schemas.microsoft.com/office/word/2010/wordml" w14:paraId="283DB2FC" wp14:textId="77777777">
      <w:pPr>
        <w:pStyle w:val="Heading2"/>
        <w:rPr>
          <w:rFonts w:ascii="Arial" w:hAnsi="Arial"/>
        </w:rPr>
      </w:pPr>
      <w:r>
        <w:rPr>
          <w:rFonts w:ascii="Arial" w:hAnsi="Arial"/>
        </w:rPr>
        <w:t>Enforcement</w:t>
      </w:r>
    </w:p>
    <w:p xmlns:wp14="http://schemas.microsoft.com/office/word/2010/wordml" w14:paraId="55A2F832" wp14:textId="77777777">
      <w:pPr>
        <w:pStyle w:val="Normal"/>
        <w:rPr>
          <w:rFonts w:ascii="Arial" w:hAnsi="Arial"/>
        </w:rPr>
      </w:pPr>
      <w:r>
        <w:rPr>
          <w:rFonts w:ascii="Arial" w:hAnsi="Arial"/>
        </w:rPr>
        <w:t>Any employee found to have violated this policy may be subjected to disciplinary action in line with the HR Policy.</w:t>
      </w:r>
    </w:p>
    <w:p xmlns:wp14="http://schemas.microsoft.com/office/word/2010/wordml" w14:paraId="1FC39945" wp14:textId="77777777">
      <w:pPr>
        <w:pStyle w:val="Normal"/>
        <w:rPr>
          <w:rFonts w:ascii="Arial" w:hAnsi="Arial"/>
        </w:rPr>
      </w:pPr>
      <w:r>
        <w:rPr>
          <w:rFonts w:ascii="Arial" w:hAnsi="Arial"/>
        </w:rPr>
      </w:r>
    </w:p>
    <w:p xmlns:wp14="http://schemas.microsoft.com/office/word/2010/wordml" w14:paraId="0562CB0E" wp14:textId="77777777">
      <w:pPr>
        <w:pStyle w:val="Normal"/>
        <w:rPr>
          <w:rFonts w:ascii="Arial" w:hAnsi="Arial"/>
        </w:rPr>
      </w:pPr>
    </w:p>
    <w:p xmlns:wp14="http://schemas.microsoft.com/office/word/2010/wordml" w:rsidP="25BF6307" w14:paraId="2598B19A" wp14:textId="45DDEDAB">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 xml:space="preserve">Review of this document: annually by </w:t>
      </w:r>
      <w:r w:rsidRPr="25BF6307" w:rsidR="25BF6307">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w:t>
      </w:r>
    </w:p>
    <w:p xmlns:wp14="http://schemas.microsoft.com/office/word/2010/wordml" w:rsidP="25BF6307" w14:paraId="13AB0FF6" wp14:textId="766768AC">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 xml:space="preserve">Next review date: </w:t>
      </w:r>
      <w:r w:rsidRPr="25BF6307" w:rsidR="25BF6307">
        <w:rPr>
          <w:rFonts w:ascii="Arial" w:hAnsi="Arial" w:eastAsia="Arial" w:cs="Arial"/>
          <w:b w:val="0"/>
          <w:bCs w:val="0"/>
          <w:i w:val="0"/>
          <w:iCs w:val="0"/>
          <w:caps w:val="0"/>
          <w:smallCaps w:val="0"/>
          <w:noProof w:val="0"/>
          <w:color w:val="000000" w:themeColor="text1" w:themeTint="FF" w:themeShade="FF"/>
          <w:sz w:val="24"/>
          <w:szCs w:val="24"/>
          <w:highlight w:val="yellow"/>
          <w:lang w:val="en-GB"/>
        </w:rPr>
        <w:t>&lt;date month year&gt;</w:t>
      </w:r>
      <w:r w:rsidRPr="25BF6307" w:rsidR="25BF6307">
        <w:rPr>
          <w:rFonts w:ascii="Arial" w:hAnsi="Arial" w:eastAsia="Arial" w:cs="Arial"/>
          <w:b w:val="0"/>
          <w:bCs w:val="0"/>
          <w:i w:val="0"/>
          <w:iCs w:val="0"/>
          <w:caps w:val="0"/>
          <w:smallCaps w:val="0"/>
          <w:noProof w:val="0"/>
          <w:color w:val="000000" w:themeColor="text1" w:themeTint="FF" w:themeShade="FF"/>
          <w:sz w:val="24"/>
          <w:szCs w:val="24"/>
          <w:lang w:val="en-GB"/>
        </w:rPr>
        <w:t>.</w:t>
      </w:r>
    </w:p>
    <w:p xmlns:wp14="http://schemas.microsoft.com/office/word/2010/wordml" w:rsidP="25BF6307" wp14:textId="77777777" w14:paraId="74060AF8">
      <w:pPr>
        <w:pStyle w:val="Textbody1"/>
        <w:rPr>
          <w:rFonts w:ascii="Arial" w:hAnsi="Arial"/>
          <w:color w:val="auto"/>
          <w:sz w:val="24"/>
          <w:szCs w:val="24"/>
          <w:highlight w:val="yellow"/>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0566259"/>
    </w:sdtPr>
    <w:sdtContent>
      <w:p xmlns:wp14="http://schemas.microsoft.com/office/word/2010/wordml" w14:paraId="625863BB" wp14:textId="77777777">
        <w:pPr>
          <w:pStyle w:val="Footer"/>
          <w:jc w:val="right"/>
          <w:rPr/>
        </w:pPr>
        <w:r>
          <w:rPr>
            <w:rFonts w:ascii="Georgia" w:hAnsi="Georgia"/>
            <w:sz w:val="18"/>
            <w:szCs w:val="18"/>
          </w:rPr>
          <w:t>DATE:                                 ……….</w:t>
        </w:r>
      </w:p>
    </w:sdtContent>
  </w:sdt>
  <w:p xmlns:wp14="http://schemas.microsoft.com/office/word/2010/wordml" w14:paraId="5997CC1D"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5">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6">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7">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trackRevisions w:val="false"/>
  <w:defaultTabStop w:val="420"/>
  <w:autoHyphenation w:val="false"/>
  <w:compat>
    <w:compatSetting w:name="compatibilityMode" w:uri="http://schemas.microsoft.com/office/word" w:val="15"/>
  </w:compat>
  <w:themeFontLang w:val="en-GB" w:eastAsia="" w:bidi=""/>
  <w14:docId w14:val="6F92CA7C"/>
  <w15:docId w15:val="{22BFF8B9-EAA9-446E-9E5D-A263ABBA8E76}"/>
  <w:rsids>
    <w:rsidRoot w:val="019691D3"/>
    <w:rsid w:val="019691D3"/>
    <w:rsid w:val="044AF8B5"/>
    <w:rsid w:val="064782B0"/>
    <w:rsid w:val="0A7CD5C6"/>
    <w:rsid w:val="0C92881E"/>
    <w:rsid w:val="10A87B45"/>
    <w:rsid w:val="10A87B45"/>
    <w:rsid w:val="1287DD13"/>
    <w:rsid w:val="14634018"/>
    <w:rsid w:val="1815114D"/>
    <w:rsid w:val="1A64B7EE"/>
    <w:rsid w:val="1DA78294"/>
    <w:rsid w:val="1EBA1D52"/>
    <w:rsid w:val="1F7815C4"/>
    <w:rsid w:val="205D54D4"/>
    <w:rsid w:val="2256B7A1"/>
    <w:rsid w:val="24DE5D6F"/>
    <w:rsid w:val="25BF6307"/>
    <w:rsid w:val="2708F736"/>
    <w:rsid w:val="2833229D"/>
    <w:rsid w:val="28C5F925"/>
    <w:rsid w:val="2D1F7DB9"/>
    <w:rsid w:val="2D4230D0"/>
    <w:rsid w:val="2E490AEA"/>
    <w:rsid w:val="2EA26421"/>
    <w:rsid w:val="3146AC13"/>
    <w:rsid w:val="31E143CB"/>
    <w:rsid w:val="34FC5894"/>
    <w:rsid w:val="358414E8"/>
    <w:rsid w:val="36944DA9"/>
    <w:rsid w:val="3A05F8DF"/>
    <w:rsid w:val="421EB9C6"/>
    <w:rsid w:val="42D9C873"/>
    <w:rsid w:val="42E3AD3C"/>
    <w:rsid w:val="435D99CB"/>
    <w:rsid w:val="486E969F"/>
    <w:rsid w:val="4AC09E42"/>
    <w:rsid w:val="4E6A28DD"/>
    <w:rsid w:val="5054FC34"/>
    <w:rsid w:val="51A1C99F"/>
    <w:rsid w:val="5210E55E"/>
    <w:rsid w:val="52B287CA"/>
    <w:rsid w:val="55177B7C"/>
    <w:rsid w:val="5BC69388"/>
    <w:rsid w:val="5F85D656"/>
    <w:rsid w:val="64076FEE"/>
    <w:rsid w:val="687E1F69"/>
    <w:rsid w:val="68A40F96"/>
    <w:rsid w:val="6A3691EE"/>
    <w:rsid w:val="6A40F486"/>
    <w:rsid w:val="6CC9E3E8"/>
    <w:rsid w:val="6DBBB83A"/>
    <w:rsid w:val="72F1D09D"/>
    <w:rsid w:val="74046B5B"/>
    <w:rsid w:val="74796637"/>
    <w:rsid w:val="75437A14"/>
    <w:rsid w:val="772E9667"/>
    <w:rsid w:val="79CB9F71"/>
    <w:rsid w:val="7A1D76FC"/>
    <w:rsid w:val="7AD05F8F"/>
    <w:rsid w:val="7DEC27BE"/>
    <w:rsid w:val="7FDE1F4D"/>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4f2f88"/>
    <w:rPr>
      <w:rFonts w:cs="Mangal"/>
      <w:szCs w:val="21"/>
    </w:rPr>
  </w:style>
  <w:style w:type="character" w:styleId="FooterChar" w:customStyle="1">
    <w:name w:val="Footer Char"/>
    <w:basedOn w:val="DefaultParagraphFont"/>
    <w:link w:val="Footer"/>
    <w:uiPriority w:val="99"/>
    <w:qFormat/>
    <w:rsid w:val="004f2f88"/>
    <w:rPr>
      <w:rFonts w:cs="Mangal"/>
      <w:szCs w:val="21"/>
    </w:rPr>
  </w:style>
  <w:style w:type="character" w:styleId="BalloonTextChar" w:customStyle="1">
    <w:name w:val="Balloon Text Char"/>
    <w:basedOn w:val="DefaultParagraphFont"/>
    <w:link w:val="BalloonText"/>
    <w:uiPriority w:val="99"/>
    <w:semiHidden/>
    <w:qFormat/>
    <w:rsid w:val="004f2f88"/>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StrongEmphasis">
    <w:name w:val="Strong Emphasis"/>
    <w:qFormat/>
    <w:rPr>
      <w:b/>
      <w:bC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Arial" w:hAnsi="Arial"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Arial" w:hAnsi="Arial"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Arial" w:hAnsi="Arial"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Arial" w:hAnsi="Arial"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Arial" w:hAnsi="Arial"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Arial" w:hAnsi="Arial"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Arial" w:hAnsi="Arial"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Arial" w:hAnsi="Arial"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Arial" w:hAnsi="Arial"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Arial" w:hAnsi="Arial"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ascii="Arial" w:hAnsi="Arial"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ascii="Arial" w:hAnsi="Arial"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Arial" w:hAnsi="Arial"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Arial" w:hAnsi="Arial"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paragraph" w:styleId="Heading" w:customStyle="1">
    <w:name w:val="Heading"/>
    <w:basedOn w:val="Normal"/>
    <w:next w:val="TextBody"/>
    <w:qFormat/>
    <w:pPr>
      <w:keepNext w:val="true"/>
      <w:widowControl/>
      <w:overflowPunct w:val="tru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suppressLineNumbers/>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customStyle="1">
    <w:name w:val="Standard"/>
    <w:qFormat/>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customStyle="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link w:val="HeaderChar"/>
    <w:uiPriority w:val="99"/>
    <w:unhideWhenUsed/>
    <w:rsid w:val="004f2f88"/>
    <w:pPr>
      <w:tabs>
        <w:tab w:val="center" w:leader="none" w:pos="4513"/>
        <w:tab w:val="right" w:leader="none" w:pos="9026"/>
      </w:tabs>
    </w:pPr>
    <w:rPr>
      <w:rFonts w:cs="Mangal"/>
      <w:szCs w:val="21"/>
    </w:rPr>
  </w:style>
  <w:style w:type="paragraph" w:styleId="Footer">
    <w:name w:val="footer"/>
    <w:basedOn w:val="Normal"/>
    <w:link w:val="FooterChar"/>
    <w:uiPriority w:val="99"/>
    <w:unhideWhenUsed/>
    <w:rsid w:val="004f2f88"/>
    <w:pPr>
      <w:tabs>
        <w:tab w:val="center" w:leader="none" w:pos="4513"/>
        <w:tab w:val="right" w:leader="none" w:pos="9026"/>
      </w:tabs>
    </w:pPr>
    <w:rPr>
      <w:rFonts w:cs="Mangal"/>
      <w:szCs w:val="21"/>
    </w:rPr>
  </w:style>
  <w:style w:type="paragraph" w:styleId="BalloonText">
    <w:name w:val="Balloon Text"/>
    <w:basedOn w:val="Normal"/>
    <w:link w:val="BalloonTextChar"/>
    <w:uiPriority w:val="99"/>
    <w:semiHidden/>
    <w:unhideWhenUsed/>
    <w:qFormat/>
    <w:rsid w:val="004f2f88"/>
    <w:pPr/>
    <w:rPr>
      <w:rFonts w:ascii="Segoe UI" w:hAnsi="Segoe UI" w:cs="Mangal"/>
      <w:sz w:val="18"/>
      <w:szCs w:val="16"/>
    </w:rPr>
  </w:style>
  <w:style w:type="paragraph" w:styleId="ListParagraph">
    <w:name w:val="List Paragraph"/>
    <w:basedOn w:val="Normal"/>
    <w:uiPriority w:val="34"/>
    <w:qFormat/>
    <w:rsid w:val="00a53934"/>
    <w:pPr>
      <w:suppressAutoHyphens w:val="false"/>
      <w:spacing w:before="0" w:after="160" w:line="259" w:lineRule="auto"/>
      <w:ind w:left="720" w:hanging="0"/>
      <w:contextualSpacing/>
      <w:textAlignment w:val="auto"/>
    </w:pPr>
    <w:rPr>
      <w:rFonts w:ascii="Calibri" w:hAnsi="Calibri" w:eastAsia="Calibri" w:cs="" w:asciiTheme="minorHAnsi" w:hAnsiTheme="minorHAnsi" w:eastAsiaTheme="minorHAnsi" w:cstheme="minorBid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glossaryDocument" Target="glossary/document.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db4dd35-ec8d-4f75-b3e7-868953dd698a}"/>
      </w:docPartPr>
      <w:docPartBody>
        <w:p w14:paraId="487ACD0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164F4-036D-441B-95FD-BAC61B5A1CA2}">
  <ds:schemaRefs>
    <ds:schemaRef ds:uri="http://schemas.microsoft.com/office/2006/metadata/properties"/>
    <ds:schemaRef ds:uri="http://purl.org/dc/elements/1.1/"/>
    <ds:schemaRef ds:uri="f4167d93-d537-44f3-9086-3177e1ead4e3"/>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a0d70e50-0164-4b29-ac3d-c2730c52ac81"/>
    <ds:schemaRef ds:uri="http://purl.org/dc/terms/"/>
  </ds:schemaRefs>
</ds:datastoreItem>
</file>

<file path=customXml/itemProps2.xml><?xml version="1.0" encoding="utf-8"?>
<ds:datastoreItem xmlns:ds="http://schemas.openxmlformats.org/officeDocument/2006/customXml" ds:itemID="{7370D814-0E5F-4E9D-B6B4-336C971121C9}">
  <ds:schemaRefs>
    <ds:schemaRef ds:uri="http://schemas.microsoft.com/sharepoint/v3/contenttype/forms"/>
  </ds:schemaRefs>
</ds:datastoreItem>
</file>

<file path=customXml/itemProps3.xml><?xml version="1.0" encoding="utf-8"?>
<ds:datastoreItem xmlns:ds="http://schemas.openxmlformats.org/officeDocument/2006/customXml" ds:itemID="{9DC4972F-4267-4252-83D9-52A7E8F559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Moore</dc:creator>
  <dc:description/>
  <cp:lastModifiedBy>Justine Young</cp:lastModifiedBy>
  <cp:revision>22</cp:revision>
  <dcterms:created xsi:type="dcterms:W3CDTF">2021-06-15T14:19:00Z</dcterms:created>
  <dcterms:modified xsi:type="dcterms:W3CDTF">2022-03-30T14:10:33Z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68000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