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accessing-moj-it-systems-overseas"/>
    <w:p>
      <w:pPr>
        <w:pStyle w:val="Heading1"/>
      </w:pPr>
      <w:r>
        <w:t xml:space="preserve">Accessing MoJ IT systems overseas</w:t>
      </w:r>
    </w:p>
    <w:p>
      <w:pPr>
        <w:pStyle w:val="FirstParagraph"/>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0" w:name="steps-to-follow-before-travelling"/>
    <w:p>
      <w:pPr>
        <w:pStyle w:val="Heading2"/>
      </w:pPr>
      <w:r>
        <w:t xml:space="preserve">Steps to follow before travelling</w:t>
      </w:r>
    </w:p>
    <w:bookmarkEnd w:id="20"/>
    <w:bookmarkStart w:id="22" w:name="part-one"/>
    <w:p>
      <w:pPr>
        <w:pStyle w:val="Heading2"/>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1">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bookmarkEnd w:id="22"/>
    <w:bookmarkStart w:id="26" w:name="part-two"/>
    <w:p>
      <w:pPr>
        <w:pStyle w:val="Heading2"/>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3">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4">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5">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bookmarkEnd w:id="26"/>
    <w:bookmarkStart w:id="28" w:name="international-roaming"/>
    <w:p>
      <w:pPr>
        <w:pStyle w:val="Heading2"/>
      </w:pPr>
      <w:r>
        <w:t xml:space="preserve">International Roaming</w:t>
      </w:r>
    </w:p>
    <w:p>
      <w:pPr>
        <w:pStyle w:val="FirstParagraph"/>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7">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bookmarkEnd w:id="28"/>
    <w:bookmarkStart w:id="30" w:name="X732478e00c1e7f09b2973122a0b5d225ae0cb3c"/>
    <w:p>
      <w:pPr>
        <w:pStyle w:val="Heading2"/>
      </w:pPr>
      <w:r>
        <w:t xml:space="preserve">If you have any problem when using MoJ equipment overseas</w:t>
      </w:r>
    </w:p>
    <w:p>
      <w:pPr>
        <w:pStyle w:val="FirstParagraph"/>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9">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bookmarkEnd w:id="30"/>
    <w:bookmarkStart w:id="34" w:name="related-pages"/>
    <w:p>
      <w:pPr>
        <w:pStyle w:val="Heading2"/>
      </w:pPr>
      <w:r>
        <w:t xml:space="preserve">Related pages</w:t>
      </w:r>
    </w:p>
    <w:p>
      <w:pPr>
        <w:numPr>
          <w:ilvl w:val="0"/>
          <w:numId w:val="1006"/>
        </w:numPr>
        <w:pStyle w:val="Compact"/>
      </w:pPr>
      <w:hyperlink r:id="rId31">
        <w:r>
          <w:rPr>
            <w:rStyle w:val="Hyperlink"/>
          </w:rPr>
          <w:t xml:space="preserve">Taking equipment overseas</w:t>
        </w:r>
      </w:hyperlink>
    </w:p>
    <w:p>
      <w:pPr>
        <w:numPr>
          <w:ilvl w:val="0"/>
          <w:numId w:val="1006"/>
        </w:numPr>
        <w:pStyle w:val="Compact"/>
      </w:pPr>
      <w:hyperlink r:id="rId32">
        <w:r>
          <w:rPr>
            <w:rStyle w:val="Hyperlink"/>
          </w:rPr>
          <w:t xml:space="preserve">Overseas travel</w:t>
        </w:r>
      </w:hyperlink>
    </w:p>
    <w:p>
      <w:pPr>
        <w:numPr>
          <w:ilvl w:val="0"/>
          <w:numId w:val="1006"/>
        </w:numPr>
        <w:pStyle w:val="Compact"/>
      </w:pPr>
      <w:hyperlink r:id="rId33">
        <w:r>
          <w:rPr>
            <w:rStyle w:val="Hyperlink"/>
          </w:rPr>
          <w:t xml:space="preserve">Staff security and responsibilities during employment</w:t>
        </w:r>
      </w:hyperlink>
    </w:p>
    <w:bookmarkEnd w:id="34"/>
    <w:bookmarkStart w:id="36" w:name="external-websites"/>
    <w:p>
      <w:pPr>
        <w:pStyle w:val="Heading2"/>
      </w:pPr>
      <w:r>
        <w:t xml:space="preserve">External websites</w:t>
      </w:r>
    </w:p>
    <w:p>
      <w:pPr>
        <w:numPr>
          <w:ilvl w:val="0"/>
          <w:numId w:val="1007"/>
        </w:numPr>
        <w:pStyle w:val="Compact"/>
      </w:pPr>
      <w:hyperlink r:id="rId35">
        <w:r>
          <w:rPr>
            <w:rStyle w:val="Hyperlink"/>
          </w:rPr>
          <w:t xml:space="preserve">Foreign and Commonwealth Office: travel and living abroad</w:t>
        </w:r>
      </w:hyperlink>
    </w:p>
    <w:bookmarkEnd w:id="36"/>
    <w:bookmarkStart w:id="37" w:name="contacts"/>
    <w:p>
      <w:pPr>
        <w:pStyle w:val="Heading2"/>
      </w:pPr>
      <w:r>
        <w:t xml:space="preserve">Contacts</w:t>
      </w:r>
    </w:p>
    <w:bookmarkEnd w:id="37"/>
    <w:bookmarkStart w:id="38" w:name="operational-security-team"/>
    <w:p>
      <w:pPr>
        <w:pStyle w:val="Heading2"/>
      </w:pPr>
      <w:r>
        <w:t xml:space="preserve">Operational Security Team</w:t>
      </w:r>
    </w:p>
    <w:p>
      <w:pPr>
        <w:numPr>
          <w:ilvl w:val="0"/>
          <w:numId w:val="1008"/>
        </w:numPr>
        <w:pStyle w:val="Compact"/>
      </w:pPr>
      <w:r>
        <w:t xml:space="preserve">Email:</w:t>
      </w:r>
      <w:r>
        <w:t xml:space="preserve"> </w:t>
      </w:r>
      <w:hyperlink r:id="rId25">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8"/>
    <w:bookmarkStart w:id="39" w:name="dom1---technology-service-desk"/>
    <w:p>
      <w:pPr>
        <w:pStyle w:val="Heading2"/>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9"/>
    <w:bookmarkStart w:id="41" w:name="X27c498cb5530ec7bf438bbf8ec54dcd80a79895"/>
    <w:p>
      <w:pPr>
        <w:pStyle w:val="Heading2"/>
      </w:pPr>
      <w:r>
        <w:t xml:space="preserve">Digital &amp; Technology - Digital Service Desk</w:t>
      </w:r>
    </w:p>
    <w:p>
      <w:pPr>
        <w:numPr>
          <w:ilvl w:val="0"/>
          <w:numId w:val="1010"/>
        </w:numPr>
        <w:pStyle w:val="Compact"/>
      </w:pPr>
      <w:r>
        <w:t xml:space="preserve">Email:</w:t>
      </w:r>
      <w:r>
        <w:t xml:space="preserve"> </w:t>
      </w:r>
      <w:hyperlink r:id="rId4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bookmarkEnd w:id="41"/>
    <w:bookmarkStart w:id="42" w:name="information-incident-reporting-line"/>
    <w:p>
      <w:pPr>
        <w:pStyle w:val="Heading2"/>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9">
        <w:r>
          <w:rPr>
            <w:rStyle w:val="Hyperlink"/>
          </w:rPr>
          <w:t xml:space="preserve">Reporting a Security Incident</w:t>
        </w:r>
      </w:hyperlink>
      <w:r>
        <w:t xml:space="preserve"> </w:t>
      </w:r>
      <w:r>
        <w:t xml:space="preserve">page on the MoJ Intranet.</w:t>
      </w:r>
    </w:p>
    <w:bookmarkEnd w:id="42"/>
    <w:bookmarkStart w:id="44" w:name="moj-security"/>
    <w:p>
      <w:pPr>
        <w:pStyle w:val="Heading2"/>
      </w:pPr>
      <w:r>
        <w:t xml:space="preserve">MoJ Security</w:t>
      </w:r>
    </w:p>
    <w:p>
      <w:pPr>
        <w:numPr>
          <w:ilvl w:val="0"/>
          <w:numId w:val="1012"/>
        </w:numPr>
        <w:pStyle w:val="Compact"/>
      </w:pPr>
      <w:r>
        <w:t xml:space="preserve">Email:</w:t>
      </w:r>
      <w:r>
        <w:t xml:space="preserve"> </w:t>
      </w:r>
      <w:hyperlink r:id="rId43">
        <w:r>
          <w:rPr>
            <w:rStyle w:val="Hyperlink"/>
          </w:rPr>
          <w:t xml:space="preserve">security@Justice.gov.uk</w:t>
        </w:r>
      </w:hyperlink>
    </w:p>
    <w:p>
      <w:r>
        <w:pict>
          <v:rect style="width:0;height:1.5pt" o:hralign="center" o:hrstd="t" o:hr="t"/>
        </w:pict>
      </w:r>
    </w:p>
    <w:bookmarkEnd w:id="44"/>
    <w:bookmarkStart w:id="46"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2021-06-15T13:42:09Z</dcterms:created>
  <dcterms:modified xsi:type="dcterms:W3CDTF">2021-06-15T13:42:09Z</dcterms:modified>
</cp:coreProperties>
</file>

<file path=docProps/custom.xml><?xml version="1.0" encoding="utf-8"?>
<Properties xmlns="http://schemas.openxmlformats.org/officeDocument/2006/custom-properties" xmlns:vt="http://schemas.openxmlformats.org/officeDocument/2006/docPropsVTypes"/>
</file>