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
        </w:rPr>
        <w:t xml:space="preserve">SHALL NOT</w:t>
      </w:r>
      <w:r>
        <w:t xml:space="preserve"> </w:t>
      </w:r>
      <w:r>
        <w:t xml:space="preserve">be kept for longer than is needed. The IAO</w:t>
      </w:r>
      <w:r>
        <w:t xml:space="preserve"> </w:t>
      </w:r>
      <w:r>
        <w:rPr>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
        </w:rPr>
        <w:t xml:space="preserve">SHALL</w:t>
      </w:r>
      <w:r>
        <w:t xml:space="preserve"> </w:t>
      </w:r>
      <w:r>
        <w:t xml:space="preserve">ensure that any data shared can be adequately secured by the recipient. The sensitivity of data</w:t>
      </w:r>
      <w:r>
        <w:t xml:space="preserve"> </w:t>
      </w:r>
      <w:r>
        <w:rPr>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
        </w:rPr>
        <w:t xml:space="preserve">SHALL</w:t>
      </w:r>
      <w:r>
        <w:t xml:space="preserve"> </w:t>
      </w:r>
      <w:r>
        <w:t xml:space="preserve">be transferred to an assured system. This means the system</w:t>
      </w:r>
      <w:r>
        <w:t xml:space="preserve"> </w:t>
      </w:r>
      <w:r>
        <w:rPr>
          <w:b/>
        </w:rPr>
        <w:t xml:space="preserve">SHALL</w:t>
      </w:r>
      <w:r>
        <w:t xml:space="preserve"> </w:t>
      </w:r>
      <w:r>
        <w:t xml:space="preserve">be assured to the same level as the data being transferred. The transfer</w:t>
      </w:r>
      <w:r>
        <w:t xml:space="preserve"> </w:t>
      </w:r>
      <w:r>
        <w:rPr>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6">
        <w:r>
          <w:rPr>
            <w:rStyle w:val="Hyperlink"/>
          </w:rPr>
          <w:t xml:space="preserve">available</w:t>
        </w:r>
      </w:hyperlink>
      <w:r>
        <w:t xml:space="preserve">.</w:t>
      </w:r>
    </w:p>
    <w:p>
      <w:pPr>
        <w:pStyle w:val="BodyText"/>
      </w:pPr>
      <w:r>
        <w:t xml:space="preserve">##General enquiries, including theft and loss</w:t>
      </w:r>
    </w:p>
    <w:p>
      <w:pPr>
        <w:pStyle w:val="BodyText"/>
      </w:pPr>
      <w:r>
        <w:rPr>
          <w:b/>
        </w:rPr>
        <w:t xml:space="preserve">DOM1/Quantum - Technology Service Desk</w:t>
      </w:r>
    </w:p>
    <w:p>
      <w:pPr>
        <w:numPr>
          <w:ilvl w:val="0"/>
          <w:numId w:val="1011"/>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2"/>
        </w:numPr>
        <w:pStyle w:val="Compact"/>
      </w:pPr>
      <w:r>
        <w:t xml:space="preserve">Email:</w:t>
      </w:r>
      <w:r>
        <w:t xml:space="preserve"> </w:t>
      </w:r>
      <w:hyperlink r:id="rId27">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3"/>
        </w:numPr>
        <w:pStyle w:val="Compact"/>
      </w:pPr>
      <w:r>
        <w:t xml:space="preserve">Email:</w:t>
      </w:r>
      <w:r>
        <w:t xml:space="preserve"> </w:t>
      </w:r>
      <w:hyperlink r:id="rId28">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
<Relationships xmlns="http://schemas.openxmlformats.org/package/2006/relationships"><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2021-07-01T09:59:06Z</dcterms:created>
  <dcterms:modified xsi:type="dcterms:W3CDTF">2021-07-01T09:59:06Z</dcterms:modified>
</cp:coreProperties>
</file>

<file path=docProps/custom.xml><?xml version="1.0" encoding="utf-8"?>
<Properties xmlns="http://schemas.openxmlformats.org/officeDocument/2006/custom-properties" xmlns:vt="http://schemas.openxmlformats.org/officeDocument/2006/docPropsVTypes"/>
</file>