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Data Transfer Guide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7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9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40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3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8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2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3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4">
        <w:r>
          <w:rPr>
            <w:rStyle w:val="Hyperlink"/>
          </w:rPr>
          <w:t xml:space="preserve">Training and Education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4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5" Target="general-user-video-and-messaging-apps-guidance.md" TargetMode="External" /><Relationship Type="http://schemas.openxmlformats.org/officeDocument/2006/relationships/hyperlink" Id="rId56" Target="government-classification-scheme.md" TargetMode="External" /><Relationship Type="http://schemas.openxmlformats.org/officeDocument/2006/relationships/hyperlink" Id="rId57" Target="guidance-for-using-open-internet-tools.md" TargetMode="External" /><Relationship Type="http://schemas.openxmlformats.org/officeDocument/2006/relationships/hyperlink" Id="rId58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9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0" Target="minimum-user-clearance-requirements-guide.md" TargetMode="External" /><Relationship Type="http://schemas.openxmlformats.org/officeDocument/2006/relationships/hyperlink" Id="rId51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1" Target="password-managers.md" TargetMode="External" /><Relationship Type="http://schemas.openxmlformats.org/officeDocument/2006/relationships/hyperlink" Id="rId60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2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3" Target="setecastronomy.md" TargetMode="External" /><Relationship Type="http://schemas.openxmlformats.org/officeDocument/2006/relationships/hyperlink" Id="rId64" Target="training-and-education.md" TargetMode="External" /><Relationship Type="http://schemas.openxmlformats.org/officeDocument/2006/relationships/hyperlink" Id="rId62" Target="using-lastpass.md" TargetMode="External" /><Relationship Type="http://schemas.openxmlformats.org/officeDocument/2006/relationships/hyperlink" Id="rId37" Target="web-browsing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4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5" Target="general-user-video-and-messaging-apps-guidance.md" TargetMode="External" /><Relationship Type="http://schemas.openxmlformats.org/officeDocument/2006/relationships/hyperlink" Id="rId56" Target="government-classification-scheme.md" TargetMode="External" /><Relationship Type="http://schemas.openxmlformats.org/officeDocument/2006/relationships/hyperlink" Id="rId57" Target="guidance-for-using-open-internet-tools.md" TargetMode="External" /><Relationship Type="http://schemas.openxmlformats.org/officeDocument/2006/relationships/hyperlink" Id="rId58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9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0" Target="minimum-user-clearance-requirements-guide.md" TargetMode="External" /><Relationship Type="http://schemas.openxmlformats.org/officeDocument/2006/relationships/hyperlink" Id="rId51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1" Target="password-managers.md" TargetMode="External" /><Relationship Type="http://schemas.openxmlformats.org/officeDocument/2006/relationships/hyperlink" Id="rId60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2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3" Target="setecastronomy.md" TargetMode="External" /><Relationship Type="http://schemas.openxmlformats.org/officeDocument/2006/relationships/hyperlink" Id="rId64" Target="training-and-education.md" TargetMode="External" /><Relationship Type="http://schemas.openxmlformats.org/officeDocument/2006/relationships/hyperlink" Id="rId62" Target="using-lastpass.md" TargetMode="External" /><Relationship Type="http://schemas.openxmlformats.org/officeDocument/2006/relationships/hyperlink" Id="rId37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2021-07-01T13:55:50Z</dcterms:created>
  <dcterms:modified xsi:type="dcterms:W3CDTF">2021-07-01T13:55:50Z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