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#Pre-employment screening</w:t>
      </w:r>
    </w:p>
    <w:p>
      <w:pPr>
        <w:pStyle w:val="BodyText"/>
      </w:pPr>
      <w:r>
        <w:t xml:space="preserve">Pre-employment screening involves a series of checks to help us make informed decisions about the suitability of individuals to work for the Ministry of Justice (MoJ) and its agencies. These checks ensure the following:</w:t>
      </w:r>
    </w:p>
    <w:p>
      <w:pPr>
        <w:numPr>
          <w:ilvl w:val="0"/>
          <w:numId w:val="1001"/>
        </w:numPr>
        <w:pStyle w:val="Compact"/>
      </w:pPr>
      <w:r>
        <w:t xml:space="preserve">Compliance with current legislation, for example evidence of Right to Work in the UK</w:t>
      </w:r>
    </w:p>
    <w:p>
      <w:pPr>
        <w:numPr>
          <w:ilvl w:val="0"/>
          <w:numId w:val="1001"/>
        </w:numPr>
        <w:pStyle w:val="Compact"/>
      </w:pPr>
      <w:r>
        <w:t xml:space="preserve">That applicants are who they say they are.</w:t>
      </w:r>
    </w:p>
    <w:p>
      <w:pPr>
        <w:numPr>
          <w:ilvl w:val="0"/>
          <w:numId w:val="1001"/>
        </w:numPr>
        <w:pStyle w:val="Compact"/>
      </w:pPr>
      <w:r>
        <w:t xml:space="preserve">The integrity of the applicant, our organisation, and the safety of staff and individuals in our care.</w:t>
      </w:r>
    </w:p>
    <w:p>
      <w:pPr>
        <w:pStyle w:val="FirstParagraph"/>
      </w:pPr>
      <w:r>
        <w:t xml:space="preserve">Pre-employment screening procedures are required for all people applying for posts or working within the MoJ, including: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Directly employed staff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Staff transferring from Other Government Departments (OGD Transfers)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Parent topic:</w:t>
      </w:r>
      <w:r>
        <w:t xml:space="preserve"> </w:t>
      </w:r>
      <w:hyperlink r:id="rId22">
        <w:r>
          <w:rPr>
            <w:rStyle w:val="Hyperlink"/>
          </w:rPr>
          <w:t xml:space="preserve">Personnel security clearances</w:t>
        </w:r>
      </w:hyperlink>
    </w:p>
    <w:p>
      <w:pPr>
        <w:pStyle w:val="BodyText"/>
      </w:pPr>
      <w:r>
        <w:t xml:space="preserve">##FAQs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Pre-employment screening and Vetting FAQs</w:t>
        </w:r>
      </w:hyperlink>
    </w:p>
    <w:p>
      <w:pPr>
        <w:pStyle w:val="FirstParagraph"/>
      </w:pPr>
      <w:r>
        <w:t xml:space="preserve">##Downloads</w:t>
      </w:r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Applying criminal records checks</w:t>
        </w:r>
      </w:hyperlink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2021-07-08T13:12:33Z</dcterms:created>
  <dcterms:modified xsi:type="dcterms:W3CDTF">2021-07-08T13:12:33Z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