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taking-equipment-overseas"/>
    <w:p>
      <w:pPr>
        <w:pStyle w:val="Heading1"/>
      </w:pPr>
      <w:r>
        <w:t xml:space="preserve">Taking equipment overseas</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p>
    <w:bookmarkStart w:id="20" w:name="general-guidance"/>
    <w:p>
      <w:pPr>
        <w:pStyle w:val="Heading2"/>
      </w:pPr>
      <w:r>
        <w:t xml:space="preserve">General guidance</w:t>
      </w:r>
    </w:p>
    <w:p>
      <w:pPr>
        <w:pStyle w:val="FirstParagraph"/>
      </w:pPr>
      <w:r>
        <w:t xml:space="preserve">Remove unnecessary files from your device when travelling overseas so that the risk of data exposure is reduced in case of loss or theft.</w:t>
      </w:r>
    </w:p>
    <w:p>
      <w:pPr>
        <w:pStyle w:val="BodyText"/>
      </w:pPr>
    </w:p>
    <w:bookmarkEnd w:id="20"/>
    <w:bookmarkStart w:id="21" w:name="X1499158919f43536ccf1b43814d378d5639b5a5"/>
    <w:p>
      <w:pPr>
        <w:pStyle w:val="Heading2"/>
      </w:pPr>
      <w:r>
        <w:t xml:space="preserve">Keeping safe whilst conducting sensitive work overseas</w:t>
      </w:r>
    </w:p>
    <w:p>
      <w:pPr>
        <w:pStyle w:val="FirstParagraph"/>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Cs/>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p>
    <w:bookmarkEnd w:id="21"/>
    <w:bookmarkStart w:id="22" w:name="guidance-on-using-mobile-phones"/>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p>
    <w:bookmarkEnd w:id="22"/>
    <w:bookmarkStart w:id="23" w:name="Xc69adc8ca52c33b00e236dc9280e2ad6e80e32a"/>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p>
    <w:bookmarkEnd w:id="23"/>
    <w:bookmarkStart w:id="29" w:name="contacts"/>
    <w:p>
      <w:pPr>
        <w:pStyle w:val="Heading2"/>
      </w:pPr>
      <w:r>
        <w:t xml:space="preserve">Contacts</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p>
      <w:pPr>
        <w:pStyle w:val="BodyText"/>
      </w:pPr>
    </w:p>
    <w:bookmarkStart w:id="26" w:name="Xbb07d12fea49fbb5b3e8df93e92f1bfa0e2d2a2"/>
    <w:p>
      <w:pPr>
        <w:pStyle w:val="Heading3"/>
      </w:pPr>
      <w:r>
        <w:t xml:space="preserve">General enquiries, including theft and loss</w:t>
      </w:r>
    </w:p>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4">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7"/>
        </w:numPr>
        <w:pStyle w:val="Compact"/>
      </w:pPr>
      <w:r>
        <w:t xml:space="preserve">Email:</w:t>
      </w:r>
      <w:r>
        <w:t xml:space="preserve"> </w:t>
      </w:r>
      <w:hyperlink r:id="rId25">
        <w:r>
          <w:rPr>
            <w:rStyle w:val="Hyperlink"/>
          </w:rPr>
          <w:t xml:space="preserve">informationmgmtsecurity@justice.gov.uk</w:t>
        </w:r>
      </w:hyperlink>
    </w:p>
    <w:p>
      <w:pPr>
        <w:numPr>
          <w:ilvl w:val="0"/>
          <w:numId w:val="1007"/>
        </w:numPr>
        <w:pStyle w:val="Compact"/>
      </w:pPr>
      <w:r>
        <w:t xml:space="preserve">Tel: 0203 334 0324</w:t>
      </w:r>
    </w:p>
    <w:p>
      <w:pPr>
        <w:pStyle w:val="FirstParagraph"/>
      </w:pPr>
    </w:p>
    <w:bookmarkEnd w:id="26"/>
    <w:bookmarkStart w:id="28" w:name="incidents"/>
    <w:p>
      <w:pPr>
        <w:pStyle w:val="Heading3"/>
      </w:pPr>
      <w:r>
        <w:t xml:space="preserve">Incidents</w:t>
      </w:r>
    </w:p>
    <w:p>
      <w:pPr>
        <w:pStyle w:val="FirstParagraph"/>
      </w:pPr>
      <w:r>
        <w:rPr>
          <w:bCs/>
          <w:b/>
        </w:rP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27">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p>
    <w:bookmarkEnd w:id="28"/>
    <w:bookmarkEnd w:id="29"/>
    <w:bookmarkStart w:id="31"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mailto:OperationalSecurityTeam@justice.gov.uk" TargetMode="External" /><Relationship Type="http://schemas.openxmlformats.org/officeDocument/2006/relationships/hyperlink" Id="rId25"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4"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mailto:OperationalSecurityTeam@justice.gov.uk" TargetMode="External" /><Relationship Type="http://schemas.openxmlformats.org/officeDocument/2006/relationships/hyperlink" Id="rId25" Target="mailto:informationmgmtsecurity@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4"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2021-06-14T08:54:21Z</dcterms:created>
  <dcterms:modified xsi:type="dcterms:W3CDTF">2021-06-14T08:54:21Z</dcterms:modified>
</cp:coreProperties>
</file>

<file path=docProps/custom.xml><?xml version="1.0" encoding="utf-8"?>
<Properties xmlns="http://schemas.openxmlformats.org/officeDocument/2006/custom-properties" xmlns:vt="http://schemas.openxmlformats.org/officeDocument/2006/docPropsVTypes"/>
</file>