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Cs/>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Cs/>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Cs/>
          <w:b/>
        </w:rPr>
        <w:t xml:space="preserve">Work locations</w:t>
      </w:r>
      <w:r>
        <w:t xml:space="preserve"> </w:t>
      </w:r>
      <w:r>
        <w:t xml:space="preserve">- as with home working above, you need to be equally, if not more, vigilant when working in public spaces.</w:t>
      </w:r>
    </w:p>
    <w:p>
      <w:pPr>
        <w:numPr>
          <w:ilvl w:val="0"/>
          <w:numId w:val="1004"/>
        </w:numPr>
      </w:pPr>
      <w:r>
        <w:rPr>
          <w:bCs/>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Cs/>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Cs/>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2cee5be8bca612f325586f62876fad7b67aad20"/>
    <w:p>
      <w:pPr>
        <w:pStyle w:val="FirstParagraph"/>
      </w:pPr>
      <w:r>
        <w:rPr>
          <w:bCs/>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11858b12a3e4bfe919b9a2c5bd6e48a4e38c449"/>
    <w:p>
      <w:pPr>
        <w:pStyle w:val="BodyText"/>
      </w:pPr>
      <w:r>
        <w:rPr>
          <w:bCs/>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2bb91090e1eca53bbd796069563f8fdfabb8f6e"/>
    <w:p>
      <w:pPr>
        <w:pStyle w:val="FirstParagraph"/>
      </w:pPr>
      <w:r>
        <w:rPr>
          <w:bCs/>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Cs/>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Cs/>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Cs/>
          <w:b/>
        </w:rPr>
        <w:t xml:space="preserve">MoJ</w:t>
      </w:r>
      <w:r>
        <w:rPr>
          <w:bCs/>
          <w:b/>
        </w:rPr>
        <w:t xml:space="preserve"> </w:t>
      </w:r>
      <w:r>
        <w:rPr>
          <w:bCs/>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Cs/>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2021-02-04T10:29:17Z</dcterms:created>
  <dcterms:modified xsi:type="dcterms:W3CDTF">2021-02-04T10:29:17Z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