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Basic Resources/References on Statistics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Cheatsheet on parametrics/no parametrics techniques:</w:t>
      </w:r>
    </w:p>
    <w:p>
      <w:pPr>
        <w:pStyle w:val="Normal"/>
        <w:bidi w:val="0"/>
        <w:jc w:val="left"/>
        <w:rPr/>
      </w:pPr>
      <w:r>
        <w:rPr/>
        <w:t xml:space="preserve"> </w:t>
      </w:r>
      <w:hyperlink r:id="rId2">
        <w:r>
          <w:rPr>
            <w:rStyle w:val="EnlacedeInternet"/>
          </w:rPr>
          <w:t>https://www.brookes.ac.uk/getmedia/bede726d-771d-461f-900b-a3526fc7e199/stats-flow-chart.pdf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Short tutorial on basic stats:</w:t>
      </w:r>
    </w:p>
    <w:p>
      <w:pPr>
        <w:pStyle w:val="Normal"/>
        <w:bidi w:val="0"/>
        <w:jc w:val="left"/>
        <w:rPr/>
      </w:pPr>
      <w:hyperlink r:id="rId4">
        <w:r>
          <w:rPr>
            <w:rStyle w:val="EnlacedeInternet"/>
          </w:rPr>
          <w:t>https://www.statstutor.ac.uk/resources/uploaded/tutorsquickguidetostatistics.pdf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good book to appear on January 2026:</w:t>
      </w:r>
    </w:p>
    <w:p>
      <w:pPr>
        <w:pStyle w:val="Normal"/>
        <w:bidi w:val="0"/>
        <w:jc w:val="left"/>
        <w:rPr/>
      </w:pPr>
      <w:hyperlink r:id="rId6">
        <w:r>
          <w:rPr>
            <w:rStyle w:val="EnlacedeInternet"/>
          </w:rPr>
          <w:t>https://profandyfield.com/discoverse/dsur/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Linear models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Handbook from John Fox (a bit technical but definitely a great book)</w:t>
      </w:r>
    </w:p>
    <w:p>
      <w:pPr>
        <w:pStyle w:val="Normal"/>
        <w:bidi w:val="0"/>
        <w:jc w:val="left"/>
        <w:rPr/>
      </w:pPr>
      <w:hyperlink r:id="rId8">
        <w:r>
          <w:rPr>
            <w:rStyle w:val="EnlacedeInternet"/>
          </w:rPr>
          <w:t>https://www.john-fox.ca/AppliedRegression/index.html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Andrew Hayes’ book on mediation, moderation and conditional process</w:t>
      </w:r>
    </w:p>
    <w:p>
      <w:pPr>
        <w:pStyle w:val="Normal"/>
        <w:bidi w:val="0"/>
        <w:jc w:val="left"/>
        <w:rPr/>
      </w:pPr>
      <w:hyperlink r:id="rId9">
        <w:r>
          <w:rPr>
            <w:rStyle w:val="EnlacedeInternet"/>
          </w:rPr>
          <w:t>https://afhayes.com/introduction-to-mediation-moderation-and-conditional-process-analysis.html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Other resources/references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Fundamentals of Data Visualization</w:t>
      </w:r>
    </w:p>
    <w:p>
      <w:pPr>
        <w:pStyle w:val="Normal"/>
        <w:bidi w:val="0"/>
        <w:jc w:val="left"/>
        <w:rPr/>
      </w:pPr>
      <w:hyperlink r:id="rId11">
        <w:r>
          <w:rPr>
            <w:rStyle w:val="EnlacedeInternet"/>
          </w:rPr>
          <w:t>https://clauswilke.com/dataviz/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ggplot2 cheatsheet:</w:t>
      </w:r>
    </w:p>
    <w:p>
      <w:pPr>
        <w:pStyle w:val="Normal"/>
        <w:bidi w:val="0"/>
        <w:jc w:val="left"/>
        <w:rPr/>
      </w:pPr>
      <w:hyperlink r:id="rId13">
        <w:r>
          <w:rPr>
            <w:rStyle w:val="EnlacedeInternet"/>
          </w:rPr>
          <w:t>https://posit.co/wp-content/uploads/2022/10/data-visualization-1.pdf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9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rookes.ac.uk/getmedia/bede726d-771d-461f-900b-a3526fc7e199/stats-flow-chart.pdf" TargetMode="External"/><Relationship Id="rId3" Type="http://schemas.openxmlformats.org/officeDocument/2006/relationships/hyperlink" Target="https://www.statstutor.ac.uk/resources/uploaded/tutorsquickguidetostatistics.pdf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https://profandyfield.com/discoverse/dsur/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www.john-fox.ca/AppliedRegression/index.html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afhayes.com/introduction-to-mediation-moderation-and-conditional-process-analysis.html" TargetMode="External"/><Relationship Id="rId10" Type="http://schemas.openxmlformats.org/officeDocument/2006/relationships/hyperlink" Target="https://clauswilke.com/dataviz/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https://posit.co/wp-content/uploads/2022/10/data-visualization-1.pdf" TargetMode="External"/><Relationship Id="rId13" Type="http://schemas.openxmlformats.org/officeDocument/2006/relationships/hyperlink" Target="" TargetMode="Externa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60</Words>
  <Characters>803</Characters>
  <CharactersWithSpaces>847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2025-11-06T09:54:33Z</dcterms:created>
  <dc:creator/>
  <dc:description/>
  <dc:language>es-ES</dc:language>
  <cp:lastModifiedBy/>
  <dcterms:modified xsi:type="dcterms:W3CDTF">2025-11-06T10:06:10Z</dcterms:modified>
  <cp:revision>1</cp:revision>
  <dc:subject/>
  <dc:title/>
</cp:coreProperties>
</file>