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BB4C0" w14:textId="69E3C47C" w:rsidR="0076560A" w:rsidRPr="00AB3F4E" w:rsidRDefault="00AB3F4E">
      <w:pPr>
        <w:rPr>
          <w:b/>
          <w:bCs/>
          <w:u w:val="single"/>
        </w:rPr>
      </w:pPr>
      <w:r w:rsidRPr="00AB3F4E">
        <w:rPr>
          <w:b/>
          <w:bCs/>
          <w:u w:val="single"/>
        </w:rPr>
        <w:t>Base run – only using pretrained model (Trained only on cityscapes dataset)</w:t>
      </w:r>
    </w:p>
    <w:p w14:paraId="27724895" w14:textId="622AA3D1" w:rsidR="00AB3F4E" w:rsidRDefault="00AB3F4E">
      <w:r>
        <w:t>Hyperparameters : Unchanged since we are only inferring.</w:t>
      </w:r>
    </w:p>
    <w:p w14:paraId="3F9128D3" w14:textId="01148D89" w:rsidR="00AB3F4E" w:rsidRPr="00AB3F4E" w:rsidRDefault="00AB3F4E">
      <w:pPr>
        <w:rPr>
          <w:b/>
          <w:bCs/>
        </w:rPr>
      </w:pPr>
      <w:r w:rsidRPr="00AB3F4E">
        <w:rPr>
          <w:b/>
          <w:bCs/>
        </w:rPr>
        <w:t>Inference on validation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3F4E" w14:paraId="6891D2B7" w14:textId="77777777" w:rsidTr="00AB3F4E">
        <w:tc>
          <w:tcPr>
            <w:tcW w:w="1870" w:type="dxa"/>
          </w:tcPr>
          <w:p w14:paraId="18662FF4" w14:textId="156D1F29" w:rsidR="00AB3F4E" w:rsidRDefault="00AB3F4E">
            <w:r>
              <w:t>Dataset</w:t>
            </w:r>
          </w:p>
        </w:tc>
        <w:tc>
          <w:tcPr>
            <w:tcW w:w="1870" w:type="dxa"/>
          </w:tcPr>
          <w:p w14:paraId="234A67E7" w14:textId="491A35B8" w:rsidR="00AB3F4E" w:rsidRDefault="00AB3F4E">
            <w:r>
              <w:t>Overall Accu</w:t>
            </w:r>
          </w:p>
        </w:tc>
        <w:tc>
          <w:tcPr>
            <w:tcW w:w="1870" w:type="dxa"/>
          </w:tcPr>
          <w:p w14:paraId="7880CE99" w14:textId="266CB4AA" w:rsidR="00AB3F4E" w:rsidRDefault="00AB3F4E">
            <w:r>
              <w:t>Mean Accu</w:t>
            </w:r>
          </w:p>
        </w:tc>
        <w:tc>
          <w:tcPr>
            <w:tcW w:w="1870" w:type="dxa"/>
          </w:tcPr>
          <w:p w14:paraId="0082C0F1" w14:textId="3232623F" w:rsidR="00AB3F4E" w:rsidRDefault="00AB3F4E">
            <w:proofErr w:type="spellStart"/>
            <w:r>
              <w:t>FreqW</w:t>
            </w:r>
            <w:proofErr w:type="spellEnd"/>
            <w:r>
              <w:t xml:space="preserve"> Accu</w:t>
            </w:r>
          </w:p>
        </w:tc>
        <w:tc>
          <w:tcPr>
            <w:tcW w:w="1870" w:type="dxa"/>
          </w:tcPr>
          <w:p w14:paraId="33308CAF" w14:textId="01D82AF1" w:rsidR="00AB3F4E" w:rsidRDefault="00AB3F4E">
            <w:r>
              <w:t xml:space="preserve">Mean </w:t>
            </w:r>
            <w:proofErr w:type="spellStart"/>
            <w:r>
              <w:t>IoU</w:t>
            </w:r>
            <w:proofErr w:type="spellEnd"/>
          </w:p>
        </w:tc>
      </w:tr>
      <w:tr w:rsidR="00AB3F4E" w14:paraId="17419844" w14:textId="77777777" w:rsidTr="00AB3F4E">
        <w:tc>
          <w:tcPr>
            <w:tcW w:w="1870" w:type="dxa"/>
          </w:tcPr>
          <w:p w14:paraId="3D4DA437" w14:textId="3B6DF656" w:rsidR="00AB3F4E" w:rsidRDefault="00AB3F4E" w:rsidP="00AB3F4E">
            <w:r>
              <w:t>Cityscapes</w:t>
            </w:r>
          </w:p>
        </w:tc>
        <w:tc>
          <w:tcPr>
            <w:tcW w:w="1870" w:type="dxa"/>
          </w:tcPr>
          <w:p w14:paraId="66A19929" w14:textId="7F2AF562" w:rsidR="00AB3F4E" w:rsidRDefault="00AB3F4E" w:rsidP="00AB3F4E">
            <w:r>
              <w:rPr>
                <w:rFonts w:ascii="Noto Sans" w:hAnsi="Noto Sans" w:cs="Noto Sans"/>
                <w:bdr w:val="none" w:sz="0" w:space="0" w:color="auto" w:frame="1"/>
              </w:rPr>
              <w:t>0.958690</w:t>
            </w:r>
          </w:p>
        </w:tc>
        <w:tc>
          <w:tcPr>
            <w:tcW w:w="1870" w:type="dxa"/>
          </w:tcPr>
          <w:p w14:paraId="607DA929" w14:textId="57CECE38" w:rsidR="00AB3F4E" w:rsidRDefault="00AB3F4E" w:rsidP="00AB3F4E">
            <w:r>
              <w:rPr>
                <w:rFonts w:ascii="Noto Sans" w:hAnsi="Noto Sans" w:cs="Noto Sans"/>
                <w:bdr w:val="none" w:sz="0" w:space="0" w:color="auto" w:frame="1"/>
              </w:rPr>
              <w:t>0.837528</w:t>
            </w:r>
          </w:p>
        </w:tc>
        <w:tc>
          <w:tcPr>
            <w:tcW w:w="1870" w:type="dxa"/>
          </w:tcPr>
          <w:p w14:paraId="4FCF7FFB" w14:textId="30944A68" w:rsidR="00AB3F4E" w:rsidRDefault="00AB3F4E" w:rsidP="00AB3F4E">
            <w:r>
              <w:rPr>
                <w:rFonts w:ascii="Noto Sans" w:hAnsi="Noto Sans" w:cs="Noto Sans"/>
                <w:bdr w:val="none" w:sz="0" w:space="0" w:color="auto" w:frame="1"/>
              </w:rPr>
              <w:t>0.923539</w:t>
            </w:r>
          </w:p>
        </w:tc>
        <w:tc>
          <w:tcPr>
            <w:tcW w:w="1870" w:type="dxa"/>
          </w:tcPr>
          <w:p w14:paraId="666DA436" w14:textId="399B51BA" w:rsidR="00AB3F4E" w:rsidRDefault="00AB3F4E" w:rsidP="00AB3F4E">
            <w:r>
              <w:rPr>
                <w:rFonts w:ascii="Noto Sans" w:hAnsi="Noto Sans" w:cs="Noto Sans"/>
                <w:bdr w:val="none" w:sz="0" w:space="0" w:color="auto" w:frame="1"/>
              </w:rPr>
              <w:t>0.762102</w:t>
            </w:r>
          </w:p>
        </w:tc>
      </w:tr>
      <w:tr w:rsidR="00AB3F4E" w14:paraId="5B0FF154" w14:textId="77777777" w:rsidTr="00AB3F4E">
        <w:tc>
          <w:tcPr>
            <w:tcW w:w="1870" w:type="dxa"/>
          </w:tcPr>
          <w:p w14:paraId="4A7B2AB7" w14:textId="6BE30C34" w:rsidR="00AB3F4E" w:rsidRDefault="00AB3F4E" w:rsidP="00AB3F4E">
            <w:r>
              <w:t>KITTI-360</w:t>
            </w:r>
          </w:p>
        </w:tc>
        <w:tc>
          <w:tcPr>
            <w:tcW w:w="1870" w:type="dxa"/>
          </w:tcPr>
          <w:p w14:paraId="7222894A" w14:textId="2D2AD527" w:rsidR="00AB3F4E" w:rsidRDefault="00AB3F4E" w:rsidP="00AB3F4E">
            <w:r>
              <w:rPr>
                <w:rFonts w:ascii="Noto Sans" w:hAnsi="Noto Sans" w:cs="Noto Sans"/>
                <w:bdr w:val="none" w:sz="0" w:space="0" w:color="auto" w:frame="1"/>
              </w:rPr>
              <w:t>0.871972</w:t>
            </w:r>
          </w:p>
        </w:tc>
        <w:tc>
          <w:tcPr>
            <w:tcW w:w="1870" w:type="dxa"/>
          </w:tcPr>
          <w:p w14:paraId="31F9E1C8" w14:textId="04F22F36" w:rsidR="00AB3F4E" w:rsidRDefault="00AB3F4E" w:rsidP="00AB3F4E">
            <w:r>
              <w:rPr>
                <w:rFonts w:ascii="Noto Sans" w:hAnsi="Noto Sans" w:cs="Noto Sans"/>
                <w:bdr w:val="none" w:sz="0" w:space="0" w:color="auto" w:frame="1"/>
              </w:rPr>
              <w:t>0.689526</w:t>
            </w:r>
          </w:p>
        </w:tc>
        <w:tc>
          <w:tcPr>
            <w:tcW w:w="1870" w:type="dxa"/>
          </w:tcPr>
          <w:p w14:paraId="5A577FE9" w14:textId="116517D8" w:rsidR="00AB3F4E" w:rsidRDefault="00AB3F4E" w:rsidP="00AB3F4E">
            <w:r>
              <w:rPr>
                <w:rFonts w:ascii="Noto Sans" w:hAnsi="Noto Sans" w:cs="Noto Sans"/>
                <w:bdr w:val="none" w:sz="0" w:space="0" w:color="auto" w:frame="1"/>
              </w:rPr>
              <w:t>0.782012</w:t>
            </w:r>
          </w:p>
        </w:tc>
        <w:tc>
          <w:tcPr>
            <w:tcW w:w="1870" w:type="dxa"/>
          </w:tcPr>
          <w:p w14:paraId="69D2E7B5" w14:textId="4AF3CE4E" w:rsidR="00AB3F4E" w:rsidRDefault="00AB3F4E" w:rsidP="00AB3F4E">
            <w:r>
              <w:rPr>
                <w:rFonts w:ascii="Noto Sans" w:hAnsi="Noto Sans" w:cs="Noto Sans"/>
                <w:bdr w:val="none" w:sz="0" w:space="0" w:color="auto" w:frame="1"/>
              </w:rPr>
              <w:t>0.501176</w:t>
            </w:r>
          </w:p>
        </w:tc>
      </w:tr>
    </w:tbl>
    <w:p w14:paraId="3B25EF55" w14:textId="77777777" w:rsidR="00AB3F4E" w:rsidRDefault="00AB3F4E"/>
    <w:p w14:paraId="57A4CFD1" w14:textId="70E20DAF" w:rsidR="00AB3F4E" w:rsidRPr="00AB3F4E" w:rsidRDefault="00AB3F4E">
      <w:pPr>
        <w:rPr>
          <w:u w:val="single"/>
        </w:rPr>
      </w:pPr>
      <w:r w:rsidRPr="00AB3F4E">
        <w:rPr>
          <w:b/>
          <w:bCs/>
          <w:u w:val="single"/>
        </w:rPr>
        <w:t>Ascending order buckets</w:t>
      </w:r>
      <w:r w:rsidRPr="00AB3F4E">
        <w:rPr>
          <w:u w:val="single"/>
        </w:rPr>
        <w:t xml:space="preserve"> - finetuning on KITTI-360 dataset – 6 buckets</w:t>
      </w:r>
    </w:p>
    <w:p w14:paraId="34437488" w14:textId="612AF258" w:rsidR="00AB3F4E" w:rsidRDefault="00AB3F4E" w:rsidP="00AB3F4E">
      <w:pPr>
        <w:rPr>
          <w:lang w:val="de-DE"/>
        </w:rPr>
      </w:pPr>
      <w:r w:rsidRPr="00AB3F4E">
        <w:rPr>
          <w:lang w:val="de-DE"/>
        </w:rPr>
        <w:t xml:space="preserve">Hyperparameters : </w:t>
      </w:r>
      <w:r w:rsidRPr="007468D3">
        <w:rPr>
          <w:b/>
          <w:bCs/>
          <w:highlight w:val="yellow"/>
          <w:lang w:val="de-DE"/>
        </w:rPr>
        <w:t>lr = 1e5, weight_decay = 1e5, epochs = 100</w:t>
      </w:r>
    </w:p>
    <w:p w14:paraId="61BD36D0" w14:textId="2B33EAC3" w:rsidR="00AB3F4E" w:rsidRDefault="00AB3F4E" w:rsidP="00AB3F4E">
      <w:pPr>
        <w:rPr>
          <w:b/>
          <w:bCs/>
        </w:rPr>
      </w:pPr>
      <w:r w:rsidRPr="00AB3F4E">
        <w:t xml:space="preserve">Data used: </w:t>
      </w:r>
      <w:r w:rsidRPr="00AB3F4E">
        <w:rPr>
          <w:b/>
          <w:bCs/>
        </w:rPr>
        <w:t>80 images for training and 20 images for validation in each buckets</w:t>
      </w:r>
    </w:p>
    <w:p w14:paraId="1776EC22" w14:textId="77777777" w:rsidR="00AB3F4E" w:rsidRPr="00AB3F4E" w:rsidRDefault="00AB3F4E" w:rsidP="00AB3F4E">
      <w:pPr>
        <w:rPr>
          <w:b/>
          <w:bCs/>
        </w:rPr>
      </w:pPr>
      <w:r w:rsidRPr="00AB3F4E">
        <w:rPr>
          <w:b/>
          <w:bCs/>
        </w:rPr>
        <w:t>Inference on validation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3F4E" w14:paraId="2730206F" w14:textId="77777777" w:rsidTr="00584E3F">
        <w:tc>
          <w:tcPr>
            <w:tcW w:w="1870" w:type="dxa"/>
          </w:tcPr>
          <w:p w14:paraId="484DA220" w14:textId="77777777" w:rsidR="00AB3F4E" w:rsidRDefault="00AB3F4E" w:rsidP="00584E3F">
            <w:r>
              <w:t>Dataset</w:t>
            </w:r>
          </w:p>
        </w:tc>
        <w:tc>
          <w:tcPr>
            <w:tcW w:w="1870" w:type="dxa"/>
          </w:tcPr>
          <w:p w14:paraId="6551944B" w14:textId="77777777" w:rsidR="00AB3F4E" w:rsidRDefault="00AB3F4E" w:rsidP="00584E3F">
            <w:r>
              <w:t>Overall Accu</w:t>
            </w:r>
          </w:p>
        </w:tc>
        <w:tc>
          <w:tcPr>
            <w:tcW w:w="1870" w:type="dxa"/>
          </w:tcPr>
          <w:p w14:paraId="05B2E5F4" w14:textId="77777777" w:rsidR="00AB3F4E" w:rsidRDefault="00AB3F4E" w:rsidP="00584E3F">
            <w:r>
              <w:t>Mean Accu</w:t>
            </w:r>
          </w:p>
        </w:tc>
        <w:tc>
          <w:tcPr>
            <w:tcW w:w="1870" w:type="dxa"/>
          </w:tcPr>
          <w:p w14:paraId="3B2C79EA" w14:textId="77777777" w:rsidR="00AB3F4E" w:rsidRDefault="00AB3F4E" w:rsidP="00584E3F">
            <w:proofErr w:type="spellStart"/>
            <w:r>
              <w:t>FreqW</w:t>
            </w:r>
            <w:proofErr w:type="spellEnd"/>
            <w:r>
              <w:t xml:space="preserve"> Accu</w:t>
            </w:r>
          </w:p>
        </w:tc>
        <w:tc>
          <w:tcPr>
            <w:tcW w:w="1870" w:type="dxa"/>
          </w:tcPr>
          <w:p w14:paraId="344DC94B" w14:textId="77777777" w:rsidR="00AB3F4E" w:rsidRDefault="00AB3F4E" w:rsidP="00584E3F">
            <w:r>
              <w:t xml:space="preserve">Mean </w:t>
            </w:r>
            <w:proofErr w:type="spellStart"/>
            <w:r>
              <w:t>IoU</w:t>
            </w:r>
            <w:proofErr w:type="spellEnd"/>
          </w:p>
        </w:tc>
      </w:tr>
      <w:tr w:rsidR="00AB3F4E" w14:paraId="0A0BE973" w14:textId="77777777" w:rsidTr="00584E3F">
        <w:tc>
          <w:tcPr>
            <w:tcW w:w="1870" w:type="dxa"/>
          </w:tcPr>
          <w:p w14:paraId="7C590229" w14:textId="77777777" w:rsidR="00AB3F4E" w:rsidRDefault="00AB3F4E" w:rsidP="00584E3F">
            <w:r>
              <w:t>Cityscapes</w:t>
            </w:r>
          </w:p>
        </w:tc>
        <w:tc>
          <w:tcPr>
            <w:tcW w:w="1870" w:type="dxa"/>
          </w:tcPr>
          <w:p w14:paraId="7DB4D5CD" w14:textId="260CE269" w:rsidR="00AB3F4E" w:rsidRDefault="00551938" w:rsidP="00584E3F">
            <w:r w:rsidRPr="00551938">
              <w:rPr>
                <w:rFonts w:ascii="Noto Sans" w:hAnsi="Noto Sans" w:cs="Noto Sans"/>
                <w:bdr w:val="none" w:sz="0" w:space="0" w:color="auto" w:frame="1"/>
              </w:rPr>
              <w:t>0.909451</w:t>
            </w:r>
          </w:p>
        </w:tc>
        <w:tc>
          <w:tcPr>
            <w:tcW w:w="1870" w:type="dxa"/>
          </w:tcPr>
          <w:p w14:paraId="1D7B23DE" w14:textId="51E806A8" w:rsidR="00AB3F4E" w:rsidRDefault="00551938" w:rsidP="00584E3F">
            <w:r w:rsidRPr="00551938">
              <w:rPr>
                <w:rFonts w:ascii="Noto Sans" w:hAnsi="Noto Sans" w:cs="Noto Sans"/>
                <w:bdr w:val="none" w:sz="0" w:space="0" w:color="auto" w:frame="1"/>
              </w:rPr>
              <w:t>0.696371</w:t>
            </w:r>
          </w:p>
        </w:tc>
        <w:tc>
          <w:tcPr>
            <w:tcW w:w="1870" w:type="dxa"/>
          </w:tcPr>
          <w:p w14:paraId="181BC202" w14:textId="14E32AED" w:rsidR="00AB3F4E" w:rsidRDefault="00551938" w:rsidP="00584E3F">
            <w:r w:rsidRPr="00551938">
              <w:rPr>
                <w:rFonts w:ascii="Noto Sans" w:hAnsi="Noto Sans" w:cs="Noto Sans"/>
                <w:bdr w:val="none" w:sz="0" w:space="0" w:color="auto" w:frame="1"/>
              </w:rPr>
              <w:t>0.839545</w:t>
            </w:r>
          </w:p>
        </w:tc>
        <w:tc>
          <w:tcPr>
            <w:tcW w:w="1870" w:type="dxa"/>
          </w:tcPr>
          <w:p w14:paraId="7BEE8FB4" w14:textId="33849729" w:rsidR="00AB3F4E" w:rsidRDefault="00551938" w:rsidP="00584E3F">
            <w:r w:rsidRPr="00551938">
              <w:rPr>
                <w:rFonts w:ascii="Noto Sans" w:hAnsi="Noto Sans" w:cs="Noto Sans"/>
                <w:highlight w:val="red"/>
                <w:bdr w:val="none" w:sz="0" w:space="0" w:color="auto" w:frame="1"/>
              </w:rPr>
              <w:t>0.605136</w:t>
            </w:r>
          </w:p>
        </w:tc>
      </w:tr>
      <w:tr w:rsidR="00AB3F4E" w14:paraId="6775C966" w14:textId="77777777" w:rsidTr="00584E3F">
        <w:tc>
          <w:tcPr>
            <w:tcW w:w="1870" w:type="dxa"/>
          </w:tcPr>
          <w:p w14:paraId="06079A67" w14:textId="77777777" w:rsidR="00AB3F4E" w:rsidRDefault="00AB3F4E" w:rsidP="00584E3F">
            <w:r>
              <w:t>KITTI-360</w:t>
            </w:r>
          </w:p>
        </w:tc>
        <w:tc>
          <w:tcPr>
            <w:tcW w:w="1870" w:type="dxa"/>
          </w:tcPr>
          <w:p w14:paraId="6CBB08AE" w14:textId="0BED2187" w:rsidR="00AB3F4E" w:rsidRDefault="00AB3F4E" w:rsidP="00584E3F">
            <w:r w:rsidRPr="00AB3F4E">
              <w:rPr>
                <w:rFonts w:ascii="Noto Sans" w:hAnsi="Noto Sans" w:cs="Noto Sans"/>
                <w:bdr w:val="none" w:sz="0" w:space="0" w:color="auto" w:frame="1"/>
              </w:rPr>
              <w:t>0.778356</w:t>
            </w:r>
          </w:p>
        </w:tc>
        <w:tc>
          <w:tcPr>
            <w:tcW w:w="1870" w:type="dxa"/>
          </w:tcPr>
          <w:p w14:paraId="5E48DBF1" w14:textId="2ADA8D5D" w:rsidR="00AB3F4E" w:rsidRDefault="00AB3F4E" w:rsidP="00584E3F">
            <w:r w:rsidRPr="00AB3F4E">
              <w:rPr>
                <w:rFonts w:ascii="Noto Sans" w:hAnsi="Noto Sans" w:cs="Noto Sans"/>
                <w:bdr w:val="none" w:sz="0" w:space="0" w:color="auto" w:frame="1"/>
              </w:rPr>
              <w:t>0.594653</w:t>
            </w:r>
          </w:p>
        </w:tc>
        <w:tc>
          <w:tcPr>
            <w:tcW w:w="1870" w:type="dxa"/>
          </w:tcPr>
          <w:p w14:paraId="2C2A9993" w14:textId="59B08D6C" w:rsidR="00AB3F4E" w:rsidRDefault="00AB3F4E" w:rsidP="00584E3F">
            <w:r w:rsidRPr="00AB3F4E">
              <w:rPr>
                <w:rFonts w:ascii="Noto Sans" w:hAnsi="Noto Sans" w:cs="Noto Sans"/>
                <w:bdr w:val="none" w:sz="0" w:space="0" w:color="auto" w:frame="1"/>
              </w:rPr>
              <w:t>0.655591</w:t>
            </w:r>
          </w:p>
        </w:tc>
        <w:tc>
          <w:tcPr>
            <w:tcW w:w="1870" w:type="dxa"/>
          </w:tcPr>
          <w:p w14:paraId="79525AE4" w14:textId="4FDD3D9A" w:rsidR="00AB3F4E" w:rsidRDefault="00AB3F4E" w:rsidP="00584E3F">
            <w:r w:rsidRPr="00AB3F4E">
              <w:rPr>
                <w:rFonts w:ascii="Noto Sans" w:hAnsi="Noto Sans" w:cs="Noto Sans"/>
                <w:highlight w:val="red"/>
                <w:bdr w:val="none" w:sz="0" w:space="0" w:color="auto" w:frame="1"/>
              </w:rPr>
              <w:t>0.378764</w:t>
            </w:r>
          </w:p>
        </w:tc>
      </w:tr>
    </w:tbl>
    <w:p w14:paraId="0DB579A2" w14:textId="77777777" w:rsidR="00881367" w:rsidRDefault="00881367"/>
    <w:p w14:paraId="78642778" w14:textId="0EB9B743" w:rsidR="00881367" w:rsidRPr="00881367" w:rsidRDefault="00881367">
      <w:pPr>
        <w:rPr>
          <w:b/>
          <w:bCs/>
        </w:rPr>
      </w:pPr>
      <w:r w:rsidRPr="00881367">
        <w:rPr>
          <w:b/>
          <w:bCs/>
        </w:rPr>
        <w:t>Base run</w:t>
      </w:r>
    </w:p>
    <w:p w14:paraId="7481D7DF" w14:textId="3EC81ED6" w:rsidR="00AB3F4E" w:rsidRDefault="00D61B21">
      <w:r>
        <w:t>Some images:</w:t>
      </w:r>
      <w:r w:rsidR="00806B32">
        <w:t xml:space="preserve"> - </w:t>
      </w:r>
      <w:r w:rsidR="00881367">
        <w:t>Cityscapes (Image--- ground truth – predicted mask)</w:t>
      </w:r>
    </w:p>
    <w:p w14:paraId="53AFBA2A" w14:textId="4950B711" w:rsidR="00D61B21" w:rsidRDefault="00881367">
      <w:r>
        <w:rPr>
          <w:noProof/>
        </w:rPr>
        <w:drawing>
          <wp:inline distT="0" distB="0" distL="0" distR="0" wp14:anchorId="6668EDCC" wp14:editId="5CB4240E">
            <wp:extent cx="1908439" cy="955343"/>
            <wp:effectExtent l="0" t="0" r="0" b="0"/>
            <wp:docPr id="1228360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16" cy="9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2E73C" wp14:editId="0E548D0F">
            <wp:extent cx="1908436" cy="955343"/>
            <wp:effectExtent l="0" t="0" r="0" b="0"/>
            <wp:docPr id="260201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108" cy="97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BD3AE" wp14:editId="1E53C260">
            <wp:extent cx="1922072" cy="962167"/>
            <wp:effectExtent l="0" t="0" r="2540" b="0"/>
            <wp:docPr id="1951030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48" cy="98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FDEC" w14:textId="77777777" w:rsidR="003F568E" w:rsidRDefault="003F568E"/>
    <w:p w14:paraId="557E792D" w14:textId="6D7998EE" w:rsidR="00881367" w:rsidRDefault="00881367">
      <w:r>
        <w:t>Some images: - KITTI-360</w:t>
      </w:r>
    </w:p>
    <w:p w14:paraId="06126AFE" w14:textId="12492FE4" w:rsidR="00881367" w:rsidRDefault="003F568E">
      <w:r>
        <w:rPr>
          <w:noProof/>
        </w:rPr>
        <w:drawing>
          <wp:inline distT="0" distB="0" distL="0" distR="0" wp14:anchorId="02604268" wp14:editId="0DBD2625">
            <wp:extent cx="2652813" cy="709684"/>
            <wp:effectExtent l="0" t="0" r="0" b="0"/>
            <wp:docPr id="10818970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169" cy="72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EFF8B" wp14:editId="2C7132F8">
            <wp:extent cx="2702256" cy="722911"/>
            <wp:effectExtent l="0" t="0" r="3175" b="1270"/>
            <wp:docPr id="14131879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22" cy="74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47B3" w14:textId="5369C855" w:rsidR="00881367" w:rsidRPr="00AB3F4E" w:rsidRDefault="003F568E">
      <w:r>
        <w:rPr>
          <w:noProof/>
        </w:rPr>
        <w:drawing>
          <wp:inline distT="0" distB="0" distL="0" distR="0" wp14:anchorId="1C2ADA6B" wp14:editId="7ECD7E3F">
            <wp:extent cx="2586251" cy="691878"/>
            <wp:effectExtent l="0" t="0" r="5080" b="0"/>
            <wp:docPr id="9579705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202" cy="70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367" w:rsidRPr="00AB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3F"/>
    <w:rsid w:val="0020146C"/>
    <w:rsid w:val="0030413F"/>
    <w:rsid w:val="003F568E"/>
    <w:rsid w:val="00454951"/>
    <w:rsid w:val="00551938"/>
    <w:rsid w:val="007468D3"/>
    <w:rsid w:val="0076560A"/>
    <w:rsid w:val="007741E2"/>
    <w:rsid w:val="00806B32"/>
    <w:rsid w:val="00881367"/>
    <w:rsid w:val="00AB3F4E"/>
    <w:rsid w:val="00D61B21"/>
    <w:rsid w:val="00D9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9ABA"/>
  <w15:chartTrackingRefBased/>
  <w15:docId w15:val="{30BD2B70-2E1E-4991-857B-8A2219C5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Sumalatha Chikkadoddaiah</dc:creator>
  <cp:keywords/>
  <dc:description/>
  <cp:lastModifiedBy>Sumalatha Chikkadoddaiah</cp:lastModifiedBy>
  <cp:revision>12</cp:revision>
  <cp:lastPrinted>2024-07-02T09:59:00Z</cp:lastPrinted>
  <dcterms:created xsi:type="dcterms:W3CDTF">2024-07-02T09:35:00Z</dcterms:created>
  <dcterms:modified xsi:type="dcterms:W3CDTF">2024-07-02T10:00:00Z</dcterms:modified>
</cp:coreProperties>
</file>